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.xml" ContentType="application/vnd.openxmlformats-officedocument.wordprocessingml.comments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hAnsi="Arial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ru-RU"/>
        </w:rPr>
        <w:t>: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ru-RU"/>
        </w:rPr>
        <w:t xml:space="preserve">Открытый  конкурс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ru-RU"/>
        </w:rPr>
        <w:t>с международным участием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ru-RU"/>
        </w:rPr>
        <w:t>на архитектурную концепцию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ru-RU"/>
        </w:rPr>
        <w:t xml:space="preserve">реновации с приспособлением к современному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ru-RU"/>
        </w:rPr>
        <w:t xml:space="preserve">использованию Старого железнодорожного моста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ru-RU"/>
        </w:rPr>
        <w:t xml:space="preserve">через реку Преголю в составе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ru-RU"/>
        </w:rPr>
        <w:t xml:space="preserve">комплекса Музея Мирового океана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 Narrow" w:cs="Arial Narrow" w:hAnsi="Arial Narrow" w:eastAsia="Arial Narrow"/>
          <w:b w:val="1"/>
          <w:bCs w:val="1"/>
          <w:sz w:val="32"/>
          <w:szCs w:val="32"/>
        </w:rPr>
      </w:pP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ru-RU"/>
        </w:rPr>
        <w:t>в г</w:t>
      </w:r>
      <w:r>
        <w:rPr>
          <w:rFonts w:ascii="Arial Narrow" w:hAnsi="Arial Narrow"/>
          <w:b w:val="1"/>
          <w:bCs w:val="1"/>
          <w:sz w:val="32"/>
          <w:szCs w:val="32"/>
          <w:rtl w:val="0"/>
          <w:lang w:val="ru-RU"/>
        </w:rPr>
        <w:t>.</w:t>
      </w: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ru-RU"/>
        </w:rPr>
        <w:t>Калининграде</w:t>
      </w:r>
      <w:r>
        <w:rPr>
          <w:rFonts w:ascii="Arial Narrow" w:hAnsi="Arial Narrow"/>
          <w:b w:val="1"/>
          <w:bCs w:val="1"/>
          <w:sz w:val="32"/>
          <w:szCs w:val="32"/>
          <w:rtl w:val="0"/>
          <w:lang w:val="ru-RU"/>
        </w:rPr>
        <w:t xml:space="preserve">, </w:t>
      </w:r>
      <w:r>
        <w:rPr>
          <w:rFonts w:ascii="Arial Narrow" w:hAnsi="Arial Narrow" w:hint="default"/>
          <w:b w:val="1"/>
          <w:bCs w:val="1"/>
          <w:sz w:val="32"/>
          <w:szCs w:val="32"/>
          <w:rtl w:val="0"/>
          <w:lang w:val="ru-RU"/>
        </w:rPr>
        <w:t xml:space="preserve">Россия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firstLine="0"/>
        <w:rPr>
          <w:rFonts w:ascii="Arial Narrow" w:cs="Arial Narrow" w:hAnsi="Arial Narrow" w:eastAsia="Arial Narrow"/>
          <w:color w:val="ff0000"/>
          <w:u w:val="single" w:color="ff0000"/>
        </w:rPr>
      </w:pPr>
      <w:r>
        <w:rPr>
          <w:rFonts w:ascii="Arial Narrow" w:hAnsi="Arial Narrow"/>
          <w:rtl w:val="0"/>
          <w:lang w:val="ru-RU"/>
        </w:rPr>
        <w:t xml:space="preserve">                                  </w:t>
      </w:r>
      <w:r>
        <w:rPr>
          <w:rFonts w:ascii="Arial Narrow" w:hAnsi="Arial Narrow"/>
          <w:rtl w:val="0"/>
          <w:lang w:val="ru-RU"/>
        </w:rPr>
        <w:t xml:space="preserve">              </w:t>
      </w:r>
      <w:r>
        <w:rPr>
          <w:rFonts w:ascii="Arial Narrow" w:hAnsi="Arial Narrow"/>
          <w:u w:color="ff0000"/>
          <w:rtl w:val="0"/>
          <w:lang w:val="ru-RU"/>
        </w:rPr>
        <w:t xml:space="preserve">  </w:t>
      </w:r>
      <w:r>
        <w:rPr>
          <w:rFonts w:ascii="Arial Narrow" w:hAnsi="Arial Narrow" w:hint="default"/>
          <w:u w:val="single" w:color="ff0000"/>
          <w:rtl w:val="0"/>
          <w:lang w:val="ru-RU"/>
        </w:rPr>
        <w:t xml:space="preserve">Москва – Калининград </w:t>
      </w:r>
      <w:r>
        <w:rPr>
          <w:rFonts w:ascii="Arial Narrow" w:hAnsi="Arial Narrow"/>
          <w:u w:val="single" w:color="ff0000"/>
          <w:rtl w:val="0"/>
          <w:lang w:val="ru-RU"/>
        </w:rPr>
        <w:t>2019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 xml:space="preserve">УСЛОВИЯ ПРОВЕДЕНИЯ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>открытого архитектурного конкурса с международным участием на архитектурную концепцию реновации с приспособлением к современному использованию Старого железнодорожного моста через реку Преголю в составе комплекса Музея Мирового океана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>г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>Калининград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Текстовый блок A"/>
        <w:numPr>
          <w:ilvl w:val="0"/>
          <w:numId w:val="2"/>
        </w:numPr>
        <w:bidi w:val="0"/>
        <w:ind w:right="0"/>
        <w:jc w:val="both"/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</w:pP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>ОБЩИЕ ПОЛОЖЕНИЯ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1.1.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Программа и условия устанавливают цели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основные принципы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порядок организации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проведения и подведения итогов Конкурса </w:t>
      </w:r>
      <w:r>
        <w:rPr>
          <w:rFonts w:ascii="Arial Narrow" w:hAnsi="Arial Narrow"/>
          <w:sz w:val="28"/>
          <w:szCs w:val="28"/>
          <w:rtl w:val="0"/>
          <w:lang w:val="ru-RU"/>
        </w:rPr>
        <w:t>(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далее – «Конкурс»</w:t>
      </w:r>
      <w:r>
        <w:rPr>
          <w:rFonts w:ascii="Arial Narrow" w:hAnsi="Arial Narrow"/>
          <w:sz w:val="28"/>
          <w:szCs w:val="28"/>
          <w:rtl w:val="0"/>
          <w:lang w:val="ru-RU"/>
        </w:rPr>
        <w:t>).</w:t>
      </w:r>
    </w:p>
    <w:p>
      <w:pPr>
        <w:pStyle w:val="Текстовый блок A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>1.2.</w:t>
      </w:r>
      <w:r>
        <w:rPr>
          <w:rFonts w:ascii="Arial Narrow" w:hAnsi="Arial Narrow"/>
          <w:sz w:val="22"/>
          <w:szCs w:val="22"/>
          <w:rtl w:val="0"/>
          <w:lang w:val="ru-RU"/>
        </w:rPr>
        <w:t xml:space="preserve">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Конкурс проводится на основании Правил проведения архитектурных конкурсов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утвержденных Архитектурным советом Европы и Союзом архитекторов России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>1.3.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Любое обнародование информации о содержании и ходе Конкурса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включая публикацию проектов и результатов Конкурса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может осуществляться только после подведения его итогов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1.4.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Конкурс публичный и открытый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с международным участием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проходит в один тур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1.5.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Организатор Конкурса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: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Музей Мирового океана </w:t>
      </w:r>
      <w:r>
        <w:rPr>
          <w:rFonts w:ascii="Arial Narrow" w:hAnsi="Arial Narrow"/>
          <w:sz w:val="28"/>
          <w:szCs w:val="28"/>
          <w:rtl w:val="0"/>
          <w:lang w:val="ru-RU"/>
        </w:rPr>
        <w:t>(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далее 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-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ММО</w:t>
      </w:r>
      <w:r>
        <w:rPr>
          <w:rFonts w:ascii="Arial Narrow" w:hAnsi="Arial Narrow"/>
          <w:sz w:val="28"/>
          <w:szCs w:val="28"/>
          <w:rtl w:val="0"/>
          <w:lang w:val="ru-RU"/>
        </w:rPr>
        <w:t>)</w:t>
      </w:r>
    </w:p>
    <w:p>
      <w:pPr>
        <w:pStyle w:val="Текстовый блок A"/>
        <w:rPr>
          <w:rFonts w:ascii="Arial Narrow" w:cs="Arial Narrow" w:hAnsi="Arial Narrow" w:eastAsia="Arial Narrow"/>
          <w:sz w:val="22"/>
          <w:szCs w:val="22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1.6.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Партнер Конкурса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: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Калининградское отделение Союза архитекторов России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1.7.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При участии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: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Союза архитекторов России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1.8.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Информационный партнер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: </w:t>
      </w:r>
      <w:r>
        <w:rPr>
          <w:rFonts w:ascii="Arial Narrow" w:hAnsi="Arial Narrow"/>
          <w:sz w:val="28"/>
          <w:szCs w:val="28"/>
          <w:rtl w:val="0"/>
          <w:lang w:val="en-US"/>
        </w:rPr>
        <w:t>www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  <w:r>
        <w:rPr>
          <w:rFonts w:ascii="Arial Narrow" w:hAnsi="Arial Narrow"/>
          <w:sz w:val="28"/>
          <w:szCs w:val="28"/>
          <w:rtl w:val="0"/>
          <w:lang w:val="en-US"/>
        </w:rPr>
        <w:t>archi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  <w:r>
        <w:rPr>
          <w:rFonts w:ascii="Arial Narrow" w:hAnsi="Arial Narrow"/>
          <w:sz w:val="28"/>
          <w:szCs w:val="28"/>
          <w:rtl w:val="0"/>
          <w:lang w:val="en-US"/>
        </w:rPr>
        <w:t>ru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color w:val="000000"/>
          <w:sz w:val="28"/>
          <w:szCs w:val="28"/>
          <w:u w:color="000000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1.9.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Патронат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: </w:t>
      </w:r>
      <w:r>
        <w:rPr>
          <w:rFonts w:ascii="Arial Narrow" w:hAnsi="Arial Narrow" w:hint="default"/>
          <w:color w:val="000000"/>
          <w:sz w:val="28"/>
          <w:szCs w:val="28"/>
          <w:u w:color="000000"/>
          <w:rtl w:val="0"/>
          <w:lang w:val="ru-RU"/>
        </w:rPr>
        <w:t>Министерства культуры РФ</w:t>
      </w:r>
      <w:r>
        <w:rPr>
          <w:rFonts w:ascii="Arial Narrow" w:hAnsi="Arial Narrow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 Narrow" w:hAnsi="Arial Narrow" w:hint="default"/>
          <w:color w:val="000000"/>
          <w:sz w:val="28"/>
          <w:szCs w:val="28"/>
          <w:u w:color="000000"/>
          <w:rtl w:val="0"/>
          <w:lang w:val="ru-RU"/>
        </w:rPr>
        <w:t>Правительство Калининградской области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1.10.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Рабочие языки Конкурса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: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русский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английский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2.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>ПРЕДМЕТ КОНКУРСА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2.1.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Предмет Конкурса 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-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архитектурная концепция реновации с приспособлением к современному использованию Старого железнодорожного моста через реку Преголю в составе комплекса Музея Мирового океана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г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Калининград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Участники Конкурса должны предложить</w:t>
      </w:r>
      <w:r>
        <w:rPr>
          <w:rFonts w:ascii="Arial Narrow" w:hAnsi="Arial Narrow"/>
          <w:sz w:val="28"/>
          <w:szCs w:val="28"/>
          <w:rtl w:val="0"/>
          <w:lang w:val="ru-RU"/>
        </w:rPr>
        <w:t>:</w:t>
      </w:r>
    </w:p>
    <w:p>
      <w:pPr>
        <w:pStyle w:val="Текстовый блок A A"/>
        <w:rPr>
          <w:rFonts w:ascii="Arial Narrow" w:cs="Arial Narrow" w:hAnsi="Arial Narrow" w:eastAsia="Arial Narrow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архитектурную концепцию возрождения  Старого железнодорожного моста в новом качестве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которое позволит</w:t>
      </w:r>
    </w:p>
    <w:p>
      <w:pPr>
        <w:pStyle w:val="Текстовый блок A A"/>
        <w:numPr>
          <w:ilvl w:val="0"/>
          <w:numId w:val="4"/>
        </w:numPr>
        <w:bidi w:val="0"/>
        <w:ind w:right="0"/>
        <w:jc w:val="left"/>
        <w:rPr>
          <w:rFonts w:ascii="Arial Narrow" w:hAnsi="Arial Narrow" w:hint="default"/>
          <w:sz w:val="28"/>
          <w:szCs w:val="28"/>
          <w:rtl w:val="0"/>
          <w:lang w:val="ru-RU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сохранить его идентичность и значение «музейного экспоната»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- 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уникального памятника инженерной мысли 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19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в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и объекта музейного показа</w:t>
      </w:r>
      <w:r>
        <w:rPr>
          <w:rFonts w:ascii="Arial Narrow" w:hAnsi="Arial Narrow"/>
          <w:sz w:val="28"/>
          <w:szCs w:val="28"/>
          <w:rtl w:val="0"/>
          <w:lang w:val="ru-RU"/>
        </w:rPr>
        <w:t>;</w:t>
      </w:r>
    </w:p>
    <w:p>
      <w:pPr>
        <w:pStyle w:val="Текстовый блок A A"/>
        <w:numPr>
          <w:ilvl w:val="0"/>
          <w:numId w:val="4"/>
        </w:numPr>
        <w:bidi w:val="0"/>
        <w:ind w:right="0"/>
        <w:jc w:val="left"/>
        <w:rPr>
          <w:rFonts w:ascii="Arial Narrow" w:hAnsi="Arial Narrow" w:hint="default"/>
          <w:sz w:val="28"/>
          <w:szCs w:val="28"/>
          <w:rtl w:val="0"/>
          <w:lang w:val="ru-RU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обеспечить связь обоих берегов р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Преголи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через которую будет осуществляться пешеходная коммуникация ММО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; </w:t>
      </w:r>
    </w:p>
    <w:p>
      <w:pPr>
        <w:pStyle w:val="Текстовый блок A A"/>
        <w:numPr>
          <w:ilvl w:val="0"/>
          <w:numId w:val="4"/>
        </w:numPr>
        <w:bidi w:val="0"/>
        <w:ind w:right="0"/>
        <w:jc w:val="left"/>
        <w:rPr>
          <w:rFonts w:ascii="Arial Narrow" w:hAnsi="Arial Narrow" w:hint="default"/>
          <w:sz w:val="28"/>
          <w:szCs w:val="28"/>
          <w:rtl w:val="0"/>
          <w:lang w:val="ru-RU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предусмотреть возможность прохождения морских судов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; </w:t>
      </w:r>
    </w:p>
    <w:p>
      <w:pPr>
        <w:pStyle w:val="Текстовый блок A A"/>
        <w:numPr>
          <w:ilvl w:val="0"/>
          <w:numId w:val="4"/>
        </w:numPr>
        <w:bidi w:val="0"/>
        <w:ind w:right="0"/>
        <w:jc w:val="left"/>
        <w:rPr>
          <w:rFonts w:ascii="Arial Narrow" w:hAnsi="Arial Narrow" w:hint="default"/>
          <w:sz w:val="28"/>
          <w:szCs w:val="28"/>
          <w:rtl w:val="0"/>
          <w:lang w:val="ru-RU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представить сценарий ре</w:t>
      </w:r>
      <w:r>
        <w:rPr>
          <w:rFonts w:ascii="Arial Narrow" w:hAnsi="Arial Narrow"/>
          <w:sz w:val="28"/>
          <w:szCs w:val="28"/>
          <w:rtl w:val="0"/>
          <w:lang w:val="ru-RU"/>
        </w:rPr>
        <w:t>-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использования Старого железнодорожного моста в новом качестве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которое будет служить развитию ММО и ревалоризации городской среды на обоих берегах р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Преголи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                        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3.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>ЦЕЛЬ И ЗАДАЧИ КОНКУРСА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  <w:color w:val="000000"/>
          <w:sz w:val="28"/>
          <w:szCs w:val="28"/>
          <w:u w:color="000000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3.1.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 xml:space="preserve">Цель конкурса 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>-</w:t>
      </w:r>
      <w:r>
        <w:rPr>
          <w:rFonts w:ascii="Arial Narrow" w:hAnsi="Arial Narrow"/>
          <w:b w:val="1"/>
          <w:bCs w:val="1"/>
          <w:color w:val="ed220b"/>
          <w:sz w:val="28"/>
          <w:szCs w:val="28"/>
          <w:u w:color="ed220b"/>
          <w:rtl w:val="0"/>
          <w:lang w:val="ru-RU"/>
        </w:rPr>
        <w:t xml:space="preserve"> </w:t>
      </w:r>
      <w:r>
        <w:rPr>
          <w:rFonts w:ascii="Arial Narrow" w:hAnsi="Arial Narrow" w:hint="default"/>
          <w:color w:val="000000"/>
          <w:sz w:val="28"/>
          <w:szCs w:val="28"/>
          <w:u w:color="000000"/>
          <w:rtl w:val="0"/>
          <w:lang w:val="ru-RU"/>
        </w:rPr>
        <w:t>определиться с концепцией  возрождения Старого железнодорожного моста через р</w:t>
      </w:r>
      <w:r>
        <w:rPr>
          <w:rFonts w:ascii="Arial Narrow" w:hAnsi="Arial Narrow"/>
          <w:color w:val="000000"/>
          <w:sz w:val="28"/>
          <w:szCs w:val="28"/>
          <w:u w:color="000000"/>
          <w:rtl w:val="0"/>
          <w:lang w:val="ru-RU"/>
        </w:rPr>
        <w:t>.</w:t>
      </w:r>
      <w:r>
        <w:rPr>
          <w:rFonts w:ascii="Arial Narrow" w:hAnsi="Arial Narrow" w:hint="default"/>
          <w:color w:val="000000"/>
          <w:sz w:val="28"/>
          <w:szCs w:val="28"/>
          <w:u w:color="000000"/>
          <w:rtl w:val="0"/>
          <w:lang w:val="ru-RU"/>
        </w:rPr>
        <w:t>Преголю</w:t>
      </w:r>
      <w:r>
        <w:rPr>
          <w:rFonts w:ascii="Arial Narrow" w:hAnsi="Arial Narrow"/>
          <w:b w:val="1"/>
          <w:bCs w:val="1"/>
          <w:color w:val="000000"/>
          <w:u w:color="000000"/>
          <w:rtl w:val="0"/>
          <w:lang w:val="ru-RU"/>
        </w:rPr>
        <w:t xml:space="preserve">  </w:t>
      </w:r>
      <w:r>
        <w:rPr>
          <w:rFonts w:ascii="Arial Narrow" w:hAnsi="Arial Narrow" w:hint="default"/>
          <w:color w:val="000000"/>
          <w:sz w:val="28"/>
          <w:szCs w:val="28"/>
          <w:u w:color="000000"/>
          <w:rtl w:val="0"/>
          <w:lang w:val="ru-RU"/>
        </w:rPr>
        <w:t>в качественно новый Музейный мост</w:t>
      </w:r>
      <w:r>
        <w:rPr>
          <w:rFonts w:ascii="Arial Narrow" w:hAnsi="Arial Narrow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 Narrow" w:hAnsi="Arial Narrow" w:hint="default"/>
          <w:color w:val="000000"/>
          <w:sz w:val="28"/>
          <w:szCs w:val="28"/>
          <w:u w:color="000000"/>
          <w:rtl w:val="0"/>
          <w:lang w:val="ru-RU"/>
        </w:rPr>
        <w:t>являющийся одновременно историческим артефактом с функцией музейного показа</w:t>
      </w:r>
      <w:r>
        <w:rPr>
          <w:rFonts w:ascii="Arial Narrow" w:hAnsi="Arial Narrow"/>
          <w:color w:val="000000"/>
          <w:sz w:val="28"/>
          <w:szCs w:val="28"/>
          <w:u w:color="000000"/>
          <w:rtl w:val="0"/>
          <w:lang w:val="ru-RU"/>
        </w:rPr>
        <w:t xml:space="preserve">, </w:t>
      </w:r>
      <w:r>
        <w:rPr>
          <w:rFonts w:ascii="Arial Narrow" w:hAnsi="Arial Narrow" w:hint="default"/>
          <w:color w:val="000000"/>
          <w:sz w:val="28"/>
          <w:szCs w:val="28"/>
          <w:u w:color="000000"/>
          <w:rtl w:val="0"/>
          <w:lang w:val="ru-RU"/>
        </w:rPr>
        <w:t>пешеходной коммуникацией и объектом рекреации</w:t>
      </w:r>
      <w:r>
        <w:rPr>
          <w:rFonts w:ascii="Arial Narrow" w:hAnsi="Arial Narrow"/>
          <w:color w:val="000000"/>
          <w:sz w:val="28"/>
          <w:szCs w:val="28"/>
          <w:u w:color="000000"/>
          <w:rtl w:val="0"/>
          <w:lang w:val="ru-RU"/>
        </w:rPr>
        <w:t xml:space="preserve">.  </w:t>
      </w:r>
      <w:r>
        <w:rPr>
          <w:rFonts w:ascii="Arial Narrow" w:hAnsi="Arial Narrow" w:hint="default"/>
          <w:color w:val="000000"/>
          <w:sz w:val="28"/>
          <w:szCs w:val="28"/>
          <w:u w:color="000000"/>
          <w:rtl w:val="0"/>
          <w:lang w:val="ru-RU"/>
        </w:rPr>
        <w:t>Он должен служить развитию ММО и исторического центра Калининграда</w:t>
      </w:r>
      <w:r>
        <w:rPr>
          <w:rFonts w:ascii="Arial Narrow" w:hAnsi="Arial Narrow"/>
          <w:color w:val="000000"/>
          <w:sz w:val="28"/>
          <w:szCs w:val="28"/>
          <w:u w:color="000000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>3.2.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Задачи конкурса</w:t>
      </w:r>
      <w:r>
        <w:rPr>
          <w:rFonts w:ascii="Arial Narrow" w:hAnsi="Arial Narrow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numPr>
          <w:ilvl w:val="0"/>
          <w:numId w:val="6"/>
        </w:numPr>
        <w:bidi w:val="0"/>
        <w:ind w:right="0"/>
        <w:jc w:val="left"/>
        <w:rPr>
          <w:rFonts w:ascii="Arial Narrow" w:hAnsi="Arial Narrow" w:hint="default"/>
          <w:sz w:val="28"/>
          <w:szCs w:val="28"/>
          <w:rtl w:val="0"/>
          <w:lang w:val="ru-RU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>выявление пула потенциальных участников для привлечения к дальнейшей работе по проектированию Музейного Моста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; </w:t>
      </w:r>
    </w:p>
    <w:p>
      <w:pPr>
        <w:pStyle w:val="Текстовый блок A"/>
        <w:numPr>
          <w:ilvl w:val="0"/>
          <w:numId w:val="6"/>
        </w:numPr>
        <w:bidi w:val="0"/>
        <w:ind w:right="0"/>
        <w:jc w:val="left"/>
        <w:rPr>
          <w:rFonts w:ascii="Arial Narrow" w:hAnsi="Arial Narrow" w:hint="default"/>
          <w:sz w:val="28"/>
          <w:szCs w:val="28"/>
          <w:rtl w:val="0"/>
          <w:lang w:val="ru-RU"/>
        </w:rPr>
      </w:pP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создание банка идей по возможным сценариям приспособления Старого </w:t>
      </w:r>
      <w:r>
        <w:rPr>
          <w:rFonts w:ascii="Arial Narrow" w:hAnsi="Arial Narrow" w:hint="default"/>
          <w:color w:val="000000"/>
          <w:sz w:val="28"/>
          <w:szCs w:val="28"/>
          <w:u w:color="000000"/>
          <w:rtl w:val="0"/>
          <w:lang w:val="ru-RU"/>
        </w:rPr>
        <w:t>железнодорожного моста</w:t>
      </w:r>
      <w:r>
        <w:rPr>
          <w:rFonts w:ascii="Arial Narrow" w:hAnsi="Arial Narrow"/>
          <w:color w:val="000000"/>
          <w:sz w:val="28"/>
          <w:szCs w:val="28"/>
          <w:u w:color="000000"/>
          <w:rtl w:val="0"/>
          <w:lang w:val="ru-RU"/>
        </w:rPr>
        <w:t xml:space="preserve">;  </w:t>
      </w:r>
    </w:p>
    <w:p>
      <w:pPr>
        <w:pStyle w:val="Текстовый блок A"/>
        <w:numPr>
          <w:ilvl w:val="0"/>
          <w:numId w:val="6"/>
        </w:numPr>
        <w:bidi w:val="0"/>
        <w:ind w:right="0"/>
        <w:jc w:val="left"/>
        <w:rPr>
          <w:rFonts w:ascii="Arial Narrow" w:hAnsi="Arial Narrow" w:hint="default"/>
          <w:sz w:val="28"/>
          <w:szCs w:val="28"/>
          <w:rtl w:val="0"/>
          <w:lang w:val="ru-RU"/>
        </w:rPr>
      </w:pPr>
      <w:r>
        <w:rPr>
          <w:rFonts w:ascii="Arial Narrow" w:hAnsi="Arial Narrow" w:hint="default"/>
          <w:color w:val="000000"/>
          <w:sz w:val="28"/>
          <w:szCs w:val="28"/>
          <w:u w:color="000000"/>
          <w:rtl w:val="0"/>
          <w:lang w:val="ru-RU"/>
        </w:rPr>
        <w:t>раскрытие потенциала Старого железнодорожного моста как дополнительного ресурса для развития Музея Мирового океана</w:t>
      </w:r>
      <w:r>
        <w:rPr>
          <w:rFonts w:ascii="Arial Narrow" w:hAnsi="Arial Narrow"/>
          <w:color w:val="000000"/>
          <w:sz w:val="28"/>
          <w:szCs w:val="28"/>
          <w:u w:color="000000"/>
          <w:rtl w:val="0"/>
          <w:lang w:val="ru-RU"/>
        </w:rPr>
        <w:t>;</w:t>
      </w:r>
    </w:p>
    <w:p>
      <w:pPr>
        <w:pStyle w:val="Текстовый блок A"/>
        <w:numPr>
          <w:ilvl w:val="0"/>
          <w:numId w:val="6"/>
        </w:numPr>
        <w:bidi w:val="0"/>
        <w:ind w:right="0"/>
        <w:jc w:val="left"/>
        <w:rPr>
          <w:rFonts w:ascii="Arial Narrow" w:hAnsi="Arial Narrow" w:hint="default"/>
          <w:sz w:val="28"/>
          <w:szCs w:val="28"/>
          <w:rtl w:val="0"/>
          <w:lang w:val="ru-RU"/>
        </w:rPr>
      </w:pPr>
      <w:r>
        <w:rPr>
          <w:rFonts w:ascii="Arial Narrow" w:hAnsi="Arial Narrow" w:hint="default"/>
          <w:color w:val="000000"/>
          <w:sz w:val="28"/>
          <w:szCs w:val="28"/>
          <w:u w:color="000000"/>
          <w:rtl w:val="0"/>
          <w:lang w:val="ru-RU"/>
        </w:rPr>
        <w:t>раскрытие стратегического значения Старого железнодорожного моста для развития исторического центра Калининграда</w:t>
      </w:r>
      <w:r>
        <w:rPr>
          <w:rFonts w:ascii="Arial Narrow" w:hAnsi="Arial Narrow"/>
          <w:color w:val="000000"/>
          <w:sz w:val="28"/>
          <w:szCs w:val="28"/>
          <w:u w:color="000000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4.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>УСЛОВИЯ УЧАСТИЯ В КОНКУРСЕ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>4.1.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К участию в Конкурсе допускаются архитектурные компании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практикующие архитекторы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дизаи</w:t>
      </w:r>
      <w:r>
        <w:rPr>
          <w:rFonts w:ascii="Arial" w:hAnsi="Arial" w:hint="default"/>
          <w:sz w:val="28"/>
          <w:szCs w:val="28"/>
          <w:rtl w:val="0"/>
          <w:lang w:val="ru-RU"/>
        </w:rPr>
        <w:t>̆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неры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студенты профильных ВУЗов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Иностранные участники допускаются к конкурсу на тех же условиях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что и граждане России</w:t>
      </w:r>
      <w:r>
        <w:rPr>
          <w:rFonts w:ascii="Arial" w:hAnsi="Arial" w:hint="default"/>
          <w:sz w:val="28"/>
          <w:szCs w:val="28"/>
          <w:rtl w:val="0"/>
          <w:lang w:val="ru-RU"/>
        </w:rPr>
        <w:t>̆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скои</w:t>
      </w:r>
      <w:r>
        <w:rPr>
          <w:rFonts w:ascii="Arial" w:hAnsi="Arial" w:hint="default"/>
          <w:sz w:val="28"/>
          <w:szCs w:val="28"/>
          <w:rtl w:val="0"/>
          <w:lang w:val="ru-RU"/>
        </w:rPr>
        <w:t>̆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 Федерации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4.2.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Участие в Конкурсе бесплатное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7"/>
          <w:szCs w:val="27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4.3. 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>Для участия в Конкурсе необходимо прои</w:t>
      </w:r>
      <w:r>
        <w:rPr>
          <w:rFonts w:ascii="Arial" w:hAnsi="Arial" w:hint="default"/>
          <w:sz w:val="27"/>
          <w:szCs w:val="27"/>
          <w:rtl w:val="0"/>
          <w:lang w:val="ru-RU"/>
        </w:rPr>
        <w:t>̆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>ти регистрацию</w:t>
      </w:r>
      <w:r>
        <w:rPr>
          <w:rFonts w:ascii="Arial Narrow" w:hAnsi="Arial Narrow"/>
          <w:sz w:val="27"/>
          <w:szCs w:val="27"/>
          <w:rtl w:val="0"/>
          <w:lang w:val="ru-RU"/>
        </w:rPr>
        <w:t xml:space="preserve">, 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>отправив заявку на адрес электроннои</w:t>
      </w:r>
      <w:r>
        <w:rPr>
          <w:rFonts w:ascii="Arial" w:hAnsi="Arial" w:hint="default"/>
          <w:sz w:val="27"/>
          <w:szCs w:val="27"/>
          <w:rtl w:val="0"/>
          <w:lang w:val="ru-RU"/>
        </w:rPr>
        <w:t>̆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 xml:space="preserve"> поч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 xml:space="preserve">ты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"mailto:bridge@world-ocean.ru"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en-US"/>
        </w:rPr>
        <w:t>bridge@world-ocean.ru</w:t>
      </w:r>
      <w:r>
        <w:rPr/>
        <w:fldChar w:fldCharType="end" w:fldLock="0"/>
      </w:r>
      <w:r>
        <w:rPr>
          <w:rFonts w:ascii="Arial Narrow" w:hAnsi="Arial Narrow"/>
          <w:sz w:val="27"/>
          <w:szCs w:val="27"/>
          <w:u w:color="ff644e"/>
          <w:rtl w:val="0"/>
          <w:lang w:val="ru-RU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7"/>
          <w:szCs w:val="27"/>
          <w:lang w:val="ru-RU"/>
        </w:rPr>
        <w:br w:type="textWrapping"/>
      </w:r>
      <w:r>
        <w:rPr>
          <w:rFonts w:ascii="Arial Narrow" w:hAnsi="Arial Narrow"/>
          <w:i w:val="1"/>
          <w:iCs w:val="1"/>
          <w:sz w:val="27"/>
          <w:szCs w:val="27"/>
          <w:rtl w:val="0"/>
          <w:lang w:val="ru-RU"/>
        </w:rPr>
        <w:t>(</w:t>
      </w:r>
      <w:r>
        <w:rPr>
          <w:rFonts w:ascii="Arial Narrow" w:hAnsi="Arial Narrow" w:hint="default"/>
          <w:i w:val="1"/>
          <w:iCs w:val="1"/>
          <w:sz w:val="27"/>
          <w:szCs w:val="27"/>
          <w:rtl w:val="0"/>
          <w:lang w:val="ru-RU"/>
        </w:rPr>
        <w:t>См</w:t>
      </w:r>
      <w:r>
        <w:rPr>
          <w:rFonts w:ascii="Arial Narrow" w:hAnsi="Arial Narrow"/>
          <w:i w:val="1"/>
          <w:iCs w:val="1"/>
          <w:sz w:val="27"/>
          <w:szCs w:val="27"/>
          <w:rtl w:val="0"/>
          <w:lang w:val="ru-RU"/>
        </w:rPr>
        <w:t xml:space="preserve">. </w:t>
      </w:r>
      <w:r>
        <w:rPr>
          <w:rFonts w:ascii="Arial Narrow" w:hAnsi="Arial Narrow" w:hint="default"/>
          <w:i w:val="1"/>
          <w:iCs w:val="1"/>
          <w:sz w:val="27"/>
          <w:szCs w:val="27"/>
          <w:rtl w:val="0"/>
          <w:lang w:val="ru-RU"/>
        </w:rPr>
        <w:t xml:space="preserve">Приложение </w:t>
      </w:r>
      <w:r>
        <w:rPr>
          <w:rFonts w:ascii="Arial Narrow" w:hAnsi="Arial Narrow"/>
          <w:i w:val="1"/>
          <w:iCs w:val="1"/>
          <w:sz w:val="27"/>
          <w:szCs w:val="27"/>
          <w:rtl w:val="0"/>
          <w:lang w:val="es-ES_tradnl"/>
        </w:rPr>
        <w:t xml:space="preserve">No 1 </w:t>
      </w:r>
      <w:r>
        <w:rPr>
          <w:rFonts w:ascii="Arial Narrow" w:hAnsi="Arial Narrow" w:hint="default"/>
          <w:i w:val="1"/>
          <w:iCs w:val="1"/>
          <w:sz w:val="27"/>
          <w:szCs w:val="27"/>
          <w:rtl w:val="0"/>
          <w:lang w:val="ru-RU"/>
        </w:rPr>
        <w:t>«Форма заявки»</w:t>
      </w:r>
      <w:r>
        <w:rPr>
          <w:rFonts w:ascii="Arial Narrow" w:hAnsi="Arial Narrow"/>
          <w:i w:val="1"/>
          <w:iCs w:val="1"/>
          <w:sz w:val="27"/>
          <w:szCs w:val="27"/>
          <w:rtl w:val="0"/>
          <w:lang w:val="ru-RU"/>
        </w:rPr>
        <w:t xml:space="preserve">) </w:t>
      </w:r>
    </w:p>
    <w:p>
      <w:pPr>
        <w:pStyle w:val="По умолчанию A"/>
        <w:spacing w:after="240" w:line="180" w:lineRule="atLeast"/>
        <w:rPr>
          <w:rFonts w:ascii="Arial Narrow" w:cs="Arial Narrow" w:hAnsi="Arial Narrow" w:eastAsia="Arial Narrow"/>
          <w:sz w:val="27"/>
          <w:szCs w:val="27"/>
        </w:rPr>
      </w:pPr>
      <w:r>
        <w:rPr>
          <w:rFonts w:ascii="Arial Narrow" w:hAnsi="Arial Narrow" w:hint="default"/>
          <w:sz w:val="27"/>
          <w:szCs w:val="27"/>
          <w:rtl w:val="0"/>
          <w:lang w:val="ru-RU"/>
        </w:rPr>
        <w:t>В заявке должна быть указана следующая информация</w:t>
      </w:r>
      <w:r>
        <w:rPr>
          <w:rFonts w:ascii="Arial Narrow" w:hAnsi="Arial Narrow"/>
          <w:sz w:val="27"/>
          <w:szCs w:val="27"/>
          <w:rtl w:val="0"/>
          <w:lang w:val="ru-RU"/>
        </w:rPr>
        <w:t xml:space="preserve">: 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>наименование компании</w:t>
      </w:r>
      <w:r>
        <w:rPr>
          <w:rFonts w:ascii="Arial Narrow" w:hAnsi="Arial Narrow"/>
          <w:sz w:val="27"/>
          <w:szCs w:val="27"/>
          <w:rtl w:val="0"/>
          <w:lang w:val="ru-RU"/>
        </w:rPr>
        <w:t xml:space="preserve">, 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>почтовый адрес и телефон компании</w:t>
      </w:r>
      <w:r>
        <w:rPr>
          <w:rFonts w:ascii="Arial Narrow" w:hAnsi="Arial Narrow"/>
          <w:sz w:val="27"/>
          <w:szCs w:val="27"/>
          <w:rtl w:val="0"/>
          <w:lang w:val="ru-RU"/>
        </w:rPr>
        <w:t>,</w:t>
      </w:r>
      <w:r>
        <w:rPr>
          <w:rFonts w:ascii="Arial Narrow" w:hAnsi="Arial Narrow"/>
          <w:color w:val="ff644e"/>
          <w:sz w:val="27"/>
          <w:szCs w:val="27"/>
          <w:u w:color="ff644e"/>
          <w:rtl w:val="0"/>
          <w:lang w:val="ru-RU"/>
        </w:rPr>
        <w:t xml:space="preserve"> 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 xml:space="preserve"> ФИО лидера авторского коллектива или автора</w:t>
      </w:r>
      <w:r>
        <w:rPr>
          <w:rFonts w:ascii="Arial Narrow" w:hAnsi="Arial Narrow"/>
          <w:sz w:val="27"/>
          <w:szCs w:val="27"/>
          <w:rtl w:val="0"/>
          <w:lang w:val="ru-RU"/>
        </w:rPr>
        <w:t xml:space="preserve">, 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>участвующего в Конкурсе как физическое лицо</w:t>
      </w:r>
      <w:r>
        <w:rPr>
          <w:rFonts w:ascii="Arial Narrow" w:hAnsi="Arial Narrow"/>
          <w:sz w:val="27"/>
          <w:szCs w:val="27"/>
          <w:rtl w:val="0"/>
          <w:lang w:val="ru-RU"/>
        </w:rPr>
        <w:t xml:space="preserve">, 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>контактные данные лидера авторского коллектива или автора</w:t>
      </w:r>
      <w:r>
        <w:rPr>
          <w:rFonts w:ascii="Arial Narrow" w:hAnsi="Arial Narrow"/>
          <w:sz w:val="27"/>
          <w:szCs w:val="27"/>
          <w:rtl w:val="0"/>
          <w:lang w:val="ru-RU"/>
        </w:rPr>
        <w:t xml:space="preserve">, 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 xml:space="preserve">участвующего в Конкурсе как физическое лицо </w:t>
      </w:r>
      <w:r>
        <w:rPr>
          <w:rFonts w:ascii="Arial Narrow" w:hAnsi="Arial Narrow"/>
          <w:sz w:val="27"/>
          <w:szCs w:val="27"/>
          <w:rtl w:val="0"/>
          <w:lang w:val="ru-RU"/>
        </w:rPr>
        <w:t>(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>адрес электроннои</w:t>
      </w:r>
      <w:r>
        <w:rPr>
          <w:rFonts w:ascii="Arial" w:hAnsi="Arial" w:hint="default"/>
          <w:sz w:val="27"/>
          <w:szCs w:val="27"/>
          <w:rtl w:val="0"/>
          <w:lang w:val="ru-RU"/>
        </w:rPr>
        <w:t>̆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 xml:space="preserve"> почты</w:t>
      </w:r>
      <w:r>
        <w:rPr>
          <w:rFonts w:ascii="Arial Narrow" w:hAnsi="Arial Narrow"/>
          <w:sz w:val="27"/>
          <w:szCs w:val="27"/>
          <w:rtl w:val="0"/>
          <w:lang w:val="ru-RU"/>
        </w:rPr>
        <w:t xml:space="preserve">, 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>мобильныи</w:t>
      </w:r>
      <w:r>
        <w:rPr>
          <w:rFonts w:ascii="Arial" w:hAnsi="Arial" w:hint="default"/>
          <w:sz w:val="27"/>
          <w:szCs w:val="27"/>
          <w:rtl w:val="0"/>
          <w:lang w:val="ru-RU"/>
        </w:rPr>
        <w:t>̆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 xml:space="preserve"> телефон</w:t>
      </w:r>
      <w:r>
        <w:rPr>
          <w:rFonts w:ascii="Arial Narrow" w:hAnsi="Arial Narrow"/>
          <w:sz w:val="27"/>
          <w:szCs w:val="27"/>
          <w:rtl w:val="0"/>
          <w:lang w:val="ru-RU"/>
        </w:rPr>
        <w:t xml:space="preserve">)                         </w:t>
      </w:r>
    </w:p>
    <w:p>
      <w:pPr>
        <w:pStyle w:val="По умолчанию A"/>
        <w:spacing w:after="240" w:line="180" w:lineRule="atLeast"/>
        <w:rPr>
          <w:rFonts w:ascii="Arial Narrow" w:cs="Arial Narrow" w:hAnsi="Arial Narrow" w:eastAsia="Arial Narrow"/>
          <w:sz w:val="27"/>
          <w:szCs w:val="27"/>
        </w:rPr>
      </w:pPr>
      <w:r>
        <w:rPr>
          <w:rFonts w:ascii="Arial Narrow" w:hAnsi="Arial Narrow"/>
          <w:sz w:val="27"/>
          <w:szCs w:val="27"/>
          <w:rtl w:val="0"/>
          <w:lang w:val="ru-RU"/>
        </w:rPr>
        <w:t xml:space="preserve">4.4. 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>Всем зарегистрированным участникам присваивается статус Участника Конкурса</w:t>
      </w:r>
      <w:r>
        <w:rPr>
          <w:rFonts w:ascii="Arial Narrow" w:hAnsi="Arial Narrow"/>
          <w:sz w:val="27"/>
          <w:szCs w:val="27"/>
          <w:rtl w:val="0"/>
          <w:lang w:val="ru-RU"/>
        </w:rPr>
        <w:t xml:space="preserve">, 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>что подтверждается Организатором Конкурса по электроннои</w:t>
      </w:r>
      <w:r>
        <w:rPr>
          <w:rFonts w:ascii="Arial" w:hAnsi="Arial" w:hint="default"/>
          <w:sz w:val="27"/>
          <w:szCs w:val="27"/>
          <w:rtl w:val="0"/>
          <w:lang w:val="ru-RU"/>
        </w:rPr>
        <w:t>̆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 xml:space="preserve"> почте</w:t>
      </w:r>
      <w:r>
        <w:rPr>
          <w:rFonts w:ascii="Arial Narrow" w:hAnsi="Arial Narrow"/>
          <w:sz w:val="27"/>
          <w:szCs w:val="27"/>
          <w:rtl w:val="0"/>
          <w:lang w:val="ru-RU"/>
        </w:rPr>
        <w:t xml:space="preserve">, 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>предоставленнои</w:t>
      </w:r>
      <w:r>
        <w:rPr>
          <w:rFonts w:ascii="Arial" w:hAnsi="Arial" w:hint="default"/>
          <w:sz w:val="27"/>
          <w:szCs w:val="27"/>
          <w:rtl w:val="0"/>
          <w:lang w:val="ru-RU"/>
        </w:rPr>
        <w:t>̆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 xml:space="preserve"> отправителем заявки</w:t>
      </w:r>
      <w:r>
        <w:rPr>
          <w:rFonts w:ascii="Arial Narrow" w:hAnsi="Arial Narrow"/>
          <w:sz w:val="27"/>
          <w:szCs w:val="27"/>
          <w:rtl w:val="0"/>
          <w:lang w:val="ru-RU"/>
        </w:rPr>
        <w:t xml:space="preserve">.                                       </w:t>
      </w:r>
    </w:p>
    <w:p>
      <w:pPr>
        <w:pStyle w:val="По умолчанию A"/>
        <w:spacing w:after="240" w:line="180" w:lineRule="atLeast"/>
        <w:rPr>
          <w:rFonts w:ascii="Arial Narrow" w:cs="Arial Narrow" w:hAnsi="Arial Narrow" w:eastAsia="Arial Narrow"/>
          <w:sz w:val="27"/>
          <w:szCs w:val="27"/>
        </w:rPr>
      </w:pPr>
      <w:r>
        <w:rPr>
          <w:rFonts w:ascii="Arial Narrow" w:hAnsi="Arial Narrow"/>
          <w:sz w:val="27"/>
          <w:szCs w:val="27"/>
          <w:rtl w:val="0"/>
          <w:lang w:val="ru-RU"/>
        </w:rPr>
        <w:t xml:space="preserve">4.5. 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>Предоставление заявки означает согласие отправителя заявки на участие в Конкурсе в порядке и на условиях</w:t>
      </w:r>
      <w:r>
        <w:rPr>
          <w:rFonts w:ascii="Arial Narrow" w:hAnsi="Arial Narrow"/>
          <w:sz w:val="27"/>
          <w:szCs w:val="27"/>
          <w:rtl w:val="0"/>
          <w:lang w:val="ru-RU"/>
        </w:rPr>
        <w:t xml:space="preserve">, 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>предусмотренных Программои</w:t>
      </w:r>
      <w:r>
        <w:rPr>
          <w:rFonts w:ascii="Arial" w:hAnsi="Arial" w:hint="default"/>
          <w:sz w:val="27"/>
          <w:szCs w:val="27"/>
          <w:rtl w:val="0"/>
          <w:lang w:val="ru-RU"/>
        </w:rPr>
        <w:t>̆</w:t>
      </w:r>
      <w:r>
        <w:rPr>
          <w:rFonts w:ascii="Arial Narrow" w:hAnsi="Arial Narrow" w:hint="default"/>
          <w:sz w:val="27"/>
          <w:szCs w:val="27"/>
          <w:rtl w:val="0"/>
          <w:lang w:val="ru-RU"/>
        </w:rPr>
        <w:t xml:space="preserve"> и Условиями Конкурса</w:t>
      </w:r>
      <w:r>
        <w:rPr>
          <w:rFonts w:ascii="Arial Narrow" w:hAnsi="Arial Narrow"/>
          <w:sz w:val="27"/>
          <w:szCs w:val="27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5.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>ПОРЯДОК РАССМОТРЕНИЯ РАБОТ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5.1.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Работы рассматриваются Экспертнои</w:t>
      </w:r>
      <w:r>
        <w:rPr>
          <w:rFonts w:ascii="Arial" w:hAnsi="Arial" w:hint="default"/>
          <w:sz w:val="28"/>
          <w:szCs w:val="28"/>
          <w:rtl w:val="0"/>
          <w:lang w:val="ru-RU"/>
        </w:rPr>
        <w:t>̆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 группои</w:t>
      </w:r>
      <w:r>
        <w:rPr>
          <w:rFonts w:ascii="Arial" w:hAnsi="Arial" w:hint="default"/>
          <w:sz w:val="28"/>
          <w:szCs w:val="28"/>
          <w:rtl w:val="0"/>
          <w:lang w:val="ru-RU"/>
        </w:rPr>
        <w:t>̆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 Конкурса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Эксперты изучают концепции на предмет их соответствия конкурсному заданию и готовят свои заключения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5.2.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На основе заключении</w:t>
      </w:r>
      <w:r>
        <w:rPr>
          <w:rFonts w:ascii="Arial" w:hAnsi="Arial" w:hint="default"/>
          <w:sz w:val="28"/>
          <w:szCs w:val="28"/>
          <w:rtl w:val="0"/>
          <w:lang w:val="ru-RU"/>
        </w:rPr>
        <w:t>̆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 Экспертов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Организатор готовит отчет и представляет его на рассмотрение Жюри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5.3.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Эксперты формируют лонг лист заявок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Число заявок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включаемых в лонг лист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 xml:space="preserve">не более 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10.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5.4.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Заказчик Конкурса проводит выставку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на которои</w:t>
      </w:r>
      <w:r>
        <w:rPr>
          <w:rFonts w:ascii="Arial" w:hAnsi="Arial" w:hint="default"/>
          <w:sz w:val="28"/>
          <w:szCs w:val="28"/>
          <w:rtl w:val="0"/>
          <w:lang w:val="ru-RU"/>
        </w:rPr>
        <w:t>̆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 работы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вошедшие в лонг лист представлены планшетами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Остальные работы представлены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в альбомах 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на электронных носителях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5.5.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Жюри рассматривает все поданные на Конкурс работы и может выбирать лауреатов из числа всех принятых работ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в том числе тех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которые не были включены Экспертами в лонг лист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6.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>ЖЮРИ КОНКУРСА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6.1.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Оценка конкурсных проектов и определение победителей будет производиться Жюри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составленным из ниже перечисленных лиц</w:t>
      </w:r>
      <w:r>
        <w:rPr>
          <w:rFonts w:ascii="Arial Narrow" w:hAnsi="Arial Narrow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Текстовый блок A"/>
        <w:numPr>
          <w:ilvl w:val="0"/>
          <w:numId w:val="8"/>
        </w:numPr>
        <w:jc w:val="both"/>
        <w:rPr>
          <w:sz w:val="28"/>
          <w:szCs w:val="28"/>
          <w:lang w:val="en-US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>Armin Daneshgar, Daneshgar Architects, (Vienna, Austria)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  <w:u w:color="ff644e"/>
        </w:rPr>
      </w:pPr>
      <w:r>
        <w:rPr>
          <w:rFonts w:ascii="Arial Narrow" w:hAnsi="Arial Narrow"/>
          <w:sz w:val="28"/>
          <w:szCs w:val="28"/>
          <w:rtl w:val="0"/>
          <w:lang w:val="en-US"/>
        </w:rPr>
        <w:t xml:space="preserve">2.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Генне Вячеслав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 xml:space="preserve">Советник Губернатора Калининградской области 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(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г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Калининград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Россия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)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  <w:u w:color="ff644e"/>
        </w:rPr>
      </w:pPr>
      <w:r>
        <w:rPr>
          <w:rFonts w:ascii="Arial Narrow" w:hAnsi="Arial Narrow"/>
          <w:sz w:val="28"/>
          <w:szCs w:val="28"/>
          <w:u w:color="ff644e"/>
          <w:rtl w:val="0"/>
          <w:lang w:val="en-US"/>
        </w:rPr>
        <w:t>3.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 xml:space="preserve"> Гнедовский Сергей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 xml:space="preserve">действительный член Российской академии архитектуры и строительных наук 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(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Москва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Россия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)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  <w:u w:color="ff644e"/>
        </w:rPr>
      </w:pP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4.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Коробьина Ирина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 xml:space="preserve">действительный член Международной академии архитектуры 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(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г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Москва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Россия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)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  <w:u w:color="ff644e"/>
        </w:rPr>
      </w:pP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5. 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Rene van Zuuk, Rene van Zuuk Archiekten, (Almere, Netherlands)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  <w:u w:color="ff644e"/>
        </w:rPr>
      </w:pP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6.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Сивкова Светлана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 xml:space="preserve">Генеральный директор Музея Мирового Океана 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(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г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Калининград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Россия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),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  <w:u w:color="ff644e"/>
        </w:rPr>
      </w:pP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7.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Скокан Александр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Главный архитектор бюро Остоженка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 xml:space="preserve">действительный член Международной академии архитектуры 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(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г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.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Москва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Россия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)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  <w:u w:color="ff644e"/>
        </w:rPr>
      </w:pP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8.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Черненко Петр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Председатель Калининградского отделения Союза архитекторов России </w:t>
      </w:r>
      <w:r>
        <w:rPr>
          <w:rFonts w:ascii="Arial Narrow" w:hAnsi="Arial Narrow"/>
          <w:sz w:val="28"/>
          <w:szCs w:val="28"/>
          <w:rtl w:val="0"/>
          <w:lang w:val="ru-RU"/>
        </w:rPr>
        <w:t>(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г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Калининград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Россия</w:t>
      </w:r>
      <w:r>
        <w:rPr>
          <w:rFonts w:ascii="Arial Narrow" w:hAnsi="Arial Narrow"/>
          <w:sz w:val="28"/>
          <w:szCs w:val="28"/>
          <w:rtl w:val="0"/>
          <w:lang w:val="ru-RU"/>
        </w:rPr>
        <w:t>),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9.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Шумаков Николай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Президент Союза архитекторов России </w:t>
      </w:r>
      <w:r>
        <w:rPr>
          <w:rFonts w:ascii="Arial Narrow" w:hAnsi="Arial Narrow"/>
          <w:sz w:val="28"/>
          <w:szCs w:val="28"/>
          <w:rtl w:val="0"/>
          <w:lang w:val="ru-RU"/>
        </w:rPr>
        <w:t>(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г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Москва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Россия</w:t>
      </w:r>
      <w:r>
        <w:rPr>
          <w:rFonts w:ascii="Arial Narrow" w:hAnsi="Arial Narrow"/>
          <w:sz w:val="28"/>
          <w:szCs w:val="28"/>
          <w:rtl w:val="0"/>
          <w:lang w:val="ru-RU"/>
        </w:rPr>
        <w:t>)</w:t>
      </w:r>
      <w:r>
        <w:br w:type="textWrapping"/>
      </w:r>
      <w:commentRangeStart w:id="0"/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color w:val="ff0000"/>
          <w:u w:val="single" w:color="ff0000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ff0000"/>
          <w:u w:val="single" w:color="ff0000"/>
        </w:rPr>
        <w:br w:type="textWrapping"/>
      </w:r>
      <w:commentRangeEnd w:id="0"/>
      <w:r>
        <w:commentReference w:id="0"/>
      </w:r>
      <w:r>
        <w:rPr>
          <w:rFonts w:ascii="Arial Narrow" w:hAnsi="Arial Narrow" w:hint="default"/>
          <w:sz w:val="28"/>
          <w:szCs w:val="28"/>
          <w:u w:color="ff0000"/>
          <w:rtl w:val="0"/>
          <w:lang w:val="ru-RU"/>
        </w:rPr>
        <w:t>Ответственный секретарь</w:t>
      </w:r>
      <w:r>
        <w:rPr>
          <w:rFonts w:ascii="Arial Narrow" w:hAnsi="Arial Narrow"/>
          <w:sz w:val="28"/>
          <w:szCs w:val="28"/>
          <w:u w:color="ff0000"/>
          <w:rtl w:val="0"/>
          <w:lang w:val="ru-RU"/>
        </w:rPr>
        <w:t xml:space="preserve">: </w:t>
      </w:r>
      <w:r>
        <w:rPr>
          <w:rFonts w:ascii="Arial Narrow" w:hAnsi="Arial Narrow" w:hint="default"/>
          <w:sz w:val="28"/>
          <w:szCs w:val="28"/>
          <w:u w:color="ff0000"/>
          <w:rtl w:val="0"/>
          <w:lang w:val="ru-RU"/>
        </w:rPr>
        <w:t>Акимова Галина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6.2.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Члены Жюри и Секретарь Конкурса должны исполнять свои обязанности лично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руководствуясь только  профессиональными соображениями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6.3.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Место проведения заседания Жюри определяется решением Организатора Конкурса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6.4.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Председатель Жюри выбирается прямым открытым голосованием членов Жюри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6.5.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Заседание Жюри правомочно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если на нем присутствует не менее 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2/3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общего числа ее членов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Каждый член Жюри имеет один голос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6.6.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При равном количестве голосов решающим является голос председателя Жюри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6.7.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Жюри принимает решение об отклонении проектов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поданных на Конкурс в случае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если они не соответствуют требованиям программы и условиям Конкурса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6.8.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Процедуру голосования определяют сами члены Жюри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Она фиксируется в протоколе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6.9.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Лауреаты конкурса – работы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занявшие </w:t>
      </w:r>
      <w:r>
        <w:rPr>
          <w:rFonts w:ascii="Arial Narrow" w:hAnsi="Arial Narrow"/>
          <w:sz w:val="28"/>
          <w:szCs w:val="28"/>
          <w:rtl w:val="0"/>
          <w:lang w:val="ru-RU"/>
        </w:rPr>
        <w:t>1-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е</w:t>
      </w:r>
      <w:r>
        <w:rPr>
          <w:rFonts w:ascii="Arial Narrow" w:hAnsi="Arial Narrow"/>
          <w:sz w:val="28"/>
          <w:szCs w:val="28"/>
          <w:rtl w:val="0"/>
          <w:lang w:val="ru-RU"/>
        </w:rPr>
        <w:t>, 2-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е и </w:t>
      </w:r>
      <w:r>
        <w:rPr>
          <w:rFonts w:ascii="Arial Narrow" w:hAnsi="Arial Narrow"/>
          <w:sz w:val="28"/>
          <w:szCs w:val="28"/>
          <w:rtl w:val="0"/>
          <w:lang w:val="ru-RU"/>
        </w:rPr>
        <w:t>3-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е место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выбираются большинством голосов от общего количества проголосовавших членов Жюри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6.10.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Победителем Конкурса является работа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занявшая первое место</w:t>
      </w:r>
    </w:p>
    <w:p>
      <w:pPr>
        <w:pStyle w:val="Текстовый блок A"/>
        <w:rPr>
          <w:rFonts w:ascii="Arial Narrow" w:cs="Arial Narrow" w:hAnsi="Arial Narrow" w:eastAsia="Arial Narrow"/>
          <w:sz w:val="23"/>
          <w:szCs w:val="23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6.11.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Решение Жюри оформляется протоколом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который подписывается всеми членами Жюри и утверждается его Председателем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По умолчанию A"/>
        <w:spacing w:line="280" w:lineRule="atLeast"/>
        <w:rPr>
          <w:rFonts w:ascii="Arial Narrow" w:cs="Arial Narrow" w:hAnsi="Arial Narrow" w:eastAsia="Arial Narrow"/>
          <w:b w:val="1"/>
          <w:bCs w:val="1"/>
          <w:sz w:val="23"/>
          <w:szCs w:val="23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7.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 xml:space="preserve">КРИТЕРИИ ОЦЕНКИ КОНКУРСНЫХ РАБОТ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7.1.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Новаторство идеи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>7.2.</w:t>
      </w: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Градостроительное решение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раскрывающее стратегический потенциал Музейного Моста для развития комплекса Музея Мирового океана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формирования Философской тропы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а в перспективе 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-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Музейного квартала в центре Калининграда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color w:val="ff644e"/>
          <w:sz w:val="28"/>
          <w:szCs w:val="28"/>
          <w:u w:color="ff644e"/>
        </w:rPr>
      </w:pP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7.3.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О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бъемно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-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пространственное решение сооружения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позволяющее ему служить и главным экспонатом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и смысловой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 xml:space="preserve">и материальной основой для </w:t>
      </w:r>
      <w:r>
        <w:rPr>
          <w:rFonts w:ascii="Arial Narrow" w:hAnsi="Arial Narrow" w:hint="default"/>
          <w:b w:val="1"/>
          <w:bCs w:val="1"/>
          <w:sz w:val="28"/>
          <w:szCs w:val="28"/>
          <w:u w:color="ff644e"/>
          <w:rtl w:val="0"/>
          <w:lang w:val="ru-RU"/>
        </w:rPr>
        <w:t>возможного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 xml:space="preserve"> формирования Музея Мостов в составе комплекса ММО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или другого общественно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-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значимого объекта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7.4.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Сохранение идентичности Старого железнодорожного моста или его фрагментов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7.5.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Взаимодействие и разделение потоков движения посетителей</w:t>
      </w:r>
      <w:r>
        <w:rPr>
          <w:rFonts w:ascii="Arial Narrow" w:hAnsi="Arial Narrow"/>
          <w:sz w:val="28"/>
          <w:szCs w:val="28"/>
          <w:rtl w:val="0"/>
          <w:lang w:val="ru-RU"/>
        </w:rPr>
        <w:t>-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пешеходов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использующих мост как коммуникацию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и посетителей</w:t>
      </w:r>
      <w:r>
        <w:rPr>
          <w:rFonts w:ascii="Arial Narrow" w:hAnsi="Arial Narrow"/>
          <w:sz w:val="28"/>
          <w:szCs w:val="28"/>
          <w:rtl w:val="0"/>
          <w:lang w:val="ru-RU"/>
        </w:rPr>
        <w:t>-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зрителей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для которых мост является музейным объектом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color w:val="ed220b"/>
          <w:sz w:val="28"/>
          <w:szCs w:val="28"/>
          <w:u w:color="ed220b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8.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>ВОЗНАГРАЖДЕНИЕ ПОБЕДИТЕЛЕЙ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  <w:u w:color="ed220b"/>
        </w:rPr>
      </w:pP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 xml:space="preserve">8.2. </w:t>
      </w:r>
      <w:r>
        <w:rPr>
          <w:rFonts w:ascii="Arial Narrow" w:hAnsi="Arial Narrow" w:hint="default"/>
          <w:sz w:val="28"/>
          <w:szCs w:val="28"/>
          <w:u w:color="ed220b"/>
          <w:rtl w:val="0"/>
          <w:lang w:val="ru-RU"/>
        </w:rPr>
        <w:t xml:space="preserve">Призовой фонд </w:t>
      </w: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 xml:space="preserve">300 000 </w:t>
      </w:r>
      <w:r>
        <w:rPr>
          <w:rFonts w:ascii="Arial Narrow" w:hAnsi="Arial Narrow" w:hint="default"/>
          <w:sz w:val="28"/>
          <w:szCs w:val="28"/>
          <w:u w:color="ed220b"/>
          <w:rtl w:val="0"/>
          <w:lang w:val="ru-RU"/>
        </w:rPr>
        <w:t>руб</w:t>
      </w: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  <w:u w:color="ed220b"/>
        </w:rPr>
      </w:pP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 xml:space="preserve">8.3. </w:t>
      </w:r>
      <w:r>
        <w:rPr>
          <w:rFonts w:ascii="Arial Narrow" w:hAnsi="Arial Narrow" w:hint="default"/>
          <w:sz w:val="28"/>
          <w:szCs w:val="28"/>
          <w:u w:color="ed220b"/>
          <w:rtl w:val="0"/>
          <w:lang w:val="ru-RU"/>
        </w:rPr>
        <w:t>Жюри Конкурса имеет право присудить сумму Призового Фонда трем лучшим проектам</w:t>
      </w: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ed220b"/>
          <w:rtl w:val="0"/>
          <w:lang w:val="ru-RU"/>
        </w:rPr>
        <w:t xml:space="preserve">либо вся сумма присуждается лучшему проекту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  <w:u w:color="ed220b"/>
        </w:rPr>
      </w:pP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 xml:space="preserve">8.4.  </w:t>
      </w:r>
      <w:r>
        <w:rPr>
          <w:rFonts w:ascii="Arial Narrow" w:hAnsi="Arial Narrow" w:hint="default"/>
          <w:sz w:val="28"/>
          <w:szCs w:val="28"/>
          <w:u w:color="ed220b"/>
          <w:rtl w:val="0"/>
          <w:lang w:val="ru-RU"/>
        </w:rPr>
        <w:t>Жюри решает вопрос о порядке присуждения Призового фонда простым голосованием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  <w:u w:color="ed220b"/>
        </w:rPr>
      </w:pP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 xml:space="preserve">8.5. </w:t>
      </w:r>
      <w:r>
        <w:rPr>
          <w:rFonts w:ascii="Arial Narrow" w:hAnsi="Arial Narrow" w:hint="default"/>
          <w:sz w:val="28"/>
          <w:szCs w:val="28"/>
          <w:u w:color="ed220b"/>
          <w:rtl w:val="0"/>
          <w:lang w:val="ru-RU"/>
        </w:rPr>
        <w:t xml:space="preserve">В случае присуждения Призового фонда </w:t>
      </w: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 xml:space="preserve">3 </w:t>
      </w:r>
      <w:r>
        <w:rPr>
          <w:rFonts w:ascii="Arial Narrow" w:hAnsi="Arial Narrow" w:hint="default"/>
          <w:sz w:val="28"/>
          <w:szCs w:val="28"/>
          <w:u w:color="ed220b"/>
          <w:rtl w:val="0"/>
          <w:lang w:val="ru-RU"/>
        </w:rPr>
        <w:t>лучшим проектам сумма Призового фонда делится в следующем соотношении</w:t>
      </w: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>: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  <w:u w:color="ed220b"/>
        </w:rPr>
      </w:pP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 xml:space="preserve">1 </w:t>
      </w:r>
      <w:r>
        <w:rPr>
          <w:rFonts w:ascii="Arial Narrow" w:hAnsi="Arial Narrow" w:hint="default"/>
          <w:sz w:val="28"/>
          <w:szCs w:val="28"/>
          <w:u w:color="ed220b"/>
          <w:rtl w:val="0"/>
          <w:lang w:val="ru-RU"/>
        </w:rPr>
        <w:t xml:space="preserve">место </w:t>
      </w: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 xml:space="preserve">- 150 000 </w:t>
      </w:r>
      <w:r>
        <w:rPr>
          <w:rFonts w:ascii="Arial Narrow" w:hAnsi="Arial Narrow" w:hint="default"/>
          <w:sz w:val="28"/>
          <w:szCs w:val="28"/>
          <w:u w:color="ed220b"/>
          <w:rtl w:val="0"/>
          <w:lang w:val="ru-RU"/>
        </w:rPr>
        <w:t>руб</w:t>
      </w: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  <w:u w:color="ed220b"/>
        </w:rPr>
      </w:pP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 xml:space="preserve">2 </w:t>
      </w:r>
      <w:r>
        <w:rPr>
          <w:rFonts w:ascii="Arial Narrow" w:hAnsi="Arial Narrow" w:hint="default"/>
          <w:sz w:val="28"/>
          <w:szCs w:val="28"/>
          <w:u w:color="ed220b"/>
          <w:rtl w:val="0"/>
          <w:lang w:val="ru-RU"/>
        </w:rPr>
        <w:t xml:space="preserve">место </w:t>
      </w: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 xml:space="preserve">- 100 000 </w:t>
      </w:r>
      <w:r>
        <w:rPr>
          <w:rFonts w:ascii="Arial Narrow" w:hAnsi="Arial Narrow" w:hint="default"/>
          <w:sz w:val="28"/>
          <w:szCs w:val="28"/>
          <w:u w:color="ed220b"/>
          <w:rtl w:val="0"/>
          <w:lang w:val="ru-RU"/>
        </w:rPr>
        <w:t>руб</w:t>
      </w: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  <w:u w:color="ed220b"/>
        </w:rPr>
      </w:pP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 xml:space="preserve">3 </w:t>
      </w:r>
      <w:r>
        <w:rPr>
          <w:rFonts w:ascii="Arial Narrow" w:hAnsi="Arial Narrow" w:hint="default"/>
          <w:sz w:val="28"/>
          <w:szCs w:val="28"/>
          <w:u w:color="ed220b"/>
          <w:rtl w:val="0"/>
          <w:lang w:val="ru-RU"/>
        </w:rPr>
        <w:t xml:space="preserve">место </w:t>
      </w: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 xml:space="preserve">- 50 000 </w:t>
      </w:r>
      <w:r>
        <w:rPr>
          <w:rFonts w:ascii="Arial Narrow" w:hAnsi="Arial Narrow" w:hint="default"/>
          <w:sz w:val="28"/>
          <w:szCs w:val="28"/>
          <w:u w:color="ed220b"/>
          <w:rtl w:val="0"/>
          <w:lang w:val="ru-RU"/>
        </w:rPr>
        <w:t>руб</w:t>
      </w: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 Narrow" w:cs="Arial Narrow" w:hAnsi="Arial Narrow" w:eastAsia="Arial Narrow"/>
          <w:sz w:val="28"/>
          <w:szCs w:val="28"/>
          <w:u w:color="ed220b"/>
        </w:rPr>
      </w:pP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 xml:space="preserve">8.6. </w:t>
      </w:r>
      <w:r>
        <w:rPr>
          <w:rFonts w:ascii="Arial Narrow" w:hAnsi="Arial Narrow" w:hint="default"/>
          <w:sz w:val="28"/>
          <w:szCs w:val="28"/>
          <w:u w:color="ed220b"/>
          <w:rtl w:val="0"/>
          <w:lang w:val="ru-RU"/>
        </w:rPr>
        <w:t>Победителям  Конкурса также будут вручены Дипломы ММО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color w:val="ed220b"/>
          <w:sz w:val="30"/>
          <w:szCs w:val="30"/>
          <w:u w:color="ed220b"/>
        </w:rPr>
      </w:pP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 xml:space="preserve">8.7. </w:t>
      </w:r>
      <w:r>
        <w:rPr>
          <w:rFonts w:ascii="Arial Narrow" w:hAnsi="Arial Narrow" w:hint="default"/>
          <w:sz w:val="28"/>
          <w:szCs w:val="28"/>
          <w:u w:color="ed220b"/>
          <w:rtl w:val="0"/>
          <w:lang w:val="ru-RU"/>
        </w:rPr>
        <w:t>Партнеры Конкурса готовят Специальные призы</w:t>
      </w:r>
      <w:r>
        <w:rPr>
          <w:rFonts w:ascii="Arial Narrow" w:hAnsi="Arial Narrow"/>
          <w:sz w:val="28"/>
          <w:szCs w:val="28"/>
          <w:u w:color="ed220b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u w:color="ed220b"/>
          <w:rtl w:val="0"/>
          <w:lang w:val="ru-RU"/>
        </w:rPr>
        <w:t>которые присуждают по собственному выбору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color w:val="ed220b"/>
          <w:sz w:val="30"/>
          <w:szCs w:val="30"/>
          <w:u w:color="ed220b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Текстовый блок A"/>
        <w:rPr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 xml:space="preserve">9.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>АВТОРСКИЕ ПРАВА</w:t>
      </w:r>
    </w:p>
    <w:p>
      <w:pPr>
        <w:pStyle w:val="Текстовый блок A"/>
        <w:rPr>
          <w:rFonts w:ascii="Arial Narrow" w:cs="Arial Narrow" w:hAnsi="Arial Narrow" w:eastAsia="Arial Narrow"/>
          <w:color w:val="ff644e"/>
          <w:sz w:val="28"/>
          <w:szCs w:val="28"/>
          <w:u w:color="ff644e"/>
        </w:rPr>
      </w:pP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9.1.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 xml:space="preserve">Победитель 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(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и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)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Конкурса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получившие вознаграждение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, 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передают авторские права Организатору Конкурса путем подписания согласия на передачу авторских прав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>. (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См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 xml:space="preserve">Приложение </w:t>
      </w:r>
      <w:r>
        <w:rPr>
          <w:rFonts w:ascii="Arial Narrow" w:hAnsi="Arial Narrow"/>
          <w:sz w:val="28"/>
          <w:szCs w:val="28"/>
          <w:u w:color="ff644e"/>
          <w:rtl w:val="0"/>
          <w:lang w:val="es-ES_tradnl"/>
        </w:rPr>
        <w:t xml:space="preserve">No 2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>«Соглашение на передачу авторских прав</w:t>
      </w:r>
      <w:r>
        <w:rPr>
          <w:rFonts w:ascii="Arial Narrow" w:hAnsi="Arial Narrow"/>
          <w:sz w:val="28"/>
          <w:szCs w:val="28"/>
          <w:u w:color="ff644e"/>
          <w:rtl w:val="0"/>
          <w:lang w:val="ru-RU"/>
        </w:rPr>
        <w:t xml:space="preserve">). </w:t>
      </w:r>
      <w:r>
        <w:rPr>
          <w:rFonts w:ascii="Arial Narrow" w:hAnsi="Arial Narrow" w:hint="default"/>
          <w:sz w:val="28"/>
          <w:szCs w:val="28"/>
          <w:u w:color="ff644e"/>
          <w:rtl w:val="0"/>
          <w:lang w:val="ru-RU"/>
        </w:rPr>
        <w:t xml:space="preserve">Они составят пул потенциальных авторов для  привлечения к дальнейшей работе по проектированию Музейного Моста в составе комплекса ММО  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9.2.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Права на проекты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присланные на Конкурс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не получившие вознаграждение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принадлежат Авторам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в соответствии с Законом РФ «Об авторском праве и смежных правах» №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5352-1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от 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09.07.93,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включая «исключительные права» </w:t>
      </w:r>
      <w:r>
        <w:rPr>
          <w:rFonts w:ascii="Arial Narrow" w:hAnsi="Arial Narrow"/>
          <w:sz w:val="28"/>
          <w:szCs w:val="28"/>
          <w:rtl w:val="0"/>
          <w:lang w:val="ru-RU"/>
        </w:rPr>
        <w:t>(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ст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.16,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.1,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2).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В коммерческих целях материалы этих проектов не используются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9.3.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По завершении конкурса Организатор и Партнеры имеют право пропагандировать его результаты на выставках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в публикациях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в Интернет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а также в прессе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полиграфических изданиях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телепередачах и выставочных мероприятиях без дополнительного согласования с Участниками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Организатор и Партнеры имеют право предоставлять конкурсные материалы третьим лицам для этих целей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Отправка проектных материалов на конкурс означает согласие Участника с вышеуказанными условиями использования конкурсных проектов</w:t>
      </w:r>
      <w:r>
        <w:rPr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color w:val="ed220b"/>
          <w:u w:color="ed220b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b w:val="1"/>
          <w:bCs w:val="1"/>
          <w:sz w:val="28"/>
          <w:szCs w:val="28"/>
          <w:rtl w:val="0"/>
          <w:lang w:val="ru-RU"/>
        </w:rPr>
        <w:t>10.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 </w:t>
      </w:r>
      <w:r>
        <w:rPr>
          <w:rFonts w:ascii="Arial Narrow" w:hAnsi="Arial Narrow" w:hint="default"/>
          <w:b w:val="1"/>
          <w:bCs w:val="1"/>
          <w:sz w:val="28"/>
          <w:szCs w:val="28"/>
          <w:rtl w:val="0"/>
          <w:lang w:val="ru-RU"/>
        </w:rPr>
        <w:t>ПОРЯДОК ПРОВЕДЕНИЯ КОНКУРСА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8"/>
          <w:szCs w:val="28"/>
        </w:rPr>
      </w:pPr>
      <w:r>
        <w:rPr>
          <w:rFonts w:ascii="Arial Narrow" w:hAnsi="Arial Narrow"/>
          <w:sz w:val="28"/>
          <w:szCs w:val="28"/>
          <w:rtl w:val="0"/>
          <w:lang w:val="ru-RU"/>
        </w:rPr>
        <w:t xml:space="preserve">10.1.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>Тексты Программы и Условий Конкурса</w:t>
      </w:r>
      <w:r>
        <w:rPr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Fonts w:ascii="Arial Narrow" w:hAnsi="Arial Narrow" w:hint="default"/>
          <w:sz w:val="28"/>
          <w:szCs w:val="28"/>
          <w:rtl w:val="0"/>
          <w:lang w:val="ru-RU"/>
        </w:rPr>
        <w:t xml:space="preserve">будут опубликованы  на сайте 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"http://www.world-ocean.ru"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www.world-ocean.ru</w:t>
      </w:r>
      <w:r>
        <w:rPr/>
        <w:fldChar w:fldCharType="end" w:fldLock="0"/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8"/>
          <w:szCs w:val="28"/>
        </w:rPr>
      </w:pP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10.2.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Вопросы по Программе и Условиям Конкурса следует присылать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 xml:space="preserve">с пометкой </w:t>
      </w:r>
      <w:r>
        <w:rPr>
          <w:rStyle w:val="Нет"/>
          <w:rFonts w:ascii="Arial Narrow" w:hAnsi="Arial Narrow"/>
          <w:sz w:val="28"/>
          <w:szCs w:val="28"/>
          <w:u w:color="ed220b"/>
          <w:rtl w:val="0"/>
          <w:lang w:val="en-US"/>
        </w:rPr>
        <w:t>Competition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 xml:space="preserve">организаторам конкурса до </w:t>
      </w:r>
      <w:r>
        <w:rPr>
          <w:rStyle w:val="Нет"/>
          <w:rFonts w:ascii="Arial Narrow" w:hAnsi="Arial Narrow"/>
          <w:sz w:val="28"/>
          <w:szCs w:val="28"/>
          <w:u w:color="ed220b"/>
          <w:rtl w:val="0"/>
          <w:lang w:val="ru-RU"/>
        </w:rPr>
        <w:t xml:space="preserve">20.03.2019.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Ответы будут даваться организаторами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членами жюри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экспертами и другими компетентными лицами  на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 xml:space="preserve"> форуме сайта </w:t>
      </w:r>
      <w:r>
        <w:rPr>
          <w:rStyle w:val="Нет"/>
          <w:rFonts w:ascii="Arial Narrow" w:hAnsi="Arial Narrow"/>
          <w:sz w:val="28"/>
          <w:szCs w:val="28"/>
          <w:rtl w:val="0"/>
          <w:lang w:val="en-US"/>
        </w:rPr>
        <w:t>www.world-ocean.ru</w:t>
      </w:r>
      <w:r>
        <w:rPr>
          <w:rStyle w:val="Нет"/>
          <w:rFonts w:ascii="Arial Narrow" w:hAnsi="Arial Narrow"/>
          <w:color w:val="ff644e"/>
          <w:sz w:val="28"/>
          <w:szCs w:val="28"/>
          <w:u w:color="ff644e"/>
          <w:rtl w:val="0"/>
          <w:lang w:val="ru-RU"/>
        </w:rPr>
        <w:t xml:space="preserve">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 Narrow" w:cs="Arial Narrow" w:hAnsi="Arial Narrow" w:eastAsia="Arial Narrow"/>
          <w:sz w:val="28"/>
          <w:szCs w:val="28"/>
        </w:rPr>
      </w:pP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Адрес Организатора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 Narrow" w:cs="Arial Narrow" w:hAnsi="Arial Narrow" w:eastAsia="Arial Narrow"/>
          <w:sz w:val="28"/>
          <w:szCs w:val="28"/>
        </w:rPr>
      </w:pP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Музей Мирового Океана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, 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 Narrow" w:cs="Arial Narrow" w:hAnsi="Arial Narrow" w:eastAsia="Arial Narrow"/>
          <w:sz w:val="28"/>
          <w:szCs w:val="28"/>
        </w:rPr>
      </w:pP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Калининград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Набережная Петра Великого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>, 1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 Narrow" w:cs="Arial Narrow" w:hAnsi="Arial Narrow" w:eastAsia="Arial Narrow"/>
          <w:sz w:val="28"/>
          <w:szCs w:val="28"/>
        </w:rPr>
      </w:pP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Тел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.: + 7 (4012) 53 17 44, 34 02 44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 Narrow" w:cs="Arial Narrow" w:hAnsi="Arial Narrow" w:eastAsia="Arial Narrow"/>
          <w:sz w:val="28"/>
          <w:szCs w:val="28"/>
        </w:rPr>
      </w:pP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 </w:t>
      </w:r>
      <w:r>
        <w:rPr>
          <w:rStyle w:val="Нет"/>
          <w:rFonts w:ascii="Arial Narrow" w:hAnsi="Arial Narrow"/>
          <w:sz w:val="28"/>
          <w:szCs w:val="28"/>
          <w:rtl w:val="0"/>
          <w:lang w:val="en-US"/>
        </w:rPr>
        <w:t>www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>.</w:t>
      </w:r>
      <w:r>
        <w:rPr>
          <w:rStyle w:val="Нет"/>
          <w:rFonts w:ascii="Arial Narrow" w:hAnsi="Arial Narrow"/>
          <w:sz w:val="28"/>
          <w:szCs w:val="28"/>
          <w:rtl w:val="0"/>
          <w:lang w:val="en-US"/>
        </w:rPr>
        <w:t>world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>-</w:t>
      </w:r>
      <w:r>
        <w:rPr>
          <w:rStyle w:val="Нет"/>
          <w:rFonts w:ascii="Arial Narrow" w:hAnsi="Arial Narrow"/>
          <w:sz w:val="28"/>
          <w:szCs w:val="28"/>
          <w:rtl w:val="0"/>
          <w:lang w:val="en-US"/>
        </w:rPr>
        <w:t>ocean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>.</w:t>
      </w:r>
      <w:r>
        <w:rPr>
          <w:rStyle w:val="Нет"/>
          <w:rFonts w:ascii="Arial Narrow" w:hAnsi="Arial Narrow"/>
          <w:sz w:val="28"/>
          <w:szCs w:val="28"/>
          <w:rtl w:val="0"/>
          <w:lang w:val="en-US"/>
        </w:rPr>
        <w:t>ru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 Narrow" w:cs="Arial Narrow" w:hAnsi="Arial Narrow" w:eastAsia="Arial Narrow"/>
          <w:sz w:val="28"/>
          <w:szCs w:val="28"/>
        </w:rPr>
      </w:pP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Электронная почта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>: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 Narrow" w:cs="Arial Narrow" w:hAnsi="Arial Narrow" w:eastAsia="Arial Narrow"/>
          <w:b w:val="1"/>
          <w:bCs w:val="1"/>
          <w:color w:val="ff0000"/>
          <w:sz w:val="28"/>
          <w:szCs w:val="28"/>
          <w:u w:val="single" w:color="ff0000"/>
        </w:rPr>
      </w:pPr>
      <w:r>
        <w:rPr>
          <w:rStyle w:val="Нет"/>
          <w:rFonts w:ascii="Arial Narrow" w:hAnsi="Arial Narrow"/>
          <w:sz w:val="28"/>
          <w:szCs w:val="28"/>
          <w:rtl w:val="0"/>
          <w:lang w:val="en-US"/>
        </w:rPr>
        <w:t>bridge@world-ocean.ru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8"/>
          <w:szCs w:val="28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8"/>
          <w:szCs w:val="28"/>
        </w:rPr>
      </w:pP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10.3.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 xml:space="preserve">Крайний срок подачи конкурсных проектов 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>-</w:t>
      </w:r>
      <w:r>
        <w:rPr>
          <w:rStyle w:val="Нет"/>
          <w:rFonts w:ascii="Arial Narrow" w:hAnsi="Arial Narrow"/>
          <w:color w:val="ed220b"/>
          <w:sz w:val="28"/>
          <w:szCs w:val="28"/>
          <w:u w:color="ed220b"/>
          <w:rtl w:val="0"/>
          <w:lang w:val="ru-RU"/>
        </w:rPr>
        <w:t xml:space="preserve"> </w:t>
      </w:r>
      <w:r>
        <w:rPr>
          <w:rStyle w:val="Нет"/>
          <w:rFonts w:ascii="Arial Narrow" w:hAnsi="Arial Narrow"/>
          <w:sz w:val="28"/>
          <w:szCs w:val="28"/>
          <w:u w:color="ed220b"/>
          <w:rtl w:val="0"/>
          <w:lang w:val="ru-RU"/>
        </w:rPr>
        <w:t xml:space="preserve">1 </w:t>
      </w:r>
      <w:r>
        <w:rPr>
          <w:rStyle w:val="Нет"/>
          <w:rFonts w:ascii="Arial Narrow" w:hAnsi="Arial Narrow" w:hint="default"/>
          <w:sz w:val="28"/>
          <w:szCs w:val="28"/>
          <w:u w:color="ed220b"/>
          <w:rtl w:val="0"/>
          <w:lang w:val="ru-RU"/>
        </w:rPr>
        <w:t xml:space="preserve">июня 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2019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г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>. (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включительно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>).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8"/>
          <w:szCs w:val="28"/>
        </w:rPr>
      </w:pP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10.4.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Проекты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полученные позднее означенного крайнего срока будут представлены Жюри без предварительного просмотра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Жюри решит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можно ли допустить их к участию в конкурсе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color w:val="ff0000"/>
          <w:sz w:val="28"/>
          <w:szCs w:val="28"/>
          <w:u w:val="single" w:color="ff0000"/>
          <w:shd w:val="clear" w:color="auto" w:fill="ffff00"/>
        </w:rPr>
      </w:pP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10.5.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 xml:space="preserve">Жюри подведет итоги конкурса в Калининграде </w:t>
      </w:r>
      <w:r>
        <w:rPr>
          <w:rStyle w:val="Нет"/>
          <w:rFonts w:ascii="Arial Narrow" w:hAnsi="Arial Narrow"/>
          <w:sz w:val="28"/>
          <w:szCs w:val="28"/>
          <w:u w:color="ed220b"/>
          <w:rtl w:val="0"/>
          <w:lang w:val="ru-RU"/>
        </w:rPr>
        <w:t xml:space="preserve">7 </w:t>
      </w:r>
      <w:r>
        <w:rPr>
          <w:rStyle w:val="Нет"/>
          <w:rFonts w:ascii="Arial Narrow" w:hAnsi="Arial Narrow" w:hint="default"/>
          <w:sz w:val="28"/>
          <w:szCs w:val="28"/>
          <w:u w:color="ed220b"/>
          <w:rtl w:val="0"/>
          <w:lang w:val="ru-RU"/>
        </w:rPr>
        <w:t xml:space="preserve">июня </w:t>
      </w:r>
      <w:r>
        <w:rPr>
          <w:rStyle w:val="Нет"/>
          <w:rFonts w:ascii="Arial Narrow" w:hAnsi="Arial Narrow"/>
          <w:sz w:val="28"/>
          <w:szCs w:val="28"/>
          <w:u w:color="ed220b"/>
          <w:rtl w:val="0"/>
          <w:lang w:val="ru-RU"/>
        </w:rPr>
        <w:t xml:space="preserve">2019 </w:t>
      </w:r>
      <w:r>
        <w:rPr>
          <w:rStyle w:val="Нет"/>
          <w:rFonts w:ascii="Arial Narrow" w:hAnsi="Arial Narrow" w:hint="default"/>
          <w:sz w:val="28"/>
          <w:szCs w:val="28"/>
          <w:u w:color="ed220b"/>
          <w:rtl w:val="0"/>
          <w:lang w:val="ru-RU"/>
        </w:rPr>
        <w:t>г</w:t>
      </w:r>
      <w:r>
        <w:rPr>
          <w:rStyle w:val="Нет"/>
          <w:rFonts w:ascii="Arial Narrow" w:hAnsi="Arial Narrow"/>
          <w:sz w:val="28"/>
          <w:szCs w:val="28"/>
          <w:u w:color="ed220b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8"/>
          <w:szCs w:val="28"/>
        </w:rPr>
      </w:pP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10.6.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Ответственный секретарь Жюри готовит протокол заседания Жюри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подписанный всеми его членами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8"/>
          <w:szCs w:val="28"/>
        </w:rPr>
      </w:pP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10.7.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Председатель Жюри проверит и подпишет протокол заседания  Жюри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Протокол должен отражать все принятые Жюри решения и будет предоставлен всем заинтересованным лицам по завершении процедуры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>.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sz w:val="28"/>
          <w:szCs w:val="28"/>
        </w:rPr>
      </w:pP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10.8.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Ответственный секретарь Конкурса сообщит его результаты победителям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Союзу архитекторов России и Калининградскому отделению Союза архитекторов России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, 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которым будут направлены копии отчета Жюри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.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Кроме того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,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результаты будут объявлены на пресс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>-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конференции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. </w:t>
      </w: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Нет"/>
          <w:rFonts w:ascii="Arial Narrow" w:cs="Arial Narrow" w:hAnsi="Arial Narrow" w:eastAsia="Arial Narrow"/>
          <w:b w:val="1"/>
          <w:bCs w:val="1"/>
          <w:sz w:val="28"/>
          <w:szCs w:val="28"/>
        </w:rPr>
      </w:pP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10.9.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Пресс</w:t>
      </w: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>-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конференция будет устроена в Калининграде и приурочена к открытию выставки проектов с указанием  авторских коллективов</w:t>
      </w:r>
    </w:p>
    <w:p>
      <w:pPr>
        <w:pStyle w:val="По умолчанию A"/>
        <w:spacing w:after="240" w:line="340" w:lineRule="atLeast"/>
        <w:rPr>
          <w:rStyle w:val="Нет"/>
          <w:rFonts w:ascii="Arial Narrow" w:cs="Arial Narrow" w:hAnsi="Arial Narrow" w:eastAsia="Arial Narrow"/>
          <w:b w:val="1"/>
          <w:bCs w:val="1"/>
          <w:sz w:val="29"/>
          <w:szCs w:val="29"/>
        </w:rPr>
      </w:pPr>
    </w:p>
    <w:p>
      <w:pPr>
        <w:pStyle w:val="По умолчанию A"/>
        <w:spacing w:after="240" w:line="340" w:lineRule="atLeast"/>
        <w:rPr>
          <w:rStyle w:val="Нет"/>
          <w:rFonts w:ascii="Arial Narrow" w:cs="Arial Narrow" w:hAnsi="Arial Narrow" w:eastAsia="Arial Narrow"/>
          <w:sz w:val="24"/>
          <w:szCs w:val="24"/>
        </w:rPr>
      </w:pPr>
      <w:r>
        <w:rPr>
          <w:rStyle w:val="Нет"/>
          <w:rFonts w:ascii="Arial Narrow" w:hAnsi="Arial Narrow"/>
          <w:b w:val="1"/>
          <w:bCs w:val="1"/>
          <w:sz w:val="28"/>
          <w:szCs w:val="28"/>
          <w:rtl w:val="0"/>
          <w:lang w:val="ru-RU"/>
        </w:rPr>
        <w:t>11.</w:t>
      </w:r>
      <w:r>
        <w:rPr>
          <w:rStyle w:val="Нет"/>
          <w:rFonts w:ascii="Arial Narrow" w:hAnsi="Arial Narrow"/>
          <w:rtl w:val="0"/>
          <w:lang w:val="ru-RU"/>
        </w:rPr>
        <w:t xml:space="preserve"> </w:t>
      </w:r>
      <w:r>
        <w:rPr>
          <w:rStyle w:val="Нет"/>
          <w:rFonts w:ascii="Arial Narrow" w:hAnsi="Arial Narrow" w:hint="default"/>
          <w:b w:val="1"/>
          <w:bCs w:val="1"/>
          <w:sz w:val="29"/>
          <w:szCs w:val="29"/>
          <w:rtl w:val="0"/>
          <w:lang w:val="ru-RU"/>
        </w:rPr>
        <w:t xml:space="preserve">ПЛАН ГРАФИК КОНКУРСА </w:t>
      </w:r>
    </w:p>
    <w:tbl>
      <w:tblPr>
        <w:tblW w:w="9637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adfff"/>
        <w:tblLayout w:type="fixed"/>
      </w:tblPr>
      <w:tblGrid>
        <w:gridCol w:w="1927"/>
        <w:gridCol w:w="4957"/>
        <w:gridCol w:w="2753"/>
      </w:tblGrid>
      <w:tr>
        <w:tblPrEx>
          <w:shd w:val="clear" w:color="auto" w:fill="cadfff"/>
        </w:tblPrEx>
        <w:trPr>
          <w:trHeight w:val="360" w:hRule="atLeast"/>
        </w:trPr>
        <w:tc>
          <w:tcPr>
            <w:tcW w:type="dxa" w:w="19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 w:hint="default"/>
                <w:b w:val="1"/>
                <w:bCs w:val="1"/>
                <w:sz w:val="29"/>
                <w:szCs w:val="29"/>
                <w:rtl w:val="0"/>
                <w:lang w:val="ru-RU"/>
              </w:rPr>
              <w:t>Дата</w:t>
            </w:r>
          </w:p>
        </w:tc>
        <w:tc>
          <w:tcPr>
            <w:tcW w:type="dxa" w:w="49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 w:hint="default"/>
                <w:b w:val="1"/>
                <w:bCs w:val="1"/>
                <w:sz w:val="29"/>
                <w:szCs w:val="29"/>
                <w:rtl w:val="0"/>
                <w:lang w:val="ru-RU"/>
              </w:rPr>
              <w:t>Мероприятие</w:t>
            </w:r>
          </w:p>
        </w:tc>
        <w:tc>
          <w:tcPr>
            <w:tcW w:type="dxa" w:w="27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 w:hint="default"/>
                <w:b w:val="1"/>
                <w:bCs w:val="1"/>
                <w:sz w:val="29"/>
                <w:szCs w:val="29"/>
                <w:rtl w:val="0"/>
                <w:lang w:val="ru-RU"/>
              </w:rPr>
              <w:t>Место</w:t>
            </w:r>
          </w:p>
        </w:tc>
      </w:tr>
      <w:tr>
        <w:tblPrEx>
          <w:shd w:val="clear" w:color="auto" w:fill="cadfff"/>
        </w:tblPrEx>
        <w:trPr>
          <w:trHeight w:val="1240" w:hRule="atLeast"/>
        </w:trPr>
        <w:tc>
          <w:tcPr>
            <w:tcW w:type="dxa" w:w="19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01.03.2019 (</w:t>
            </w: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пятница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)</w:t>
            </w:r>
          </w:p>
        </w:tc>
        <w:tc>
          <w:tcPr>
            <w:tcW w:type="dxa" w:w="49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Объявление Конкурса и открытие регистрации участников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.</w:t>
            </w:r>
          </w:p>
        </w:tc>
        <w:tc>
          <w:tcPr>
            <w:tcW w:type="dxa" w:w="27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  <w:rPr>
                <w:rStyle w:val="Нет"/>
                <w:rFonts w:ascii="Arial Narrow" w:cs="Arial Narrow" w:hAnsi="Arial Narrow" w:eastAsia="Arial Narrow"/>
                <w:sz w:val="24"/>
                <w:szCs w:val="24"/>
              </w:rPr>
            </w:pPr>
            <w:r>
              <w:rPr>
                <w:rStyle w:val="Нет"/>
                <w:rFonts w:ascii="Arial Narrow" w:hAnsi="Arial Narrow"/>
                <w:color w:val="0000ff"/>
                <w:sz w:val="29"/>
                <w:szCs w:val="29"/>
                <w:u w:color="0000ff"/>
                <w:rtl w:val="0"/>
                <w:lang w:val="ru-RU"/>
              </w:rPr>
              <w:t>www.</w:t>
            </w:r>
            <w:r>
              <w:rPr>
                <w:rStyle w:val="Нет"/>
                <w:rFonts w:ascii="Arial Narrow" w:hAnsi="Arial Narrow"/>
                <w:color w:val="0000ff"/>
                <w:sz w:val="29"/>
                <w:szCs w:val="29"/>
                <w:u w:color="0000ff"/>
                <w:rtl w:val="0"/>
                <w:lang w:val="en-US"/>
              </w:rPr>
              <w:t>world-ocean.ru</w:t>
            </w:r>
            <w:r>
              <w:rPr>
                <w:rStyle w:val="Нет"/>
                <w:rFonts w:ascii="Arial Narrow" w:hAnsi="Arial Narrow"/>
                <w:color w:val="0000ff"/>
                <w:sz w:val="29"/>
                <w:szCs w:val="29"/>
                <w:u w:color="0000ff"/>
                <w:rtl w:val="0"/>
                <w:lang w:val="ru-RU"/>
              </w:rPr>
              <w:t xml:space="preserve"> </w:t>
            </w:r>
          </w:p>
          <w:p>
            <w:pPr>
              <w:pStyle w:val="Стиль таблицы 2 A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 Narrow" w:cs="Arial Narrow" w:hAnsi="Arial Narrow" w:eastAsia="Arial Narrow"/>
                <w:sz w:val="24"/>
                <w:szCs w:val="24"/>
              </w:rPr>
              <w:drawing>
                <wp:inline distT="0" distB="0" distL="0" distR="0">
                  <wp:extent cx="1511300" cy="12700"/>
                  <wp:effectExtent l="0" t="0" r="0" b="0"/>
                  <wp:docPr id="1073741825" name="officeArt object" descr="page2image188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page2image18840.png" descr="page2image18840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adfff"/>
        </w:tblPrEx>
        <w:trPr>
          <w:trHeight w:val="2191" w:hRule="atLeast"/>
        </w:trPr>
        <w:tc>
          <w:tcPr>
            <w:tcW w:type="dxa" w:w="19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01.03.2019 (</w:t>
            </w: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пятница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 xml:space="preserve">) </w:t>
            </w: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 xml:space="preserve">– 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20.03.2019 (</w:t>
            </w: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воскресенье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)</w:t>
            </w:r>
          </w:p>
        </w:tc>
        <w:tc>
          <w:tcPr>
            <w:tcW w:type="dxa" w:w="49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Ответы на вопросы участников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 xml:space="preserve">консультации </w:t>
            </w:r>
          </w:p>
        </w:tc>
        <w:tc>
          <w:tcPr>
            <w:tcW w:type="dxa" w:w="27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  <w:rPr>
                <w:rStyle w:val="Нет"/>
                <w:rFonts w:ascii="Arial Narrow" w:cs="Arial Narrow" w:hAnsi="Arial Narrow" w:eastAsia="Arial Narrow"/>
                <w:sz w:val="29"/>
                <w:szCs w:val="29"/>
              </w:rPr>
            </w:pPr>
            <w:r>
              <w:rPr>
                <w:rStyle w:val="Hyperlink.2"/>
                <w:rFonts w:ascii="Arial Narrow" w:cs="Arial Narrow" w:hAnsi="Arial Narrow" w:eastAsia="Arial Narrow"/>
                <w:sz w:val="29"/>
                <w:szCs w:val="29"/>
                <w:u w:val="single"/>
                <w:lang w:val="en-US"/>
              </w:rPr>
              <w:fldChar w:fldCharType="begin" w:fldLock="0"/>
            </w:r>
            <w:r>
              <w:rPr>
                <w:rStyle w:val="Hyperlink.2"/>
                <w:rFonts w:ascii="Arial Narrow" w:cs="Arial Narrow" w:hAnsi="Arial Narrow" w:eastAsia="Arial Narrow"/>
                <w:sz w:val="29"/>
                <w:szCs w:val="29"/>
                <w:u w:val="single"/>
                <w:lang w:val="en-US"/>
              </w:rPr>
              <w:instrText xml:space="preserve"> HYPERLINK "http://www.world-ocean.ru"</w:instrText>
            </w:r>
            <w:r>
              <w:rPr>
                <w:rStyle w:val="Hyperlink.2"/>
                <w:rFonts w:ascii="Arial Narrow" w:cs="Arial Narrow" w:hAnsi="Arial Narrow" w:eastAsia="Arial Narrow"/>
                <w:sz w:val="29"/>
                <w:szCs w:val="29"/>
                <w:u w:val="single"/>
                <w:lang w:val="en-US"/>
              </w:rPr>
              <w:fldChar w:fldCharType="separate" w:fldLock="0"/>
            </w:r>
            <w:r>
              <w:rPr>
                <w:rStyle w:val="Hyperlink.2"/>
                <w:rFonts w:ascii="Arial Narrow" w:hAnsi="Arial Narrow"/>
                <w:sz w:val="29"/>
                <w:szCs w:val="29"/>
                <w:u w:val="single"/>
                <w:rtl w:val="0"/>
                <w:lang w:val="en-US"/>
              </w:rPr>
              <w:t>www</w:t>
            </w:r>
            <w:r>
              <w:rPr>
                <w:rStyle w:val="Нет"/>
                <w:rFonts w:ascii="Arial Narrow" w:hAnsi="Arial Narrow"/>
                <w:sz w:val="29"/>
                <w:szCs w:val="29"/>
                <w:u w:val="single"/>
                <w:rtl w:val="0"/>
                <w:lang w:val="ru-RU"/>
              </w:rPr>
              <w:t>.</w:t>
            </w:r>
            <w:r>
              <w:rPr>
                <w:rStyle w:val="Hyperlink.2"/>
                <w:rFonts w:ascii="Arial Narrow" w:hAnsi="Arial Narrow"/>
                <w:sz w:val="29"/>
                <w:szCs w:val="29"/>
                <w:u w:val="single"/>
                <w:rtl w:val="0"/>
                <w:lang w:val="en-US"/>
              </w:rPr>
              <w:t>world</w:t>
            </w:r>
            <w:r>
              <w:rPr>
                <w:rStyle w:val="Нет"/>
                <w:rFonts w:ascii="Arial Narrow" w:hAnsi="Arial Narrow"/>
                <w:sz w:val="29"/>
                <w:szCs w:val="29"/>
                <w:u w:val="single"/>
                <w:rtl w:val="0"/>
                <w:lang w:val="ru-RU"/>
              </w:rPr>
              <w:t>-</w:t>
            </w:r>
            <w:r>
              <w:rPr>
                <w:rStyle w:val="Hyperlink.2"/>
                <w:rFonts w:ascii="Arial Narrow" w:hAnsi="Arial Narrow"/>
                <w:sz w:val="29"/>
                <w:szCs w:val="29"/>
                <w:u w:val="single"/>
                <w:rtl w:val="0"/>
                <w:lang w:val="en-US"/>
              </w:rPr>
              <w:t>ocean</w:t>
            </w:r>
            <w:r>
              <w:rPr>
                <w:rStyle w:val="Нет"/>
                <w:rFonts w:ascii="Arial Narrow" w:hAnsi="Arial Narrow"/>
                <w:sz w:val="29"/>
                <w:szCs w:val="29"/>
                <w:u w:val="single"/>
                <w:rtl w:val="0"/>
                <w:lang w:val="ru-RU"/>
              </w:rPr>
              <w:t>.</w:t>
            </w:r>
            <w:r>
              <w:rPr>
                <w:rStyle w:val="Hyperlink.2"/>
                <w:rFonts w:ascii="Arial Narrow" w:hAnsi="Arial Narrow"/>
                <w:sz w:val="29"/>
                <w:szCs w:val="29"/>
                <w:u w:val="single"/>
                <w:rtl w:val="0"/>
                <w:lang w:val="en-US"/>
              </w:rPr>
              <w:t>ru</w:t>
            </w:r>
            <w:r>
              <w:rPr>
                <w:rFonts w:ascii="Arial Narrow" w:cs="Arial Narrow" w:hAnsi="Arial Narrow" w:eastAsia="Arial Narrow"/>
                <w:sz w:val="29"/>
                <w:szCs w:val="29"/>
              </w:rPr>
              <w:fldChar w:fldCharType="end" w:fldLock="0"/>
            </w:r>
          </w:p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en-US"/>
              </w:rPr>
              <w:t>bridge@world-ocean.ru</w:t>
            </w:r>
            <w:r>
              <w:rPr>
                <w:rStyle w:val="Нет"/>
                <w:rFonts w:ascii="Arial Narrow" w:cs="Arial Narrow" w:hAnsi="Arial Narrow" w:eastAsia="Arial Narrow"/>
                <w:sz w:val="29"/>
                <w:szCs w:val="29"/>
              </w:rPr>
            </w:r>
          </w:p>
        </w:tc>
      </w:tr>
      <w:tr>
        <w:tblPrEx>
          <w:shd w:val="clear" w:color="auto" w:fill="cadfff"/>
        </w:tblPrEx>
        <w:trPr>
          <w:trHeight w:val="700" w:hRule="atLeast"/>
        </w:trPr>
        <w:tc>
          <w:tcPr>
            <w:tcW w:type="dxa" w:w="19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22.04.2019 (</w:t>
            </w: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понедельн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.)</w:t>
            </w:r>
          </w:p>
        </w:tc>
        <w:tc>
          <w:tcPr>
            <w:tcW w:type="dxa" w:w="49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Начало приема конкурсных работ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.</w:t>
            </w:r>
          </w:p>
        </w:tc>
        <w:tc>
          <w:tcPr>
            <w:tcW w:type="dxa" w:w="27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Hyperlink.3"/>
                <w:rFonts w:ascii="Arial Narrow" w:cs="Arial Narrow" w:hAnsi="Arial Narrow" w:eastAsia="Arial Narrow"/>
                <w:sz w:val="29"/>
                <w:szCs w:val="29"/>
                <w:u w:val="single"/>
                <w:lang w:val="en-US"/>
              </w:rPr>
              <w:fldChar w:fldCharType="begin" w:fldLock="0"/>
            </w:r>
            <w:r>
              <w:rPr>
                <w:rStyle w:val="Hyperlink.3"/>
                <w:rFonts w:ascii="Arial Narrow" w:cs="Arial Narrow" w:hAnsi="Arial Narrow" w:eastAsia="Arial Narrow"/>
                <w:sz w:val="29"/>
                <w:szCs w:val="29"/>
                <w:u w:val="single"/>
                <w:lang w:val="en-US"/>
              </w:rPr>
              <w:instrText xml:space="preserve"> HYPERLINK "http://www.world-ocean.ru"</w:instrText>
            </w:r>
            <w:r>
              <w:rPr>
                <w:rStyle w:val="Hyperlink.3"/>
                <w:rFonts w:ascii="Arial Narrow" w:cs="Arial Narrow" w:hAnsi="Arial Narrow" w:eastAsia="Arial Narrow"/>
                <w:sz w:val="29"/>
                <w:szCs w:val="29"/>
                <w:u w:val="single"/>
                <w:lang w:val="en-US"/>
              </w:rPr>
              <w:fldChar w:fldCharType="separate" w:fldLock="0"/>
            </w:r>
            <w:r>
              <w:rPr>
                <w:rStyle w:val="Hyperlink.3"/>
                <w:rFonts w:ascii="Arial Narrow" w:hAnsi="Arial Narrow"/>
                <w:sz w:val="29"/>
                <w:szCs w:val="29"/>
                <w:u w:val="single"/>
                <w:rtl w:val="0"/>
                <w:lang w:val="en-US"/>
              </w:rPr>
              <w:t>www.world-ocean.ru</w:t>
            </w:r>
            <w:r>
              <w:rPr>
                <w:rFonts w:ascii="Arial Narrow" w:cs="Arial Narrow" w:hAnsi="Arial Narrow" w:eastAsia="Arial Narrow"/>
              </w:rPr>
              <w:fldChar w:fldCharType="end" w:fldLock="0"/>
            </w:r>
          </w:p>
        </w:tc>
      </w:tr>
      <w:tr>
        <w:tblPrEx>
          <w:shd w:val="clear" w:color="auto" w:fill="cadfff"/>
        </w:tblPrEx>
        <w:trPr>
          <w:trHeight w:val="1240" w:hRule="atLeast"/>
        </w:trPr>
        <w:tc>
          <w:tcPr>
            <w:tcW w:type="dxa" w:w="19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01.06.2019 (</w:t>
            </w: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суббота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)</w:t>
            </w:r>
          </w:p>
        </w:tc>
        <w:tc>
          <w:tcPr>
            <w:tcW w:type="dxa" w:w="49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Окончание приема конкурсных работ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.</w:t>
            </w:r>
          </w:p>
        </w:tc>
        <w:tc>
          <w:tcPr>
            <w:tcW w:type="dxa" w:w="27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  <w:rPr>
                <w:rStyle w:val="Нет"/>
                <w:rFonts w:ascii="Arial Narrow" w:cs="Arial Narrow" w:hAnsi="Arial Narrow" w:eastAsia="Arial Narrow"/>
                <w:sz w:val="24"/>
                <w:szCs w:val="24"/>
              </w:rPr>
            </w:pPr>
            <w:r>
              <w:rPr>
                <w:rStyle w:val="Hyperlink.3"/>
                <w:rFonts w:ascii="Arial Narrow" w:cs="Arial Narrow" w:hAnsi="Arial Narrow" w:eastAsia="Arial Narrow"/>
                <w:sz w:val="29"/>
                <w:szCs w:val="29"/>
                <w:u w:val="single"/>
                <w:lang w:val="en-US"/>
              </w:rPr>
              <w:fldChar w:fldCharType="begin" w:fldLock="0"/>
            </w:r>
            <w:r>
              <w:rPr>
                <w:rStyle w:val="Hyperlink.3"/>
                <w:rFonts w:ascii="Arial Narrow" w:cs="Arial Narrow" w:hAnsi="Arial Narrow" w:eastAsia="Arial Narrow"/>
                <w:sz w:val="29"/>
                <w:szCs w:val="29"/>
                <w:u w:val="single"/>
                <w:lang w:val="en-US"/>
              </w:rPr>
              <w:instrText xml:space="preserve"> HYPERLINK "http://www.world-ocean.ru"</w:instrText>
            </w:r>
            <w:r>
              <w:rPr>
                <w:rStyle w:val="Hyperlink.3"/>
                <w:rFonts w:ascii="Arial Narrow" w:cs="Arial Narrow" w:hAnsi="Arial Narrow" w:eastAsia="Arial Narrow"/>
                <w:sz w:val="29"/>
                <w:szCs w:val="29"/>
                <w:u w:val="single"/>
                <w:lang w:val="en-US"/>
              </w:rPr>
              <w:fldChar w:fldCharType="separate" w:fldLock="0"/>
            </w:r>
            <w:r>
              <w:rPr>
                <w:rStyle w:val="Hyperlink.3"/>
                <w:rFonts w:ascii="Arial Narrow" w:hAnsi="Arial Narrow"/>
                <w:sz w:val="29"/>
                <w:szCs w:val="29"/>
                <w:u w:val="single"/>
                <w:rtl w:val="0"/>
                <w:lang w:val="en-US"/>
              </w:rPr>
              <w:t>www.world-ocean.ru</w:t>
            </w:r>
            <w:r>
              <w:rPr>
                <w:rFonts w:ascii="Arial Narrow" w:cs="Arial Narrow" w:hAnsi="Arial Narrow" w:eastAsia="Arial Narrow"/>
                <w:sz w:val="24"/>
                <w:szCs w:val="24"/>
              </w:rPr>
              <w:fldChar w:fldCharType="end" w:fldLock="0"/>
            </w:r>
          </w:p>
          <w:p>
            <w:pPr>
              <w:pStyle w:val="Стиль таблицы 2 A"/>
              <w:bidi w:val="0"/>
              <w:spacing w:line="28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Style w:val="Нет"/>
                <w:rFonts w:ascii="Arial Narrow" w:cs="Arial Narrow" w:hAnsi="Arial Narrow" w:eastAsia="Arial Narrow"/>
                <w:sz w:val="24"/>
                <w:szCs w:val="24"/>
              </w:rPr>
              <w:drawing>
                <wp:inline distT="0" distB="0" distL="0" distR="0">
                  <wp:extent cx="1511300" cy="12700"/>
                  <wp:effectExtent l="0" t="0" r="0" b="0"/>
                  <wp:docPr id="1073741826" name="officeArt object" descr="page2image1884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page2image18840.png" descr="page2image18840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1300" cy="1270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shd w:val="clear" w:color="auto" w:fill="cadfff"/>
        </w:tblPrEx>
        <w:trPr>
          <w:trHeight w:val="1371" w:hRule="atLeast"/>
        </w:trPr>
        <w:tc>
          <w:tcPr>
            <w:tcW w:type="dxa" w:w="19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06.06.2019 (</w:t>
            </w: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четверг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)</w:t>
            </w:r>
          </w:p>
        </w:tc>
        <w:tc>
          <w:tcPr>
            <w:tcW w:type="dxa" w:w="49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Экспертное заключение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Лонг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-</w:t>
            </w: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Лист конкурсных работ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отобранных Экспертами  для Жюри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.</w:t>
            </w:r>
          </w:p>
        </w:tc>
        <w:tc>
          <w:tcPr>
            <w:tcW w:type="dxa" w:w="27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www.world-ocean.ru</w:t>
            </w:r>
          </w:p>
        </w:tc>
      </w:tr>
      <w:tr>
        <w:tblPrEx>
          <w:shd w:val="clear" w:color="auto" w:fill="cadfff"/>
        </w:tblPrEx>
        <w:trPr>
          <w:trHeight w:val="700" w:hRule="atLeast"/>
        </w:trPr>
        <w:tc>
          <w:tcPr>
            <w:tcW w:type="dxa" w:w="19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07.06.2019 (</w:t>
            </w: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пятница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)</w:t>
            </w:r>
          </w:p>
        </w:tc>
        <w:tc>
          <w:tcPr>
            <w:tcW w:type="dxa" w:w="49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Заседание Жюри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 xml:space="preserve">. </w:t>
            </w: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Выставка конкурсных работ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.</w:t>
            </w:r>
          </w:p>
        </w:tc>
        <w:tc>
          <w:tcPr>
            <w:tcW w:type="dxa" w:w="27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ММО</w:t>
            </w:r>
          </w:p>
        </w:tc>
      </w:tr>
      <w:tr>
        <w:tblPrEx>
          <w:shd w:val="clear" w:color="auto" w:fill="cadfff"/>
        </w:tblPrEx>
        <w:trPr>
          <w:trHeight w:val="700" w:hRule="atLeast"/>
        </w:trPr>
        <w:tc>
          <w:tcPr>
            <w:tcW w:type="dxa" w:w="192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08.06.2019 (</w:t>
            </w: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суббота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)</w:t>
            </w:r>
          </w:p>
        </w:tc>
        <w:tc>
          <w:tcPr>
            <w:tcW w:type="dxa" w:w="4957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Церемония награждения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 xml:space="preserve">, </w:t>
            </w: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брифинг для прессы</w:t>
            </w:r>
            <w:r>
              <w:rPr>
                <w:rStyle w:val="Нет"/>
                <w:rFonts w:ascii="Arial Narrow" w:hAnsi="Arial Narrow"/>
                <w:sz w:val="29"/>
                <w:szCs w:val="29"/>
                <w:rtl w:val="0"/>
                <w:lang w:val="ru-RU"/>
              </w:rPr>
              <w:t>.</w:t>
            </w:r>
          </w:p>
        </w:tc>
        <w:tc>
          <w:tcPr>
            <w:tcW w:type="dxa" w:w="2753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eeeeee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Стиль таблицы 2 A"/>
              <w:spacing w:after="240" w:line="340" w:lineRule="atLeast"/>
            </w:pPr>
            <w:r>
              <w:rPr>
                <w:rStyle w:val="Нет"/>
                <w:rFonts w:ascii="Arial Narrow" w:hAnsi="Arial Narrow" w:hint="default"/>
                <w:sz w:val="29"/>
                <w:szCs w:val="29"/>
                <w:rtl w:val="0"/>
                <w:lang w:val="ru-RU"/>
              </w:rPr>
              <w:t>ММО</w:t>
            </w:r>
          </w:p>
        </w:tc>
      </w:tr>
    </w:tbl>
    <w:p>
      <w:pPr>
        <w:pStyle w:val="По умолчанию A"/>
        <w:widowControl w:val="0"/>
        <w:spacing w:after="240"/>
        <w:ind w:left="216" w:hanging="216"/>
        <w:rPr>
          <w:rStyle w:val="Нет"/>
          <w:rFonts w:ascii="Arial Narrow" w:cs="Arial Narrow" w:hAnsi="Arial Narrow" w:eastAsia="Arial Narrow"/>
          <w:sz w:val="24"/>
          <w:szCs w:val="24"/>
        </w:rPr>
      </w:pPr>
    </w:p>
    <w:p>
      <w:pPr>
        <w:pStyle w:val="По умолчанию A"/>
        <w:widowControl w:val="0"/>
        <w:spacing w:after="240"/>
        <w:ind w:left="108" w:hanging="108"/>
        <w:rPr>
          <w:rStyle w:val="Нет"/>
          <w:rFonts w:ascii="Arial Narrow" w:cs="Arial Narrow" w:hAnsi="Arial Narrow" w:eastAsia="Arial Narrow"/>
          <w:sz w:val="24"/>
          <w:szCs w:val="24"/>
        </w:rPr>
      </w:pPr>
    </w:p>
    <w:p>
      <w:pPr>
        <w:pStyle w:val="Текстовый блок A A"/>
        <w:rPr>
          <w:rStyle w:val="Нет"/>
          <w:rFonts w:ascii="Arial Narrow" w:cs="Arial Narrow" w:hAnsi="Arial Narrow" w:eastAsia="Arial Narrow"/>
          <w:sz w:val="24"/>
          <w:szCs w:val="24"/>
        </w:rPr>
      </w:pPr>
      <w:r>
        <w:rPr>
          <w:rStyle w:val="Нет"/>
          <w:rFonts w:ascii="Arial Narrow" w:hAnsi="Arial Narrow"/>
          <w:sz w:val="28"/>
          <w:szCs w:val="28"/>
          <w:rtl w:val="0"/>
          <w:lang w:val="ru-RU"/>
        </w:rPr>
        <w:t xml:space="preserve">08.06.2019. - </w:t>
      </w:r>
      <w:r>
        <w:rPr>
          <w:rStyle w:val="Нет"/>
          <w:rFonts w:ascii="Arial Narrow" w:hAnsi="Arial Narrow" w:hint="default"/>
          <w:sz w:val="28"/>
          <w:szCs w:val="28"/>
          <w:rtl w:val="0"/>
          <w:lang w:val="ru-RU"/>
        </w:rPr>
        <w:t>Церемония вручения наград в рамках Всемирного Дня Океана</w:t>
      </w:r>
    </w:p>
    <w:p>
      <w:pPr>
        <w:pStyle w:val="Текстовый блок A A"/>
        <w:rPr>
          <w:rStyle w:val="Нет"/>
          <w:rFonts w:ascii="Arial Narrow" w:cs="Arial Narrow" w:hAnsi="Arial Narrow" w:eastAsia="Arial Narrow"/>
          <w:sz w:val="24"/>
          <w:szCs w:val="24"/>
        </w:rPr>
      </w:pPr>
    </w:p>
    <w:p>
      <w:pPr>
        <w:pStyle w:val="По умолчанию A"/>
        <w:spacing w:after="240" w:line="340" w:lineRule="atLeast"/>
        <w:rPr>
          <w:rStyle w:val="Нет"/>
          <w:rFonts w:ascii="Arial Narrow" w:cs="Arial Narrow" w:hAnsi="Arial Narrow" w:eastAsia="Arial Narrow"/>
          <w:sz w:val="24"/>
          <w:szCs w:val="24"/>
        </w:rPr>
      </w:pPr>
    </w:p>
    <w:p>
      <w:pPr>
        <w:pStyle w:val="Текстовый блок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Нет"/>
          <w:rFonts w:ascii="Arial Narrow" w:cs="Arial Narrow" w:hAnsi="Arial Narrow" w:eastAsia="Arial Narrow"/>
        </w:rPr>
      </w:pPr>
    </w:p>
    <w:p>
      <w:pPr>
        <w:pStyle w:val="Текстовый блок A A"/>
        <w:rPr>
          <w:rStyle w:val="Нет"/>
          <w:rFonts w:ascii="Arial Narrow" w:cs="Arial Narrow" w:hAnsi="Arial Narrow" w:eastAsia="Arial Narrow"/>
          <w:b w:val="1"/>
          <w:bCs w:val="1"/>
          <w:sz w:val="28"/>
          <w:szCs w:val="28"/>
        </w:rPr>
      </w:pPr>
    </w:p>
    <w:p>
      <w:pPr>
        <w:pStyle w:val="Текстовый блок A A"/>
      </w:pPr>
      <w:r>
        <w:rPr>
          <w:rStyle w:val="Нет"/>
          <w:rFonts w:ascii="Arial Narrow" w:cs="Arial Narrow" w:hAnsi="Arial Narrow" w:eastAsia="Arial Narrow"/>
          <w:b w:val="1"/>
          <w:bCs w:val="1"/>
          <w:sz w:val="28"/>
          <w:szCs w:val="28"/>
        </w:rPr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850"/>
      <w:bidi w:val="0"/>
    </w:sectPr>
  </w:body>
</w:document>
</file>

<file path=word/comments.xml><?xml version="1.0" encoding="utf-8"?>
<w:comments xmlns:w="http://schemas.openxmlformats.org/wordprocessingml/2006/main" xmlns:r="http://schemas.openxmlformats.org/officeDocument/2006/relationships" xmlns:wp="http://schemas.openxmlformats.org/drawingml/2006/wordprocessingDrawing" xmlns:w14="http://schemas.microsoft.com/office/word/2010/wordml">
  <w:comment w:id="0" w:author="Наталья" w:date="2008-02-04T12:23:00Z">
    <w:p w14:paraId="1111FFFF">
      <w:pPr>
        <w:pStyle w:val="По умолчанию"/>
        <w:bidi w:val="0"/>
      </w:pPr>
    </w:p>
    <w:p w14:paraId="11120000">
      <w:pPr>
        <w:pStyle w:val="По умолчанию"/>
        <w:bidi w:val="0"/>
      </w:pPr>
      <w:r>
        <w:rPr>
          <w:rFonts w:cs="Arial Unicode MS" w:eastAsia="Arial Unicode MS" w:hint="default"/>
          <w:rtl w:val="0"/>
        </w:rPr>
        <w:t>как теперь ее должность</w:t>
      </w:r>
      <w:r>
        <w:rPr>
          <w:rFonts w:cs="Arial Unicode MS" w:eastAsia="Arial Unicode MS"/>
          <w:rtl w:val="0"/>
        </w:rPr>
        <w:t>??</w:t>
      </w:r>
    </w:p>
  </w:comment>
</w:comment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Narro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1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9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7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15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37" w:hanging="3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Тире"/>
  </w:abstractNum>
  <w:abstractNum w:abstractNumId="3">
    <w:multiLevelType w:val="hybridMultilevel"/>
    <w:styleLink w:val="Тире"/>
    <w:lvl w:ilvl="0">
      <w:start w:val="1"/>
      <w:numFmt w:val="bullet"/>
      <w:suff w:val="tab"/>
      <w:lvlText w:val="-"/>
      <w:lvlJc w:val="left"/>
      <w:pPr>
        <w:ind w:left="30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4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78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2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26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0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4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198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25" w:hanging="305"/>
      </w:pPr>
      <w:rPr>
        <w:rFonts w:ascii="Helvetica Neue" w:cs="Helvetica Neue" w:hAnsi="Helvetica Neue" w:eastAsia="Helvetica Neu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34"/>
        <w:szCs w:val="34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1"/>
  </w:abstractNum>
  <w:abstractNum w:abstractNumId="5">
    <w:multiLevelType w:val="hybridMultilevel"/>
    <w:styleLink w:val="Импортированный стиль 1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80" w:hanging="4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00" w:hanging="4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220" w:hanging="4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940" w:hanging="4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60" w:hanging="4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380" w:hanging="4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100" w:hanging="4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820" w:hanging="4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540" w:hanging="420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С числами.0"/>
  </w:abstractNum>
  <w:abstractNum w:abstractNumId="7">
    <w:multiLevelType w:val="hybridMultilevel"/>
    <w:styleLink w:val="С числами.0"/>
    <w:lvl w:ilvl="0">
      <w:start w:val="1"/>
      <w:numFmt w:val="decimal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Текстовый блок A">
    <w:name w:val="Текстовый блок A"/>
    <w:next w:val="Текстовый блок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numbering" w:styleId="С числами">
    <w:name w:val="С числами"/>
    <w:pPr>
      <w:numPr>
        <w:numId w:val="1"/>
      </w:numPr>
    </w:pPr>
  </w:style>
  <w:style w:type="paragraph" w:styleId="Текстовый блок A A">
    <w:name w:val="Текстовый блок A A"/>
    <w:next w:val="Текстовый блок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Тире">
    <w:name w:val="Тире"/>
    <w:pPr>
      <w:numPr>
        <w:numId w:val="3"/>
      </w:numPr>
    </w:pPr>
  </w:style>
  <w:style w:type="numbering" w:styleId="Импортированный стиль 1">
    <w:name w:val="Импортированный стиль 1"/>
    <w:pPr>
      <w:numPr>
        <w:numId w:val="5"/>
      </w:numPr>
    </w:pPr>
  </w:style>
  <w:style w:type="character" w:styleId="Hyperlink.0">
    <w:name w:val="Hyperlink.0"/>
    <w:basedOn w:val="Hyperlink"/>
    <w:next w:val="Hyperlink.0"/>
    <w:rPr>
      <w:color w:val="0000ff"/>
      <w:u w:val="single" w:color="0000ff"/>
    </w:rPr>
  </w:style>
  <w:style w:type="paragraph" w:styleId="По умолчанию A">
    <w:name w:val="По умолчанию A"/>
    <w:next w:val="По умолчанию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ru-RU"/>
    </w:rPr>
  </w:style>
  <w:style w:type="numbering" w:styleId="С числами.0">
    <w:name w:val="С числами.0"/>
    <w:pPr>
      <w:numPr>
        <w:numId w:val="7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character" w:styleId="Нет">
    <w:name w:val="Нет"/>
  </w:style>
  <w:style w:type="character" w:styleId="Hyperlink.1">
    <w:name w:val="Hyperlink.1"/>
    <w:basedOn w:val="Нет"/>
    <w:next w:val="Hyperlink.1"/>
    <w:rPr>
      <w:rFonts w:ascii="Arial Narrow" w:cs="Arial Narrow" w:hAnsi="Arial Narrow" w:eastAsia="Arial Narrow"/>
      <w:color w:val="0000ff"/>
      <w:sz w:val="28"/>
      <w:szCs w:val="28"/>
      <w:u w:val="single" w:color="0000ff"/>
    </w:rPr>
  </w:style>
  <w:style w:type="paragraph" w:styleId="Стиль таблицы 2 A">
    <w:name w:val="Стиль таблицы 2 A"/>
    <w:next w:val="Стиль таблицы 2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Hyperlink.2">
    <w:name w:val="Hyperlink.2"/>
    <w:basedOn w:val="Нет"/>
    <w:next w:val="Hyperlink.2"/>
    <w:rPr>
      <w:u w:val="single"/>
      <w:lang w:val="en-US"/>
    </w:rPr>
  </w:style>
  <w:style w:type="character" w:styleId="Hyperlink.3">
    <w:name w:val="Hyperlink.3"/>
    <w:basedOn w:val="Нет"/>
    <w:next w:val="Hyperlink.3"/>
    <w:rPr>
      <w:sz w:val="29"/>
      <w:szCs w:val="29"/>
      <w:u w:val="singl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comments" Target="comments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