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EB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hAnsi="Times New Roman"/>
        </w:rPr>
        <w:t>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участия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конкурсе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необходимо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прислать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позднее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27 </w:t>
      </w:r>
      <w:r>
        <w:rPr>
          <w:rFonts w:hAnsi="Times New Roman"/>
        </w:rPr>
        <w:t>октября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адрес</w:t>
      </w:r>
      <w:r>
        <w:rPr>
          <w:rFonts w:hAnsi="Times New Roman"/>
        </w:rPr>
        <w:t xml:space="preserve"> </w:t>
      </w:r>
      <w:hyperlink r:id="rId7" w:history="1">
        <w:r>
          <w:rPr>
            <w:rStyle w:val="Hyperlink0"/>
            <w:rFonts w:ascii="Times New Roman"/>
          </w:rPr>
          <w:t>edu@sredadesign.org</w:t>
        </w:r>
      </w:hyperlink>
      <w:r>
        <w:rPr>
          <w:rFonts w:ascii="Times New Roman"/>
        </w:rPr>
        <w:t>:</w:t>
      </w:r>
    </w:p>
    <w:p w:rsidR="008871EB" w:rsidRDefault="008871EB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8871EB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</w:t>
      </w:r>
      <w:r>
        <w:rPr>
          <w:rFonts w:hAnsi="Times New Roman"/>
        </w:rPr>
        <w:t> Личные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данные</w:t>
      </w:r>
      <w:r>
        <w:rPr>
          <w:rFonts w:ascii="Times New Roman"/>
        </w:rPr>
        <w:t xml:space="preserve">: </w:t>
      </w:r>
      <w:r>
        <w:rPr>
          <w:rFonts w:hAnsi="Times New Roman"/>
        </w:rPr>
        <w:t>ФИО</w:t>
      </w:r>
      <w:r>
        <w:rPr>
          <w:rFonts w:ascii="Times New Roman"/>
        </w:rPr>
        <w:t xml:space="preserve">, </w:t>
      </w:r>
      <w:r>
        <w:rPr>
          <w:rFonts w:hAnsi="Times New Roman"/>
        </w:rPr>
        <w:t>дата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рождения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место</w:t>
      </w:r>
      <w:r>
        <w:rPr>
          <w:rFonts w:hAnsi="Times New Roman"/>
        </w:rPr>
        <w:t xml:space="preserve"> </w:t>
      </w:r>
      <w:r>
        <w:rPr>
          <w:rFonts w:hAnsi="Times New Roman"/>
        </w:rPr>
        <w:t>физического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проживания</w:t>
      </w:r>
      <w:r>
        <w:rPr>
          <w:rFonts w:ascii="Times New Roman"/>
        </w:rPr>
        <w:t>, e-</w:t>
      </w:r>
      <w:proofErr w:type="spellStart"/>
      <w:r>
        <w:rPr>
          <w:rFonts w:ascii="Times New Roman"/>
        </w:rPr>
        <w:t>mail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телефон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скайп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адрес</w:t>
      </w:r>
      <w:r>
        <w:rPr>
          <w:rFonts w:hAnsi="Times New Roman"/>
        </w:rPr>
        <w:t xml:space="preserve">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>иде</w:t>
      </w:r>
      <w:r>
        <w:rPr>
          <w:rFonts w:hAnsi="Times New Roman"/>
        </w:rPr>
        <w:t xml:space="preserve"> </w:t>
      </w:r>
      <w:r>
        <w:rPr>
          <w:rFonts w:hAnsi="Times New Roman"/>
        </w:rPr>
        <w:t>документа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формате</w:t>
      </w:r>
      <w:r>
        <w:rPr>
          <w:rFonts w:hAnsi="Times New Roman"/>
        </w:rPr>
        <w:t xml:space="preserve"> </w:t>
      </w:r>
      <w:proofErr w:type="spellStart"/>
      <w:r>
        <w:rPr>
          <w:rFonts w:ascii="Times New Roman"/>
        </w:rPr>
        <w:t>Word</w:t>
      </w:r>
      <w:proofErr w:type="spellEnd"/>
    </w:p>
    <w:p w:rsidR="008871EB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1.1</w:t>
      </w:r>
      <w:r>
        <w:rPr>
          <w:rFonts w:hAnsi="Times New Roman"/>
        </w:rPr>
        <w:t> Скан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первой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страницы</w:t>
      </w:r>
      <w:r>
        <w:rPr>
          <w:rFonts w:hAnsi="Times New Roman"/>
        </w:rPr>
        <w:t xml:space="preserve"> </w:t>
      </w:r>
      <w:r>
        <w:rPr>
          <w:rFonts w:hAnsi="Times New Roman"/>
        </w:rPr>
        <w:t>паспорта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фотографией</w:t>
      </w:r>
    </w:p>
    <w:p w:rsidR="008871EB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</w:t>
      </w:r>
      <w:r>
        <w:rPr>
          <w:rFonts w:hAnsi="Times New Roman"/>
        </w:rPr>
        <w:t> Скан</w:t>
      </w:r>
      <w:r>
        <w:rPr>
          <w:rFonts w:hAnsi="Times New Roman"/>
        </w:rPr>
        <w:t xml:space="preserve"> </w:t>
      </w:r>
      <w:r>
        <w:rPr>
          <w:rFonts w:hAnsi="Times New Roman"/>
        </w:rPr>
        <w:t>документа</w:t>
      </w:r>
      <w:r>
        <w:rPr>
          <w:rFonts w:hAnsi="Times New Roman"/>
        </w:rPr>
        <w:t xml:space="preserve">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высшем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 </w:t>
      </w:r>
      <w:r>
        <w:rPr>
          <w:rFonts w:hAnsi="Times New Roman"/>
        </w:rPr>
        <w:t>наличия</w:t>
      </w:r>
      <w:r>
        <w:rPr>
          <w:rFonts w:ascii="Times New Roman"/>
        </w:rPr>
        <w:t xml:space="preserve">) </w:t>
      </w:r>
      <w:r>
        <w:rPr>
          <w:rFonts w:hAnsi="Times New Roman"/>
        </w:rPr>
        <w:t>о</w:t>
      </w:r>
      <w:r>
        <w:rPr>
          <w:rFonts w:hAnsi="Times New Roman"/>
        </w:rPr>
        <w:t xml:space="preserve"> </w:t>
      </w:r>
      <w:r>
        <w:rPr>
          <w:rFonts w:hAnsi="Times New Roman"/>
        </w:rPr>
        <w:t>получении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магистерской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степени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указанием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специальности</w:t>
      </w:r>
    </w:p>
    <w:p w:rsidR="008871EB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</w:t>
      </w:r>
      <w:r>
        <w:rPr>
          <w:rFonts w:hAnsi="Times New Roman"/>
        </w:rPr>
        <w:t> </w:t>
      </w:r>
      <w:r>
        <w:rPr>
          <w:rFonts w:ascii="Times New Roman"/>
        </w:rPr>
        <w:t xml:space="preserve">CV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английском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языке</w:t>
      </w:r>
    </w:p>
    <w:p w:rsidR="008871EB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3.1</w:t>
      </w:r>
      <w:proofErr w:type="gramStart"/>
      <w:r>
        <w:rPr>
          <w:rFonts w:hAnsi="Times New Roman"/>
        </w:rPr>
        <w:t> Д</w:t>
      </w:r>
      <w:proofErr w:type="gramEnd"/>
      <w:r>
        <w:rPr>
          <w:rFonts w:hAnsi="Times New Roman"/>
        </w:rPr>
        <w:t>ля</w:t>
      </w:r>
      <w:r>
        <w:rPr>
          <w:rFonts w:hAnsi="Times New Roman"/>
        </w:rPr>
        <w:t xml:space="preserve"> </w:t>
      </w:r>
      <w:r>
        <w:rPr>
          <w:rFonts w:hAnsi="Times New Roman"/>
        </w:rPr>
        <w:t>архитекторов</w:t>
      </w:r>
      <w:r>
        <w:rPr>
          <w:rFonts w:ascii="Times New Roman"/>
        </w:rPr>
        <w:t>/</w:t>
      </w:r>
      <w:r>
        <w:rPr>
          <w:rFonts w:hAnsi="Times New Roman"/>
        </w:rPr>
        <w:t>дизайнеров</w:t>
      </w:r>
      <w:r>
        <w:rPr>
          <w:rFonts w:ascii="Times New Roman"/>
        </w:rPr>
        <w:t xml:space="preserve">: </w:t>
      </w:r>
      <w:r>
        <w:rPr>
          <w:rFonts w:hAnsi="Times New Roman"/>
        </w:rPr>
        <w:t>примеры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rFonts w:ascii="Times New Roman"/>
        </w:rPr>
        <w:t>/</w:t>
      </w:r>
      <w:r>
        <w:rPr>
          <w:rFonts w:hAnsi="Times New Roman"/>
        </w:rPr>
        <w:t>проектов</w:t>
      </w:r>
    </w:p>
    <w:p w:rsidR="008871EB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3.2</w:t>
      </w:r>
      <w:r>
        <w:rPr>
          <w:rFonts w:hAnsi="Times New Roman"/>
        </w:rPr>
        <w:t> Для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других</w:t>
      </w:r>
      <w:r>
        <w:rPr>
          <w:rFonts w:hAnsi="Times New Roman"/>
        </w:rPr>
        <w:t xml:space="preserve"> </w:t>
      </w:r>
      <w:r>
        <w:rPr>
          <w:rFonts w:hAnsi="Times New Roman"/>
        </w:rPr>
        <w:t>специалистов</w:t>
      </w:r>
      <w:r>
        <w:rPr>
          <w:rFonts w:ascii="Times New Roman"/>
        </w:rPr>
        <w:t xml:space="preserve">: </w:t>
      </w:r>
      <w:r>
        <w:rPr>
          <w:rFonts w:hAnsi="Times New Roman"/>
        </w:rPr>
        <w:t>пример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опубликованн</w:t>
      </w:r>
      <w:proofErr w:type="gramStart"/>
      <w:r>
        <w:rPr>
          <w:rFonts w:hAnsi="Times New Roman"/>
        </w:rPr>
        <w:t>о</w:t>
      </w:r>
      <w:proofErr w:type="spellEnd"/>
      <w:r>
        <w:rPr>
          <w:rFonts w:ascii="Times New Roman"/>
        </w:rPr>
        <w:t>-</w:t>
      </w:r>
      <w:proofErr w:type="gramEnd"/>
      <w:r>
        <w:rPr>
          <w:rFonts w:ascii="Times New Roman"/>
        </w:rPr>
        <w:t xml:space="preserve"> </w:t>
      </w:r>
      <w:proofErr w:type="spellStart"/>
      <w:r>
        <w:rPr>
          <w:rFonts w:hAnsi="Times New Roman"/>
        </w:rPr>
        <w:t>го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текста</w:t>
      </w:r>
      <w:r>
        <w:rPr>
          <w:rFonts w:ascii="Times New Roman"/>
        </w:rPr>
        <w:t xml:space="preserve">, </w:t>
      </w:r>
      <w:r>
        <w:rPr>
          <w:rFonts w:hAnsi="Times New Roman"/>
        </w:rPr>
        <w:t>описание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реализованного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проекта</w:t>
      </w:r>
      <w:r>
        <w:rPr>
          <w:rFonts w:hAnsi="Times New Roman"/>
        </w:rPr>
        <w:t xml:space="preserve"> </w:t>
      </w:r>
      <w:r>
        <w:rPr>
          <w:rFonts w:hAnsi="Times New Roman"/>
        </w:rPr>
        <w:t>или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</w:t>
      </w:r>
      <w:r>
        <w:rPr>
          <w:rFonts w:ascii="Times New Roman"/>
        </w:rPr>
        <w:t xml:space="preserve">. </w:t>
      </w:r>
      <w:r>
        <w:rPr>
          <w:rFonts w:hAnsi="Times New Roman"/>
        </w:rPr>
        <w:t>результатов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можно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русском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языке</w:t>
      </w:r>
      <w:r>
        <w:rPr>
          <w:rFonts w:ascii="Times New Roman"/>
        </w:rPr>
        <w:t>)</w:t>
      </w:r>
    </w:p>
    <w:p w:rsidR="008871EB" w:rsidRPr="00CA2534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4.</w:t>
      </w:r>
      <w:r>
        <w:rPr>
          <w:rFonts w:hAnsi="Times New Roman"/>
        </w:rPr>
        <w:t> Мотивационное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письмо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английском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языке</w:t>
      </w:r>
      <w:r>
        <w:rPr>
          <w:rFonts w:ascii="Times New Roman"/>
        </w:rPr>
        <w:t xml:space="preserve">, </w:t>
      </w:r>
      <w:r>
        <w:rPr>
          <w:rFonts w:hAnsi="Times New Roman"/>
        </w:rPr>
        <w:t>от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500 </w:t>
      </w:r>
      <w:r>
        <w:rPr>
          <w:rFonts w:hAnsi="Times New Roman"/>
        </w:rPr>
        <w:t>до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1000 </w:t>
      </w:r>
      <w:r>
        <w:rPr>
          <w:rFonts w:hAnsi="Times New Roman"/>
        </w:rPr>
        <w:t>слов</w:t>
      </w:r>
    </w:p>
    <w:p w:rsidR="008871EB" w:rsidRPr="00CA2534" w:rsidRDefault="008871EB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8871EB" w:rsidRDefault="002C02A4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Участие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интенсиве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п</w:t>
      </w:r>
      <w:r>
        <w:rPr>
          <w:rFonts w:hAnsi="Times New Roman"/>
        </w:rPr>
        <w:t>латное</w:t>
      </w:r>
      <w:r>
        <w:rPr>
          <w:rFonts w:ascii="Times New Roman"/>
        </w:rPr>
        <w:t xml:space="preserve">, </w:t>
      </w:r>
      <w:r>
        <w:rPr>
          <w:rFonts w:hAnsi="Times New Roman"/>
        </w:rPr>
        <w:t>подробности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детали</w:t>
      </w:r>
      <w:r>
        <w:rPr>
          <w:rFonts w:hAnsi="Times New Roman"/>
        </w:rPr>
        <w:t xml:space="preserve"> </w:t>
      </w:r>
      <w:r>
        <w:rPr>
          <w:rFonts w:hAnsi="Times New Roman"/>
        </w:rPr>
        <w:t>набора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сайте</w:t>
      </w:r>
      <w:r>
        <w:rPr>
          <w:rFonts w:ascii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</w:rPr>
        <w:t xml:space="preserve">http://sredadesign.org/pdf/Sreda_1C_Workshop.pdf </w:t>
      </w:r>
    </w:p>
    <w:p w:rsidR="008871EB" w:rsidRDefault="008871EB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8871EB" w:rsidRDefault="002C02A4">
      <w:pPr>
        <w:pStyle w:val="A6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hAnsi="Times New Roman"/>
        </w:rPr>
        <w:t>Институт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урбанистики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«Среда»</w:t>
      </w:r>
      <w:r>
        <w:rPr>
          <w:rFonts w:ascii="Times New Roman"/>
        </w:rPr>
        <w:t xml:space="preserve">, </w:t>
      </w:r>
      <w:r>
        <w:rPr>
          <w:rFonts w:hAnsi="Times New Roman"/>
        </w:rPr>
        <w:t>открывшийся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Петербурге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2014 </w:t>
      </w:r>
      <w:r>
        <w:rPr>
          <w:rFonts w:hAnsi="Times New Roman"/>
        </w:rPr>
        <w:t>г</w:t>
      </w:r>
      <w:r>
        <w:rPr>
          <w:rFonts w:ascii="Times New Roman"/>
        </w:rPr>
        <w:t xml:space="preserve">. </w:t>
      </w:r>
      <w:r>
        <w:rPr>
          <w:rFonts w:hAnsi="Times New Roman"/>
        </w:rPr>
        <w:t>специализируется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комплексном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изучении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развитии</w:t>
      </w:r>
      <w:r>
        <w:rPr>
          <w:rFonts w:hAnsi="Times New Roman"/>
        </w:rPr>
        <w:t xml:space="preserve"> </w:t>
      </w:r>
      <w:r>
        <w:rPr>
          <w:rFonts w:hAnsi="Times New Roman"/>
        </w:rPr>
        <w:t>городских</w:t>
      </w:r>
      <w:r>
        <w:rPr>
          <w:rFonts w:hAnsi="Times New Roman"/>
        </w:rPr>
        <w:t xml:space="preserve"> </w:t>
      </w:r>
      <w:r>
        <w:rPr>
          <w:rFonts w:hAnsi="Times New Roman"/>
        </w:rPr>
        <w:t>территорий</w:t>
      </w:r>
      <w:r>
        <w:rPr>
          <w:rFonts w:ascii="Times New Roman"/>
        </w:rPr>
        <w:t xml:space="preserve">. </w:t>
      </w:r>
      <w:r>
        <w:rPr>
          <w:rFonts w:hAnsi="Times New Roman"/>
        </w:rPr>
        <w:t>Раб</w:t>
      </w:r>
      <w:r>
        <w:rPr>
          <w:rFonts w:hAnsi="Times New Roman"/>
        </w:rPr>
        <w:t>ота</w:t>
      </w:r>
      <w:r>
        <w:rPr>
          <w:rFonts w:hAnsi="Times New Roman"/>
        </w:rPr>
        <w:t xml:space="preserve"> </w:t>
      </w:r>
      <w:r>
        <w:rPr>
          <w:rFonts w:hAnsi="Times New Roman"/>
        </w:rPr>
        <w:t>института</w:t>
      </w:r>
      <w:r>
        <w:rPr>
          <w:rFonts w:hAnsi="Times New Roman"/>
        </w:rPr>
        <w:t xml:space="preserve"> </w:t>
      </w:r>
      <w:r>
        <w:rPr>
          <w:rFonts w:hAnsi="Times New Roman"/>
        </w:rPr>
        <w:t>началась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запуска</w:t>
      </w:r>
      <w:r>
        <w:rPr>
          <w:rFonts w:hAnsi="Times New Roman"/>
        </w:rPr>
        <w:t xml:space="preserve"> </w:t>
      </w:r>
      <w:r>
        <w:rPr>
          <w:rFonts w:hAnsi="Times New Roman"/>
        </w:rPr>
        <w:t>магистерской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программы</w:t>
      </w:r>
      <w:r>
        <w:rPr>
          <w:rFonts w:hAnsi="Times New Roman"/>
        </w:rPr>
        <w:t xml:space="preserve"> </w:t>
      </w:r>
      <w:r>
        <w:rPr>
          <w:rFonts w:hAnsi="Times New Roman"/>
        </w:rPr>
        <w:t>“</w:t>
      </w:r>
      <w:proofErr w:type="spellStart"/>
      <w:r>
        <w:rPr>
          <w:rFonts w:ascii="Times New Roman"/>
        </w:rPr>
        <w:t>Building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the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city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now</w:t>
      </w:r>
      <w:proofErr w:type="spellEnd"/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партнерстве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архитектурной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школой</w:t>
      </w:r>
      <w:r>
        <w:rPr>
          <w:rFonts w:hAnsi="Times New Roman"/>
        </w:rPr>
        <w:t xml:space="preserve"> </w:t>
      </w:r>
      <w:r>
        <w:rPr>
          <w:rFonts w:hAnsi="Times New Roman"/>
        </w:rPr>
        <w:t>Технологического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университета</w:t>
      </w:r>
      <w:r>
        <w:rPr>
          <w:rFonts w:hAnsi="Times New Roman"/>
        </w:rPr>
        <w:t xml:space="preserve"> </w:t>
      </w:r>
      <w:r>
        <w:rPr>
          <w:rFonts w:hAnsi="Times New Roman"/>
        </w:rPr>
        <w:t>Барселоны</w:t>
      </w:r>
      <w:r>
        <w:rPr>
          <w:rFonts w:ascii="Times New Roman"/>
        </w:rPr>
        <w:t xml:space="preserve">.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«Среде»</w:t>
      </w:r>
      <w:r>
        <w:rPr>
          <w:rFonts w:hAnsi="Times New Roman"/>
        </w:rPr>
        <w:t xml:space="preserve"> </w:t>
      </w:r>
      <w:r>
        <w:rPr>
          <w:rFonts w:hAnsi="Times New Roman"/>
        </w:rPr>
        <w:t>учат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проектировать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комфортную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городскую</w:t>
      </w:r>
      <w:r>
        <w:rPr>
          <w:rFonts w:hAnsi="Times New Roman"/>
        </w:rPr>
        <w:t xml:space="preserve"> </w:t>
      </w:r>
      <w:r>
        <w:rPr>
          <w:rFonts w:hAnsi="Times New Roman"/>
        </w:rPr>
        <w:t>среду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основе</w:t>
      </w:r>
      <w:r>
        <w:rPr>
          <w:rFonts w:hAnsi="Times New Roman"/>
        </w:rPr>
        <w:t xml:space="preserve"> </w:t>
      </w:r>
      <w:r>
        <w:rPr>
          <w:rFonts w:hAnsi="Times New Roman"/>
        </w:rPr>
        <w:t>исследований</w:t>
      </w:r>
      <w:r>
        <w:rPr>
          <w:rFonts w:ascii="Times New Roman"/>
        </w:rPr>
        <w:t xml:space="preserve">, </w:t>
      </w:r>
      <w:r>
        <w:rPr>
          <w:rFonts w:hAnsi="Times New Roman"/>
        </w:rPr>
        <w:t>консультировать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пр</w:t>
      </w:r>
      <w:r>
        <w:rPr>
          <w:rFonts w:hAnsi="Times New Roman"/>
        </w:rPr>
        <w:t>оекты</w:t>
      </w:r>
      <w:r>
        <w:rPr>
          <w:rFonts w:hAnsi="Times New Roman"/>
        </w:rPr>
        <w:t xml:space="preserve"> </w:t>
      </w:r>
      <w:r>
        <w:rPr>
          <w:rFonts w:hAnsi="Times New Roman"/>
        </w:rPr>
        <w:t>в области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девелопмента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разрабатывать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уникальные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решения</w:t>
      </w:r>
      <w:r>
        <w:rPr>
          <w:rFonts w:ascii="Times New Roman"/>
        </w:rPr>
        <w:t xml:space="preserve">, </w:t>
      </w:r>
      <w:r>
        <w:rPr>
          <w:rFonts w:hAnsi="Times New Roman"/>
        </w:rPr>
        <w:t>меняющие</w:t>
      </w:r>
      <w:r>
        <w:rPr>
          <w:rFonts w:hAnsi="Times New Roman"/>
        </w:rPr>
        <w:t xml:space="preserve"> </w:t>
      </w:r>
      <w:r>
        <w:rPr>
          <w:rFonts w:hAnsi="Times New Roman"/>
        </w:rPr>
        <w:t>современные</w:t>
      </w:r>
      <w:r>
        <w:rPr>
          <w:rFonts w:hAnsi="Times New Roman"/>
        </w:rPr>
        <w:t xml:space="preserve"> </w:t>
      </w:r>
      <w:r>
        <w:rPr>
          <w:rFonts w:hAnsi="Times New Roman"/>
        </w:rPr>
        <w:t>города</w:t>
      </w:r>
      <w:r>
        <w:rPr>
          <w:rFonts w:ascii="Times New Roman"/>
        </w:rPr>
        <w:t>.</w:t>
      </w:r>
    </w:p>
    <w:p w:rsidR="008871EB" w:rsidRDefault="002C02A4">
      <w:pPr>
        <w:pStyle w:val="yiv06255923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sz w:val="22"/>
          <w:szCs w:val="22"/>
        </w:rPr>
        <w:t>Генеральным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партнером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Института</w:t>
      </w:r>
      <w:r>
        <w:rPr>
          <w:rFonts w:hAnsi="Times New Roman"/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урбанистики</w:t>
      </w:r>
      <w:proofErr w:type="spellEnd"/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Среда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является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КБ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ВИПС</w:t>
      </w:r>
      <w:r>
        <w:rPr>
          <w:rFonts w:ascii="Times New Roman"/>
          <w:sz w:val="22"/>
          <w:szCs w:val="22"/>
        </w:rPr>
        <w:t>.</w:t>
      </w:r>
    </w:p>
    <w:p w:rsidR="008871EB" w:rsidRDefault="002C02A4">
      <w:pPr>
        <w:pStyle w:val="yiv06255923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sz w:val="22"/>
          <w:szCs w:val="22"/>
        </w:rPr>
        <w:t>КБ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ВИПС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- </w:t>
      </w:r>
      <w:r>
        <w:rPr>
          <w:rFonts w:hAnsi="Times New Roman"/>
          <w:sz w:val="22"/>
          <w:szCs w:val="22"/>
        </w:rPr>
        <w:t>ведущая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российская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проектная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компания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специализирующаяся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на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комплексном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управлении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проектированием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строительством</w:t>
      </w:r>
      <w:r>
        <w:rPr>
          <w:rFonts w:ascii="Times New Roman"/>
          <w:sz w:val="22"/>
          <w:szCs w:val="22"/>
        </w:rPr>
        <w:t xml:space="preserve">: </w:t>
      </w:r>
      <w:r>
        <w:rPr>
          <w:rFonts w:hAnsi="Times New Roman"/>
          <w:sz w:val="22"/>
          <w:szCs w:val="22"/>
        </w:rPr>
        <w:t>от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разработки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архитектурной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концепции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экономической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оценки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проекта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до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управления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эксплуатации</w:t>
      </w:r>
      <w:r>
        <w:rPr>
          <w:rFonts w:ascii="Times New Roman"/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портфеле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компании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более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70 </w:t>
      </w:r>
      <w:r>
        <w:rPr>
          <w:rFonts w:hAnsi="Times New Roman"/>
          <w:sz w:val="22"/>
          <w:szCs w:val="22"/>
        </w:rPr>
        <w:t>реализованных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проектов</w:t>
      </w:r>
      <w:r>
        <w:rPr>
          <w:rFonts w:ascii="Times New Roman"/>
          <w:sz w:val="22"/>
          <w:szCs w:val="22"/>
        </w:rPr>
        <w:t xml:space="preserve">: </w:t>
      </w:r>
      <w:r>
        <w:rPr>
          <w:rFonts w:hAnsi="Times New Roman"/>
          <w:sz w:val="22"/>
          <w:szCs w:val="22"/>
        </w:rPr>
        <w:t>объектов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культуры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спортивных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инженерно</w:t>
      </w:r>
      <w:r>
        <w:rPr>
          <w:rFonts w:ascii="Times New Roman"/>
          <w:sz w:val="22"/>
          <w:szCs w:val="22"/>
        </w:rPr>
        <w:t>-</w:t>
      </w:r>
      <w:r>
        <w:rPr>
          <w:rFonts w:hAnsi="Times New Roman"/>
          <w:sz w:val="22"/>
          <w:szCs w:val="22"/>
        </w:rPr>
        <w:t>транспортных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высотных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соору</w:t>
      </w:r>
      <w:r>
        <w:rPr>
          <w:rFonts w:hAnsi="Times New Roman"/>
          <w:sz w:val="22"/>
          <w:szCs w:val="22"/>
        </w:rPr>
        <w:t>жений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жилых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домов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объектов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комплексного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освоения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территорий</w:t>
      </w:r>
      <w:r>
        <w:rPr>
          <w:rFonts w:ascii="Times New Roman"/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Компания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располагает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офисами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6 </w:t>
      </w:r>
      <w:r>
        <w:rPr>
          <w:rFonts w:hAnsi="Times New Roman"/>
          <w:sz w:val="22"/>
          <w:szCs w:val="22"/>
        </w:rPr>
        <w:t>городах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России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20 </w:t>
      </w:r>
      <w:r>
        <w:rPr>
          <w:rFonts w:hAnsi="Times New Roman"/>
          <w:sz w:val="22"/>
          <w:szCs w:val="22"/>
        </w:rPr>
        <w:t>офисами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компаний</w:t>
      </w:r>
      <w:r>
        <w:rPr>
          <w:rFonts w:ascii="Times New Roman"/>
          <w:sz w:val="22"/>
          <w:szCs w:val="22"/>
        </w:rPr>
        <w:t>-</w:t>
      </w:r>
      <w:r>
        <w:rPr>
          <w:rFonts w:hAnsi="Times New Roman"/>
          <w:sz w:val="22"/>
          <w:szCs w:val="22"/>
        </w:rPr>
        <w:t>партнеров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Европе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США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Африке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Индии</w:t>
      </w:r>
      <w:r>
        <w:rPr>
          <w:rFonts w:ascii="Times New Roman"/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ВИПС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сотрудничает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с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международными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архитектурными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проектными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бюро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из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Канады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Кор</w:t>
      </w:r>
      <w:r>
        <w:rPr>
          <w:rFonts w:hAnsi="Times New Roman"/>
          <w:sz w:val="22"/>
          <w:szCs w:val="22"/>
        </w:rPr>
        <w:t>еи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Германии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Испании</w:t>
      </w:r>
      <w:r>
        <w:rPr>
          <w:rFonts w:ascii="Times New Roman"/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Проекты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компании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находятся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в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Петербурге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Ленинградской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области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Москве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Калининграде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Перми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Волгограде</w:t>
      </w:r>
      <w:r>
        <w:rPr>
          <w:rFonts w:ascii="Times New Roman"/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Минске</w:t>
      </w:r>
      <w:r>
        <w:rPr>
          <w:rFonts w:ascii="Times New Roman"/>
          <w:sz w:val="22"/>
          <w:szCs w:val="22"/>
        </w:rPr>
        <w:t>.</w:t>
      </w:r>
    </w:p>
    <w:p w:rsidR="008871EB" w:rsidRDefault="008871EB">
      <w:pPr>
        <w:pStyle w:val="yiv0625592344"/>
        <w:rPr>
          <w:rFonts w:ascii="Times New Roman" w:eastAsia="Times New Roman" w:hAnsi="Times New Roman" w:cs="Times New Roman"/>
          <w:sz w:val="22"/>
          <w:szCs w:val="22"/>
        </w:rPr>
      </w:pPr>
    </w:p>
    <w:p w:rsidR="008871EB" w:rsidRDefault="002C02A4">
      <w:pPr>
        <w:pStyle w:val="yiv06255923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sz w:val="22"/>
          <w:szCs w:val="22"/>
        </w:rPr>
        <w:t>Кирилл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Андриянов</w:t>
      </w:r>
      <w:r>
        <w:rPr>
          <w:rFonts w:ascii="Times New Roman"/>
          <w:sz w:val="22"/>
          <w:szCs w:val="22"/>
        </w:rPr>
        <w:t>, 8</w:t>
      </w:r>
      <w:r>
        <w:rPr>
          <w:rFonts w:hAnsi="Times New Roman"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>911</w:t>
      </w:r>
      <w:r>
        <w:rPr>
          <w:rFonts w:hAnsi="Times New Roman"/>
          <w:sz w:val="22"/>
          <w:szCs w:val="22"/>
        </w:rPr>
        <w:t> </w:t>
      </w:r>
      <w:r>
        <w:rPr>
          <w:rFonts w:ascii="Times New Roman"/>
          <w:sz w:val="22"/>
          <w:szCs w:val="22"/>
        </w:rPr>
        <w:t>181 65 65</w:t>
      </w:r>
    </w:p>
    <w:p w:rsidR="008871EB" w:rsidRDefault="002C02A4">
      <w:pPr>
        <w:pStyle w:val="yiv06255923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hAnsi="Times New Roman"/>
          <w:sz w:val="22"/>
          <w:szCs w:val="22"/>
        </w:rPr>
        <w:t>Специалист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отдела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коммуникаций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Института</w:t>
      </w:r>
      <w:r>
        <w:rPr>
          <w:rFonts w:hAnsi="Times New Roman"/>
          <w:sz w:val="22"/>
          <w:szCs w:val="22"/>
        </w:rPr>
        <w:t xml:space="preserve"> </w:t>
      </w:r>
      <w:proofErr w:type="spellStart"/>
      <w:r>
        <w:rPr>
          <w:rFonts w:hAnsi="Times New Roman"/>
          <w:sz w:val="22"/>
          <w:szCs w:val="22"/>
        </w:rPr>
        <w:t>урбанистики</w:t>
      </w:r>
      <w:proofErr w:type="spellEnd"/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Среда</w:t>
      </w:r>
    </w:p>
    <w:p w:rsidR="008871EB" w:rsidRDefault="00887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:rsidR="008871EB" w:rsidRDefault="008871EB">
      <w:pPr>
        <w:pStyle w:val="A6"/>
        <w:spacing w:after="240"/>
        <w:rPr>
          <w:rFonts w:ascii="Times New Roman" w:eastAsia="Times New Roman" w:hAnsi="Times New Roman" w:cs="Times New Roman"/>
        </w:rPr>
      </w:pPr>
    </w:p>
    <w:p w:rsidR="008871EB" w:rsidRDefault="008871EB">
      <w:pPr>
        <w:pStyle w:val="A6"/>
        <w:spacing w:after="240"/>
        <w:rPr>
          <w:rFonts w:ascii="Times New Roman" w:eastAsia="Times New Roman" w:hAnsi="Times New Roman" w:cs="Times New Roman"/>
        </w:rPr>
      </w:pPr>
    </w:p>
    <w:p w:rsidR="008871EB" w:rsidRDefault="008871EB">
      <w:pPr>
        <w:pStyle w:val="A6"/>
        <w:spacing w:after="240"/>
        <w:rPr>
          <w:rFonts w:ascii="Times New Roman" w:eastAsia="Times New Roman" w:hAnsi="Times New Roman" w:cs="Times New Roman"/>
        </w:rPr>
      </w:pPr>
    </w:p>
    <w:p w:rsidR="008871EB" w:rsidRDefault="008871EB">
      <w:pPr>
        <w:pStyle w:val="A6"/>
        <w:spacing w:after="240"/>
      </w:pPr>
    </w:p>
    <w:sectPr w:rsidR="008871E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A4" w:rsidRDefault="002C02A4">
      <w:r>
        <w:separator/>
      </w:r>
    </w:p>
  </w:endnote>
  <w:endnote w:type="continuationSeparator" w:id="0">
    <w:p w:rsidR="002C02A4" w:rsidRDefault="002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EB" w:rsidRDefault="008871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A4" w:rsidRDefault="002C02A4">
      <w:r>
        <w:separator/>
      </w:r>
    </w:p>
  </w:footnote>
  <w:footnote w:type="continuationSeparator" w:id="0">
    <w:p w:rsidR="002C02A4" w:rsidRDefault="002C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EB" w:rsidRDefault="00887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71EB"/>
    <w:rsid w:val="002C02A4"/>
    <w:rsid w:val="008871EB"/>
    <w:rsid w:val="00C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a7">
    <w:name w:val="Ссылка"/>
    <w:rPr>
      <w:u w:val="single"/>
    </w:rPr>
  </w:style>
  <w:style w:type="character" w:customStyle="1" w:styleId="Hyperlink0">
    <w:name w:val="Hyperlink.0"/>
    <w:basedOn w:val="a7"/>
    <w:rPr>
      <w:u w:val="single"/>
    </w:rPr>
  </w:style>
  <w:style w:type="paragraph" w:customStyle="1" w:styleId="yiv0625592344">
    <w:name w:val="yiv0625592344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a7">
    <w:name w:val="Ссылка"/>
    <w:rPr>
      <w:u w:val="single"/>
    </w:rPr>
  </w:style>
  <w:style w:type="character" w:customStyle="1" w:styleId="Hyperlink0">
    <w:name w:val="Hyperlink.0"/>
    <w:basedOn w:val="a7"/>
    <w:rPr>
      <w:u w:val="single"/>
    </w:rPr>
  </w:style>
  <w:style w:type="paragraph" w:customStyle="1" w:styleId="yiv0625592344">
    <w:name w:val="yiv0625592344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@sredadesig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Садова</cp:lastModifiedBy>
  <cp:revision>2</cp:revision>
  <dcterms:created xsi:type="dcterms:W3CDTF">2014-10-16T05:22:00Z</dcterms:created>
  <dcterms:modified xsi:type="dcterms:W3CDTF">2014-10-16T05:22:00Z</dcterms:modified>
</cp:coreProperties>
</file>