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AA21B" w14:textId="77777777" w:rsidR="00AF3EEF" w:rsidRPr="00AF3EEF" w:rsidRDefault="00AF3EEF" w:rsidP="00AF3EEF">
      <w:pPr>
        <w:spacing w:after="200" w:line="276" w:lineRule="auto"/>
        <w:jc w:val="center"/>
        <w:rPr>
          <w:rFonts w:ascii="Calibri" w:eastAsia="Times New Roman" w:hAnsi="Calibri" w:cs="Calibri"/>
          <w:sz w:val="20"/>
          <w:szCs w:val="20"/>
        </w:rPr>
      </w:pPr>
      <w:r w:rsidRPr="00AF3EEF">
        <w:rPr>
          <w:rFonts w:ascii="Calibri" w:eastAsia="Times New Roman" w:hAnsi="Calibri" w:cs="Calibri"/>
          <w:b/>
          <w:sz w:val="20"/>
          <w:szCs w:val="20"/>
        </w:rPr>
        <w:t>Moscow Design Week 2012</w:t>
      </w:r>
    </w:p>
    <w:p w14:paraId="3159D18F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b/>
          <w:bCs/>
          <w:color w:val="222222"/>
          <w:sz w:val="20"/>
          <w:szCs w:val="20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C 9 по 14 октября в Москве в третий раз пройдет крупнейший  фестиваль дизайна – Moscow Design Week. Местом проведения  выбран Центральный Дом Художника на Крымском валу – одно из самых крупных выставочных пространств, ежегодно приветствующее посетителей со всего мира и являющееся одной из ключевых культурных площадок столицы. Moscow Design Week – международная коммуникационная платформа, представляющая отечественной индустрии дизайна возможность прямого диалога с выдающимися мировыми дизайнерами.  </w:t>
      </w:r>
    </w:p>
    <w:p w14:paraId="5DC91611" w14:textId="77777777" w:rsidR="004A60ED" w:rsidRPr="008A64C2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  <w:lang w:val="en-US"/>
        </w:rPr>
      </w:pPr>
    </w:p>
    <w:p w14:paraId="06607015" w14:textId="41E426D8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>
        <w:rPr>
          <w:rFonts w:ascii="Calibri" w:hAnsi="Calibri" w:cs="Calibri"/>
          <w:color w:val="222222"/>
          <w:sz w:val="20"/>
          <w:szCs w:val="20"/>
        </w:rPr>
        <w:t>На неделю Москва вновь станет средоточием инновационных идей, экспериментов и творческих решений, сконцентрировав на одной площадке профессионалов мирового масштаба. Среди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участников Moscow Design Week 2012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такие значимые фигуры мирового дизайна,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 как Джулио Каппелини, Ора-Ито, Алессандро Джедда,</w:t>
      </w:r>
      <w:r w:rsidR="001557F2">
        <w:rPr>
          <w:rFonts w:ascii="Calibri" w:hAnsi="Calibri" w:cs="Calibri"/>
          <w:color w:val="222222"/>
          <w:sz w:val="20"/>
          <w:szCs w:val="20"/>
        </w:rPr>
        <w:t xml:space="preserve"> </w:t>
      </w:r>
      <w:r>
        <w:rPr>
          <w:rFonts w:ascii="Calibri" w:hAnsi="Calibri" w:cs="Calibri"/>
          <w:color w:val="222222"/>
          <w:sz w:val="20"/>
          <w:szCs w:val="20"/>
        </w:rPr>
        <w:t>Маттео Раньи,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представители Adobe Design Achievements Awards (№1 в мире графики),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IED  (Instituto Europeo di Disign) и Domus , а также прославленные звезды мирового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графического дизайна - Дэвид Карсон, Кен Кейто, Борис Трофимов и др.</w:t>
      </w:r>
    </w:p>
    <w:p w14:paraId="3CB88A4E" w14:textId="47212D76" w:rsidR="004A60ED" w:rsidRPr="00867E69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color w:val="222222"/>
        </w:rPr>
      </w:pPr>
      <w:r>
        <w:rPr>
          <w:rFonts w:ascii="Calibri" w:hAnsi="Calibri" w:cs="Calibri"/>
          <w:color w:val="222222"/>
          <w:sz w:val="20"/>
          <w:szCs w:val="20"/>
        </w:rPr>
        <w:t>В центре внимания гостей Moscow Design Week окажется проект легенды французского дизайна, обворожительного Ора-Ито, которому предстоит продумать интерьер концептуального Altagamma Café в новом центре современного дизайна «Саввинская 23».</w:t>
      </w:r>
    </w:p>
    <w:p w14:paraId="0E9EA06A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>
        <w:rPr>
          <w:rFonts w:ascii="Calibri" w:hAnsi="Calibri" w:cs="Calibri"/>
          <w:color w:val="222222"/>
          <w:sz w:val="20"/>
          <w:szCs w:val="20"/>
        </w:rPr>
        <w:t>Специально в дни Moscow Design Week в столицу приедет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легендарный трендсеттер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Джулио Каппеллини</w:t>
      </w:r>
      <w:r>
        <w:rPr>
          <w:rFonts w:ascii="Calibri" w:hAnsi="Calibri" w:cs="Calibri"/>
          <w:color w:val="222222"/>
          <w:sz w:val="20"/>
          <w:szCs w:val="20"/>
        </w:rPr>
        <w:t>, выставляющий свои работы в Музее Виктории и Альберта в Лондоне, Центре Жоржа Помпиду в Париже и Галерее Современного искусства в Риме. В рамках MDW 2012 он выступит автором экспозиции Made in Italy, созданной им из наиболее знаковых произведений собственного дизайна.</w:t>
      </w:r>
    </w:p>
    <w:p w14:paraId="767CC052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0"/>
          <w:szCs w:val="20"/>
        </w:rPr>
        <w:t>Итальянский художник и дизайнер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Алессандро Джедда</w:t>
      </w:r>
      <w:r>
        <w:rPr>
          <w:rFonts w:ascii="Calibri" w:hAnsi="Calibri" w:cs="Calibri"/>
          <w:color w:val="222222"/>
          <w:sz w:val="20"/>
          <w:szCs w:val="20"/>
        </w:rPr>
        <w:t>, прославившийся по всему миру своей любовью к китчу  готовит сразу два проекта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в рамках Moscow Design Week 2012.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В основе первого проекта, под названием 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Just One Piece,</w:t>
      </w:r>
      <w:r>
        <w:rPr>
          <w:rStyle w:val="apple-converted-space"/>
          <w:rFonts w:ascii="Calibri" w:hAnsi="Calibri" w:cs="Calibri"/>
          <w:b/>
          <w:bCs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 лежит использование редких древесных пород для создания «простых предметов», призванных стать арт-объектами.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Второй культовый проект художника -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Yabloko</w:t>
      </w:r>
      <w:r>
        <w:rPr>
          <w:rFonts w:ascii="Calibri" w:hAnsi="Calibri" w:cs="Calibri"/>
          <w:color w:val="222222"/>
          <w:sz w:val="20"/>
          <w:szCs w:val="20"/>
        </w:rPr>
        <w:t> - является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 xml:space="preserve">своеобразным посвящением Стиву Джобсу. Джедда представит пятьдесят авторских инсталляций, которые </w:t>
      </w:r>
      <w:r w:rsidR="004F269A">
        <w:rPr>
          <w:rFonts w:ascii="Calibri" w:hAnsi="Calibri" w:cs="Calibri"/>
          <w:color w:val="222222"/>
          <w:sz w:val="20"/>
          <w:szCs w:val="20"/>
        </w:rPr>
        <w:t>будут размещены</w:t>
      </w:r>
      <w:r>
        <w:rPr>
          <w:rFonts w:ascii="Calibri" w:hAnsi="Calibri" w:cs="Calibri"/>
          <w:color w:val="222222"/>
          <w:sz w:val="20"/>
          <w:szCs w:val="20"/>
        </w:rPr>
        <w:t xml:space="preserve"> в самых посещаемых точках Москвы. Помимо этой экспозиции в планах дизайнера провести флеш-моб, в ходе которого по всему городу будет организована охота за яблоками.</w:t>
      </w:r>
    </w:p>
    <w:p w14:paraId="5BDD6AD0" w14:textId="52809954" w:rsidR="006A5A59" w:rsidRPr="006A5A59" w:rsidRDefault="008A64C2" w:rsidP="006A5A59">
      <w:pPr>
        <w:ind w:firstLine="426"/>
        <w:jc w:val="both"/>
        <w:rPr>
          <w:rFonts w:ascii="Calibri" w:hAnsi="Calibri"/>
          <w:color w:val="222222"/>
          <w:sz w:val="20"/>
        </w:rPr>
      </w:pPr>
      <w:r w:rsidRPr="006A5A59">
        <w:rPr>
          <w:rFonts w:ascii="Calibri" w:hAnsi="Calibri"/>
          <w:sz w:val="20"/>
          <w:szCs w:val="20"/>
        </w:rPr>
        <w:t xml:space="preserve">Архитектурная мастерская </w:t>
      </w:r>
      <w:r w:rsidR="00145B41" w:rsidRPr="006A5A59">
        <w:rPr>
          <w:rFonts w:ascii="Calibri" w:hAnsi="Calibri"/>
          <w:sz w:val="20"/>
          <w:szCs w:val="20"/>
        </w:rPr>
        <w:t>«</w:t>
      </w:r>
      <w:r w:rsidRPr="006A5A59">
        <w:rPr>
          <w:rFonts w:ascii="Calibri" w:hAnsi="Calibri"/>
          <w:b/>
          <w:sz w:val="20"/>
          <w:szCs w:val="20"/>
        </w:rPr>
        <w:t xml:space="preserve">SPEECH </w:t>
      </w:r>
      <w:r w:rsidR="00145B41" w:rsidRPr="006A5A59">
        <w:rPr>
          <w:rFonts w:ascii="Calibri" w:hAnsi="Calibri"/>
          <w:b/>
          <w:sz w:val="20"/>
          <w:szCs w:val="20"/>
        </w:rPr>
        <w:t xml:space="preserve">Чобан </w:t>
      </w:r>
      <w:r w:rsidR="00145B41" w:rsidRPr="006A5A59">
        <w:rPr>
          <w:rFonts w:ascii="Calibri" w:hAnsi="Calibri"/>
          <w:b/>
          <w:sz w:val="20"/>
          <w:szCs w:val="20"/>
          <w:lang w:val="en-US"/>
        </w:rPr>
        <w:t xml:space="preserve">&amp; </w:t>
      </w:r>
      <w:r w:rsidR="00145B41" w:rsidRPr="006A5A59">
        <w:rPr>
          <w:rFonts w:ascii="Calibri" w:hAnsi="Calibri"/>
          <w:b/>
          <w:sz w:val="20"/>
          <w:szCs w:val="20"/>
        </w:rPr>
        <w:t>Кузнецов</w:t>
      </w:r>
      <w:r w:rsidR="00145B41" w:rsidRPr="006A5A59">
        <w:rPr>
          <w:rFonts w:ascii="Calibri" w:hAnsi="Calibri"/>
          <w:sz w:val="20"/>
          <w:szCs w:val="20"/>
        </w:rPr>
        <w:t xml:space="preserve">» </w:t>
      </w:r>
      <w:r w:rsidRPr="006A5A59">
        <w:rPr>
          <w:rFonts w:ascii="Calibri" w:hAnsi="Calibri"/>
          <w:sz w:val="20"/>
          <w:szCs w:val="20"/>
        </w:rPr>
        <w:t xml:space="preserve">привезет </w:t>
      </w:r>
      <w:r w:rsidR="00AB2D5C" w:rsidRPr="006A5A59">
        <w:rPr>
          <w:rFonts w:ascii="Calibri" w:hAnsi="Calibri"/>
          <w:sz w:val="20"/>
          <w:szCs w:val="20"/>
        </w:rPr>
        <w:t xml:space="preserve">нашумевшую </w:t>
      </w:r>
      <w:r w:rsidR="00A301BC" w:rsidRPr="006A5A59">
        <w:rPr>
          <w:rFonts w:ascii="Calibri" w:hAnsi="Calibri"/>
          <w:sz w:val="20"/>
          <w:szCs w:val="20"/>
        </w:rPr>
        <w:t xml:space="preserve">инсталляцию </w:t>
      </w:r>
      <w:r w:rsidR="00A301BC" w:rsidRPr="006A5A59">
        <w:rPr>
          <w:rFonts w:ascii="Calibri" w:hAnsi="Calibri"/>
          <w:b/>
          <w:sz w:val="20"/>
          <w:szCs w:val="20"/>
          <w:lang w:val="en-US"/>
        </w:rPr>
        <w:t>Глаз архитектора</w:t>
      </w:r>
      <w:r w:rsidR="006A5A59" w:rsidRPr="006A5A59">
        <w:rPr>
          <w:rFonts w:ascii="Calibri" w:hAnsi="Calibri"/>
          <w:sz w:val="20"/>
          <w:szCs w:val="20"/>
        </w:rPr>
        <w:t>,</w:t>
      </w:r>
      <w:r w:rsidR="006A5A59" w:rsidRPr="006A5A59">
        <w:rPr>
          <w:rFonts w:ascii="Calibri" w:hAnsi="Calibri"/>
          <w:sz w:val="20"/>
        </w:rPr>
        <w:t xml:space="preserve"> созданную из сверхтехнологичных материалов и действительно представля</w:t>
      </w:r>
      <w:r w:rsidR="006A5A59" w:rsidRPr="006A5A59">
        <w:rPr>
          <w:rFonts w:ascii="Calibri" w:hAnsi="Calibri"/>
          <w:sz w:val="20"/>
        </w:rPr>
        <w:t>ющую собой человеческий глаз</w:t>
      </w:r>
      <w:r w:rsidR="006A5A59" w:rsidRPr="006A5A59">
        <w:rPr>
          <w:rFonts w:ascii="Calibri" w:hAnsi="Calibri" w:cs="Times New Roman"/>
          <w:sz w:val="20"/>
        </w:rPr>
        <w:t>, но увеличенный в десятки раз в размере.</w:t>
      </w:r>
      <w:r w:rsidR="006A5A59" w:rsidRPr="006A5A59">
        <w:rPr>
          <w:rFonts w:ascii="Calibri" w:hAnsi="Calibri"/>
          <w:sz w:val="20"/>
        </w:rPr>
        <w:t xml:space="preserve"> Инсталляция выражает беспокойство авторов за архитектурное наследие страны и их стремление отражать в своем творчестве то, что они </w:t>
      </w:r>
      <w:r w:rsidR="006A5A59" w:rsidRPr="006A5A59">
        <w:rPr>
          <w:rFonts w:ascii="Calibri" w:hAnsi="Calibri" w:cs="Times New Roman"/>
          <w:sz w:val="20"/>
        </w:rPr>
        <w:t>наблюдают</w:t>
      </w:r>
      <w:r w:rsidR="006A5A59" w:rsidRPr="006A5A59">
        <w:rPr>
          <w:rFonts w:ascii="Calibri" w:hAnsi="Calibri"/>
          <w:sz w:val="20"/>
        </w:rPr>
        <w:t>. Глаз с</w:t>
      </w:r>
      <w:r w:rsidR="006A5A59" w:rsidRPr="006A5A59">
        <w:rPr>
          <w:rFonts w:ascii="Calibri" w:hAnsi="Calibri"/>
          <w:sz w:val="20"/>
        </w:rPr>
        <w:t>тал главным объектом Миланско</w:t>
      </w:r>
      <w:r w:rsidR="006A5A59" w:rsidRPr="006A5A59">
        <w:rPr>
          <w:rFonts w:ascii="Calibri" w:hAnsi="Calibri" w:cs="Times New Roman"/>
          <w:sz w:val="20"/>
        </w:rPr>
        <w:t xml:space="preserve">й недели дизайна </w:t>
      </w:r>
      <w:r w:rsidR="006A5A59" w:rsidRPr="006A5A59">
        <w:rPr>
          <w:rFonts w:ascii="Calibri" w:hAnsi="Calibri"/>
          <w:sz w:val="20"/>
        </w:rPr>
        <w:t>2011</w:t>
      </w:r>
      <w:r w:rsidR="006A5A59" w:rsidRPr="006A5A59">
        <w:rPr>
          <w:rFonts w:ascii="Calibri" w:hAnsi="Calibri"/>
          <w:sz w:val="20"/>
        </w:rPr>
        <w:t xml:space="preserve"> года</w:t>
      </w:r>
      <w:r w:rsidR="006A5A59" w:rsidRPr="006A5A59">
        <w:rPr>
          <w:rFonts w:ascii="Calibri" w:hAnsi="Calibri"/>
          <w:sz w:val="20"/>
          <w:lang w:val="en-US"/>
        </w:rPr>
        <w:t xml:space="preserve"> </w:t>
      </w:r>
      <w:r w:rsidR="006A5A59" w:rsidRPr="006A5A59">
        <w:rPr>
          <w:rFonts w:ascii="Calibri" w:hAnsi="Calibri" w:cs="Times New Roman"/>
          <w:sz w:val="20"/>
        </w:rPr>
        <w:t xml:space="preserve">и </w:t>
      </w:r>
      <w:bookmarkStart w:id="0" w:name="_GoBack"/>
      <w:bookmarkEnd w:id="0"/>
      <w:r w:rsidR="006A5A59" w:rsidRPr="006A5A59">
        <w:rPr>
          <w:rFonts w:ascii="Calibri" w:hAnsi="Calibri" w:cs="Times New Roman"/>
          <w:sz w:val="20"/>
        </w:rPr>
        <w:t xml:space="preserve">достоянием коллекции </w:t>
      </w:r>
      <w:r w:rsidR="006A5A59" w:rsidRPr="006A5A59">
        <w:rPr>
          <w:rFonts w:ascii="Calibri" w:hAnsi="Calibri" w:cs="Times New Roman"/>
          <w:sz w:val="20"/>
          <w:lang w:val="en-US"/>
        </w:rPr>
        <w:t>Interni</w:t>
      </w:r>
      <w:r w:rsidR="006A5A59" w:rsidRPr="006A5A59">
        <w:rPr>
          <w:rFonts w:ascii="Calibri" w:hAnsi="Calibri"/>
          <w:sz w:val="20"/>
        </w:rPr>
        <w:t>.</w:t>
      </w:r>
    </w:p>
    <w:p w14:paraId="2AEB0460" w14:textId="64A2FD54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 w:rsidRPr="00AB2D5C">
        <w:rPr>
          <w:rFonts w:ascii="Calibri" w:hAnsi="Calibri" w:cs="Calibri"/>
          <w:bCs/>
          <w:color w:val="222222"/>
          <w:sz w:val="20"/>
          <w:szCs w:val="20"/>
        </w:rPr>
        <w:t>Design Pioneers</w:t>
      </w:r>
      <w:r w:rsidRPr="00AB2D5C">
        <w:rPr>
          <w:rFonts w:ascii="Calibri" w:hAnsi="Calibri" w:cs="Calibri"/>
          <w:color w:val="222222"/>
          <w:sz w:val="20"/>
          <w:szCs w:val="20"/>
        </w:rPr>
        <w:t> – новаторский проект оргкомитета MDW. В нем отражен комплексный</w:t>
      </w:r>
      <w:r>
        <w:rPr>
          <w:rFonts w:ascii="Calibri" w:hAnsi="Calibri" w:cs="Calibri"/>
          <w:color w:val="222222"/>
          <w:sz w:val="20"/>
          <w:szCs w:val="20"/>
        </w:rPr>
        <w:t xml:space="preserve"> взгляд на будущее современного дизайна. В проекте будут представлены работы победителей престижного конкурса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 Adobe Design Achievements Awards</w:t>
      </w:r>
      <w:r>
        <w:rPr>
          <w:rStyle w:val="apple-converted-space"/>
          <w:rFonts w:ascii="Calibri" w:hAnsi="Calibri" w:cs="Calibri"/>
          <w:b/>
          <w:bCs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(№1 в мире графики), а так же работы студентов института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 IED  </w:t>
      </w:r>
      <w:r>
        <w:rPr>
          <w:rFonts w:ascii="Calibri" w:hAnsi="Calibri" w:cs="Calibri"/>
          <w:color w:val="222222"/>
          <w:sz w:val="20"/>
          <w:szCs w:val="20"/>
        </w:rPr>
        <w:t>(Instituto Europeo di Disign).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Кроме того, в рамках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Moscow Design Week  будет объявлен конкурс, победители которого отправятся на стажировку в прославленный IED.</w:t>
      </w:r>
    </w:p>
    <w:p w14:paraId="151390A6" w14:textId="77777777" w:rsidR="00235B0F" w:rsidRPr="00145B41" w:rsidRDefault="004A60ED" w:rsidP="00235B0F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  <w:lang w:val="en-US"/>
        </w:rPr>
      </w:pPr>
      <w:r>
        <w:rPr>
          <w:rFonts w:ascii="Calibri" w:hAnsi="Calibri" w:cs="Calibri"/>
          <w:color w:val="222222"/>
          <w:sz w:val="20"/>
          <w:szCs w:val="20"/>
        </w:rPr>
        <w:t>С размахом отмеченный на прошлогодней MDW 120-летний юбилей со дня рождения выдающегося авангардиста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Александра Родченко</w:t>
      </w:r>
      <w:r>
        <w:rPr>
          <w:rStyle w:val="apple-converted-space"/>
          <w:rFonts w:ascii="Calibri" w:hAnsi="Calibri" w:cs="Calibri"/>
          <w:b/>
          <w:bCs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под кураторством Президента Академии графического дизайна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Сергея Серова</w:t>
      </w:r>
      <w:r>
        <w:rPr>
          <w:rFonts w:ascii="Calibri" w:hAnsi="Calibri" w:cs="Calibri"/>
          <w:color w:val="222222"/>
          <w:sz w:val="20"/>
          <w:szCs w:val="20"/>
        </w:rPr>
        <w:t>, положил начало большому союзу Moscow Design Week и международной биеннале графического дизайна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«Золотая пчела»,</w:t>
      </w:r>
      <w:r>
        <w:rPr>
          <w:rStyle w:val="apple-converted-space"/>
          <w:rFonts w:ascii="Calibri" w:hAnsi="Calibri" w:cs="Calibri"/>
          <w:b/>
          <w:bCs/>
          <w:color w:val="222222"/>
          <w:sz w:val="20"/>
          <w:szCs w:val="20"/>
        </w:rPr>
        <w:t> </w:t>
      </w:r>
      <w:r w:rsidR="004F269A">
        <w:rPr>
          <w:rFonts w:ascii="Calibri" w:hAnsi="Calibri" w:cs="Calibri"/>
          <w:color w:val="222222"/>
          <w:sz w:val="20"/>
          <w:szCs w:val="20"/>
        </w:rPr>
        <w:t>в этом году празднующей</w:t>
      </w:r>
      <w:r>
        <w:rPr>
          <w:rFonts w:ascii="Calibri" w:hAnsi="Calibri" w:cs="Calibri"/>
          <w:color w:val="222222"/>
          <w:sz w:val="20"/>
          <w:szCs w:val="20"/>
        </w:rPr>
        <w:t xml:space="preserve"> свой 10-й юбилей. С 2012 года «Золотая пчела» является главным событием-партнером MDW.</w:t>
      </w:r>
    </w:p>
    <w:p w14:paraId="2AA0E581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>
        <w:rPr>
          <w:rFonts w:ascii="Calibri" w:hAnsi="Calibri" w:cs="Calibri"/>
          <w:color w:val="222222"/>
          <w:sz w:val="20"/>
          <w:szCs w:val="20"/>
        </w:rPr>
        <w:t>В пространствах ЦДХ для  дружеских встреч, деловых переговоров и брифингов будет создано особое пространство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Altagamma VIP Lounge,</w:t>
      </w:r>
      <w:r>
        <w:rPr>
          <w:rStyle w:val="apple-converted-space"/>
          <w:rFonts w:ascii="Calibri" w:hAnsi="Calibri" w:cs="Calibri"/>
          <w:b/>
          <w:bCs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дизайн которого каждый год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разрабатывается одним из ведущих мировых дизайнеров. В нынешнем году свое видение Altagamma VIP Lounge представит Ангелина Аскери.  </w:t>
      </w:r>
      <w:r w:rsidR="006036F9">
        <w:rPr>
          <w:rFonts w:ascii="Calibri" w:hAnsi="Calibri" w:cs="Calibri"/>
          <w:color w:val="222222"/>
          <w:sz w:val="20"/>
          <w:szCs w:val="20"/>
        </w:rPr>
        <w:t xml:space="preserve">Украсит вереницу уникальных инсталляций </w:t>
      </w:r>
      <w:r w:rsidR="006036F9">
        <w:rPr>
          <w:rFonts w:ascii="Calibri" w:hAnsi="Calibri" w:cs="Calibri"/>
          <w:color w:val="222222"/>
          <w:sz w:val="20"/>
          <w:szCs w:val="20"/>
          <w:lang w:val="en-US"/>
        </w:rPr>
        <w:t>MDW</w:t>
      </w:r>
      <w:r w:rsidR="006036F9">
        <w:rPr>
          <w:rFonts w:ascii="Calibri" w:hAnsi="Calibri" w:cs="Calibri"/>
          <w:color w:val="222222"/>
          <w:sz w:val="20"/>
          <w:szCs w:val="20"/>
        </w:rPr>
        <w:t xml:space="preserve"> экспозиция е</w:t>
      </w:r>
      <w:r w:rsidR="006036F9" w:rsidRPr="006036F9">
        <w:rPr>
          <w:rFonts w:ascii="Calibri" w:hAnsi="Calibri" w:cs="Calibri"/>
          <w:color w:val="222222"/>
          <w:sz w:val="20"/>
          <w:szCs w:val="20"/>
        </w:rPr>
        <w:t>вропейск</w:t>
      </w:r>
      <w:r w:rsidR="006036F9">
        <w:rPr>
          <w:rFonts w:ascii="Calibri" w:hAnsi="Calibri" w:cs="Calibri"/>
          <w:color w:val="222222"/>
          <w:sz w:val="20"/>
          <w:szCs w:val="20"/>
        </w:rPr>
        <w:t>ой</w:t>
      </w:r>
      <w:r w:rsidR="006036F9" w:rsidRPr="006036F9">
        <w:rPr>
          <w:rFonts w:ascii="Calibri" w:hAnsi="Calibri" w:cs="Calibri"/>
          <w:color w:val="222222"/>
          <w:sz w:val="20"/>
          <w:szCs w:val="20"/>
        </w:rPr>
        <w:t xml:space="preserve"> компани</w:t>
      </w:r>
      <w:r w:rsidR="006036F9">
        <w:rPr>
          <w:rFonts w:ascii="Calibri" w:hAnsi="Calibri" w:cs="Calibri"/>
          <w:color w:val="222222"/>
          <w:sz w:val="20"/>
          <w:szCs w:val="20"/>
        </w:rPr>
        <w:t>и</w:t>
      </w:r>
      <w:r w:rsidR="006036F9" w:rsidRPr="006036F9">
        <w:rPr>
          <w:rFonts w:ascii="Calibri" w:hAnsi="Calibri" w:cs="Calibri"/>
          <w:color w:val="222222"/>
          <w:sz w:val="20"/>
          <w:szCs w:val="20"/>
        </w:rPr>
        <w:t xml:space="preserve"> </w:t>
      </w:r>
      <w:r w:rsidR="006036F9" w:rsidRPr="006036F9">
        <w:rPr>
          <w:rFonts w:ascii="Calibri" w:hAnsi="Calibri" w:cs="Calibri"/>
          <w:b/>
          <w:color w:val="222222"/>
          <w:sz w:val="20"/>
          <w:szCs w:val="20"/>
        </w:rPr>
        <w:t>Bene</w:t>
      </w:r>
      <w:r w:rsidR="006036F9" w:rsidRPr="006036F9">
        <w:rPr>
          <w:rFonts w:ascii="Calibri" w:hAnsi="Calibri" w:cs="Calibri"/>
          <w:color w:val="222222"/>
          <w:sz w:val="20"/>
          <w:szCs w:val="20"/>
        </w:rPr>
        <w:t xml:space="preserve"> - </w:t>
      </w:r>
      <w:r w:rsidR="006036F9" w:rsidRPr="006036F9">
        <w:rPr>
          <w:rFonts w:ascii="Calibri" w:hAnsi="Calibri" w:cs="Calibri"/>
          <w:color w:val="222222"/>
          <w:sz w:val="20"/>
          <w:szCs w:val="20"/>
        </w:rPr>
        <w:lastRenderedPageBreak/>
        <w:t>трендсеттер</w:t>
      </w:r>
      <w:r w:rsidR="006036F9">
        <w:rPr>
          <w:rFonts w:ascii="Calibri" w:hAnsi="Calibri" w:cs="Calibri"/>
          <w:color w:val="222222"/>
          <w:sz w:val="20"/>
          <w:szCs w:val="20"/>
        </w:rPr>
        <w:t>а</w:t>
      </w:r>
      <w:r w:rsidR="006036F9" w:rsidRPr="006036F9">
        <w:rPr>
          <w:rFonts w:ascii="Calibri" w:hAnsi="Calibri" w:cs="Calibri"/>
          <w:color w:val="222222"/>
          <w:sz w:val="20"/>
          <w:szCs w:val="20"/>
        </w:rPr>
        <w:t xml:space="preserve"> в области создания офисных интерьеров, во всем мире</w:t>
      </w:r>
      <w:r w:rsidR="006036F9">
        <w:rPr>
          <w:rFonts w:ascii="Calibri" w:hAnsi="Calibri" w:cs="Calibri"/>
          <w:color w:val="222222"/>
          <w:sz w:val="20"/>
          <w:szCs w:val="20"/>
        </w:rPr>
        <w:t xml:space="preserve"> </w:t>
      </w:r>
      <w:r w:rsidR="006036F9" w:rsidRPr="006036F9">
        <w:rPr>
          <w:rFonts w:ascii="Calibri" w:hAnsi="Calibri" w:cs="Calibri"/>
          <w:color w:val="222222"/>
          <w:sz w:val="20"/>
          <w:szCs w:val="20"/>
        </w:rPr>
        <w:t>ассоциируется с высочайшим качеством и функциональностью продукции, современным дизайном и</w:t>
      </w:r>
      <w:r w:rsidR="006036F9">
        <w:rPr>
          <w:rFonts w:ascii="Calibri" w:hAnsi="Calibri" w:cs="Calibri"/>
          <w:color w:val="222222"/>
          <w:sz w:val="20"/>
          <w:szCs w:val="20"/>
        </w:rPr>
        <w:t xml:space="preserve"> </w:t>
      </w:r>
      <w:r w:rsidR="006036F9" w:rsidRPr="006036F9">
        <w:rPr>
          <w:rFonts w:ascii="Calibri" w:hAnsi="Calibri" w:cs="Calibri"/>
          <w:color w:val="222222"/>
          <w:sz w:val="20"/>
          <w:szCs w:val="20"/>
        </w:rPr>
        <w:t xml:space="preserve">новаторской технологией. </w:t>
      </w:r>
    </w:p>
    <w:p w14:paraId="79915E5A" w14:textId="77777777" w:rsidR="004A60ED" w:rsidRPr="00A02EA2" w:rsidRDefault="004A60ED" w:rsidP="00A02EA2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rFonts w:asciiTheme="majorHAnsi" w:hAnsiTheme="majorHAnsi"/>
          <w:color w:val="222222"/>
          <w:sz w:val="20"/>
          <w:szCs w:val="20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Press Village</w:t>
      </w:r>
      <w:r>
        <w:rPr>
          <w:rFonts w:ascii="Calibri" w:hAnsi="Calibri" w:cs="Calibri"/>
          <w:color w:val="222222"/>
          <w:sz w:val="20"/>
          <w:szCs w:val="20"/>
        </w:rPr>
        <w:t> – традиционный проект, полюбившийся представителями интерьерного сектора медиа-рынка за  возможность не просто заявить о себе в форме печатного издания, но и выразиться творчески, выставив на суд публики собственные инсталляции. Ведущие медиа в области архитектуры и дизайна - Interni, Objekt@</w:t>
      </w:r>
      <w:r w:rsidRPr="00A02EA2">
        <w:rPr>
          <w:rFonts w:asciiTheme="majorHAnsi" w:hAnsiTheme="majorHAnsi" w:cs="Calibri"/>
          <w:color w:val="222222"/>
          <w:sz w:val="20"/>
          <w:szCs w:val="20"/>
        </w:rPr>
        <w:t>Russia, Exterieurs Design и другие - представят еще один взгляд на дизайн как искусство.</w:t>
      </w:r>
    </w:p>
    <w:p w14:paraId="05E31CEF" w14:textId="02AFBBB5" w:rsidR="00A02EA2" w:rsidRPr="00A02EA2" w:rsidRDefault="00A02EA2" w:rsidP="00A02EA2">
      <w:pPr>
        <w:widowControl w:val="0"/>
        <w:autoSpaceDE w:val="0"/>
        <w:autoSpaceDN w:val="0"/>
        <w:adjustRightInd w:val="0"/>
        <w:ind w:firstLine="425"/>
        <w:jc w:val="both"/>
        <w:rPr>
          <w:rFonts w:asciiTheme="majorHAnsi" w:hAnsiTheme="majorHAnsi" w:cs="Calibri"/>
          <w:sz w:val="20"/>
          <w:szCs w:val="20"/>
          <w:lang w:val="en-US"/>
        </w:rPr>
      </w:pPr>
      <w:r w:rsidRPr="009B2C59">
        <w:rPr>
          <w:rFonts w:asciiTheme="majorHAnsi" w:hAnsiTheme="majorHAnsi" w:cs="Calibri"/>
          <w:b/>
          <w:color w:val="242424"/>
          <w:sz w:val="20"/>
          <w:szCs w:val="20"/>
          <w:lang w:val="en-US"/>
        </w:rPr>
        <w:t xml:space="preserve">RESPUBLICA* </w:t>
      </w:r>
      <w:r w:rsidRPr="009B2C59">
        <w:rPr>
          <w:rFonts w:asciiTheme="majorHAnsi" w:hAnsiTheme="majorHAnsi" w:cs="Helvetica"/>
          <w:b/>
          <w:color w:val="242424"/>
          <w:sz w:val="20"/>
          <w:szCs w:val="20"/>
          <w:lang w:val="en-US"/>
        </w:rPr>
        <w:t>Design Market</w:t>
      </w:r>
      <w:r w:rsidRPr="00A02EA2">
        <w:rPr>
          <w:rFonts w:asciiTheme="majorHAnsi" w:hAnsiTheme="majorHAnsi" w:cs="Helvetica"/>
          <w:color w:val="242424"/>
          <w:sz w:val="20"/>
          <w:szCs w:val="20"/>
          <w:lang w:val="en-US"/>
        </w:rPr>
        <w:t xml:space="preserve"> – место, где каждый сможет стать счастливым обладателем дизайнерских «штучек», эксклюзивных аксессуаров, авторских игрушек и предметов интерьера, ультрасовременных гаджетов, редких музыкальных сборников и чрезвычайно интересных книг. Design Market – проект для модных и современных, активных и неунывающих посетителей Moscow Design Week</w:t>
      </w:r>
      <w:r>
        <w:rPr>
          <w:rFonts w:asciiTheme="majorHAnsi" w:hAnsiTheme="majorHAnsi" w:cs="Helvetica"/>
          <w:color w:val="242424"/>
          <w:sz w:val="20"/>
          <w:szCs w:val="20"/>
          <w:lang w:val="en-US"/>
        </w:rPr>
        <w:t>.</w:t>
      </w:r>
    </w:p>
    <w:p w14:paraId="58DD9064" w14:textId="649EE92C" w:rsidR="004A60ED" w:rsidRDefault="00A02EA2" w:rsidP="00A02EA2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rFonts w:ascii="Verdana" w:hAnsi="Verdana" w:cs="Arial"/>
          <w:color w:val="222222"/>
        </w:rPr>
      </w:pPr>
      <w:r w:rsidRPr="00A02EA2">
        <w:rPr>
          <w:rFonts w:asciiTheme="majorHAnsi" w:hAnsiTheme="majorHAnsi" w:cs="Helvetica"/>
          <w:color w:val="222222"/>
          <w:sz w:val="20"/>
          <w:szCs w:val="20"/>
          <w:lang w:val="en-US"/>
        </w:rPr>
        <w:t>Новая заявка Moscow Design Week -</w:t>
      </w:r>
      <w:r w:rsidRPr="00A02EA2">
        <w:rPr>
          <w:rFonts w:asciiTheme="majorHAnsi" w:hAnsiTheme="majorHAnsi" w:cs="Calibri"/>
          <w:color w:val="222222"/>
          <w:sz w:val="20"/>
          <w:szCs w:val="20"/>
          <w:lang w:val="en-US"/>
        </w:rPr>
        <w:t> </w:t>
      </w:r>
      <w:r w:rsidRPr="00A02EA2">
        <w:rPr>
          <w:rFonts w:asciiTheme="majorHAnsi" w:hAnsiTheme="majorHAnsi" w:cs="Helvetica"/>
          <w:b/>
          <w:bCs/>
          <w:color w:val="222222"/>
          <w:sz w:val="20"/>
          <w:szCs w:val="20"/>
          <w:lang w:val="en-US"/>
        </w:rPr>
        <w:t>Библиотека дизайна</w:t>
      </w:r>
      <w:r w:rsidRPr="00A02EA2">
        <w:rPr>
          <w:rFonts w:asciiTheme="majorHAnsi" w:hAnsiTheme="majorHAnsi" w:cs="Helvetica"/>
          <w:color w:val="222222"/>
          <w:sz w:val="20"/>
          <w:szCs w:val="20"/>
          <w:lang w:val="en-US"/>
        </w:rPr>
        <w:t> – откроется для посетителей в виде уютного читального лаундж-пространства, наполнение которого эксклюзивными зарубежными и русскими изданиями, каталогами и альбомами обеспечат ведущие СМИ и издательские дома. Совершенно свободно любой желающий сможет полистать книги и альбомы, прикоснувшись к эстетике дизайна или открыв для себя новое имя в архитектуре. В рамках образовательных инициатив MDW свободный вход также будет действовать и для эксклюзивных лекций и мастер-классов звезд мировой величины, объединенных в проекте</w:t>
      </w:r>
      <w:r w:rsidRPr="00A02EA2">
        <w:rPr>
          <w:rFonts w:asciiTheme="majorHAnsi" w:hAnsiTheme="majorHAnsi" w:cs="Calibri"/>
          <w:color w:val="222222"/>
          <w:sz w:val="20"/>
          <w:szCs w:val="20"/>
          <w:lang w:val="en-US"/>
        </w:rPr>
        <w:t> </w:t>
      </w:r>
      <w:r w:rsidRPr="00A02EA2">
        <w:rPr>
          <w:rFonts w:asciiTheme="majorHAnsi" w:hAnsiTheme="majorHAnsi" w:cs="Calibri"/>
          <w:b/>
          <w:bCs/>
          <w:color w:val="222222"/>
          <w:sz w:val="20"/>
          <w:szCs w:val="20"/>
          <w:lang w:val="en-US"/>
        </w:rPr>
        <w:t>People of Design.</w:t>
      </w:r>
      <w:r w:rsidRPr="00A02EA2">
        <w:rPr>
          <w:rFonts w:asciiTheme="majorHAnsi" w:hAnsiTheme="majorHAnsi" w:cs="Calibri"/>
          <w:color w:val="222222"/>
          <w:sz w:val="20"/>
          <w:szCs w:val="20"/>
          <w:lang w:val="en-US"/>
        </w:rPr>
        <w:t> </w:t>
      </w:r>
    </w:p>
    <w:p w14:paraId="46F9232B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0"/>
          <w:szCs w:val="20"/>
        </w:rPr>
        <w:t>Являясь своего рода проводником отечественного дизайна на мировой уровень, Moscow Design Week постоянно расширяет программу, поддерживающую проекты молодых российских дизайнеров. Так, в этом году уже более 10 стендов готовят талантливые дизайнеры, среди которых Максим Максимов, Михаил Беляев, Юрий Вередюк, Андрей Докучаев, Виктор Фрейденберг. А уверенно двигающийся  вперед тандем - сестры Ганцевы,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b/>
          <w:bCs/>
          <w:color w:val="222222"/>
          <w:sz w:val="20"/>
          <w:szCs w:val="20"/>
        </w:rPr>
        <w:t>Саша и Даша</w:t>
      </w:r>
      <w:r>
        <w:rPr>
          <w:rFonts w:ascii="Calibri" w:hAnsi="Calibri" w:cs="Calibri"/>
          <w:color w:val="222222"/>
          <w:sz w:val="20"/>
          <w:szCs w:val="20"/>
        </w:rPr>
        <w:t>, принимая участие в MDW уже во второй раз, в этом году также станут и кураторами нового проекта «Zoom In/Out».</w:t>
      </w:r>
      <w:r w:rsidR="007139F1">
        <w:rPr>
          <w:rFonts w:ascii="Calibri" w:hAnsi="Calibri" w:cs="Calibri"/>
          <w:color w:val="222222"/>
          <w:sz w:val="20"/>
          <w:szCs w:val="20"/>
        </w:rPr>
        <w:t xml:space="preserve"> </w:t>
      </w:r>
    </w:p>
    <w:p w14:paraId="5EC71677" w14:textId="77777777" w:rsidR="007139F1" w:rsidRDefault="007139F1" w:rsidP="007139F1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0"/>
          <w:szCs w:val="20"/>
        </w:rPr>
        <w:t xml:space="preserve">Некоторые из проектов будут реализованы при поддержке компании </w:t>
      </w:r>
      <w:r>
        <w:rPr>
          <w:rFonts w:ascii="Calibri" w:hAnsi="Calibri" w:cs="Calibri"/>
          <w:b/>
          <w:color w:val="222222"/>
          <w:sz w:val="20"/>
          <w:szCs w:val="20"/>
          <w:lang w:val="en-US"/>
        </w:rPr>
        <w:t>INTERFACE</w:t>
      </w:r>
      <w:r w:rsidRPr="007139F1">
        <w:rPr>
          <w:rFonts w:ascii="Calibri" w:hAnsi="Calibri" w:cs="Calibri"/>
          <w:b/>
          <w:color w:val="222222"/>
          <w:sz w:val="20"/>
          <w:szCs w:val="20"/>
        </w:rPr>
        <w:t xml:space="preserve"> </w:t>
      </w:r>
      <w:r>
        <w:rPr>
          <w:rFonts w:ascii="Calibri" w:hAnsi="Calibri" w:cs="Calibri"/>
          <w:color w:val="222222"/>
          <w:sz w:val="20"/>
          <w:szCs w:val="20"/>
        </w:rPr>
        <w:t xml:space="preserve">– крупнейшего мирового производителя ковровой плитки.  </w:t>
      </w:r>
    </w:p>
    <w:p w14:paraId="16B5B803" w14:textId="77777777" w:rsidR="004A60ED" w:rsidRDefault="004A60ED" w:rsidP="007139F1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Проект «Маршрут»</w:t>
      </w:r>
      <w:r>
        <w:rPr>
          <w:rFonts w:ascii="Calibri" w:hAnsi="Calibri" w:cs="Calibri"/>
          <w:color w:val="222222"/>
          <w:sz w:val="20"/>
          <w:szCs w:val="20"/>
        </w:rPr>
        <w:t> - возможность увидеть многообразие ди</w:t>
      </w:r>
      <w:r w:rsidR="00BC060B">
        <w:rPr>
          <w:rFonts w:ascii="Calibri" w:hAnsi="Calibri" w:cs="Calibri"/>
          <w:color w:val="222222"/>
          <w:sz w:val="20"/>
          <w:szCs w:val="20"/>
        </w:rPr>
        <w:t>зайна в самых разных контекстах.</w:t>
      </w:r>
      <w:r>
        <w:rPr>
          <w:rFonts w:ascii="Calibri" w:hAnsi="Calibri" w:cs="Calibri"/>
          <w:color w:val="222222"/>
          <w:sz w:val="20"/>
          <w:szCs w:val="20"/>
        </w:rPr>
        <w:t xml:space="preserve"> Ведущие шоу-румы и галереи дизайна столицы</w:t>
      </w:r>
      <w:r w:rsidR="00BC060B">
        <w:rPr>
          <w:rFonts w:ascii="Calibri" w:hAnsi="Calibri" w:cs="Calibri"/>
          <w:color w:val="222222"/>
          <w:sz w:val="20"/>
          <w:szCs w:val="20"/>
        </w:rPr>
        <w:t xml:space="preserve"> </w:t>
      </w:r>
      <w:r>
        <w:rPr>
          <w:rFonts w:ascii="Calibri" w:hAnsi="Calibri" w:cs="Calibri"/>
          <w:color w:val="222222"/>
          <w:sz w:val="20"/>
          <w:szCs w:val="20"/>
        </w:rPr>
        <w:t xml:space="preserve">готовят свою небольшую экспозицию на время Moscow </w:t>
      </w:r>
      <w:r w:rsidR="00BC060B">
        <w:rPr>
          <w:rFonts w:ascii="Calibri" w:hAnsi="Calibri" w:cs="Calibri"/>
          <w:color w:val="222222"/>
          <w:sz w:val="20"/>
          <w:szCs w:val="20"/>
        </w:rPr>
        <w:t>Design Week, а также – организую</w:t>
      </w:r>
      <w:r>
        <w:rPr>
          <w:rFonts w:ascii="Calibri" w:hAnsi="Calibri" w:cs="Calibri"/>
          <w:color w:val="222222"/>
          <w:sz w:val="20"/>
          <w:szCs w:val="20"/>
        </w:rPr>
        <w:t>т своеобразные «дни открытых дверей» для гостей</w:t>
      </w:r>
      <w:r w:rsidR="00BC060B">
        <w:rPr>
          <w:rFonts w:ascii="Calibri" w:hAnsi="Calibri" w:cs="Calibri"/>
          <w:color w:val="222222"/>
          <w:sz w:val="20"/>
          <w:szCs w:val="20"/>
        </w:rPr>
        <w:t>, предоставляя дополнительные возможности для общения с профессионалами</w:t>
      </w:r>
      <w:r>
        <w:rPr>
          <w:rFonts w:ascii="Calibri" w:hAnsi="Calibri" w:cs="Calibri"/>
          <w:color w:val="222222"/>
          <w:sz w:val="20"/>
          <w:szCs w:val="20"/>
        </w:rPr>
        <w:t xml:space="preserve">. </w:t>
      </w:r>
      <w:r w:rsidR="00BC060B">
        <w:rPr>
          <w:rFonts w:ascii="Calibri" w:hAnsi="Calibri" w:cs="Calibri"/>
          <w:color w:val="222222"/>
          <w:sz w:val="20"/>
          <w:szCs w:val="20"/>
        </w:rPr>
        <w:t>В «Маршруте» встречаются в том числе и знаковые галереи</w:t>
      </w:r>
      <w:r>
        <w:rPr>
          <w:rFonts w:ascii="Calibri" w:hAnsi="Calibri" w:cs="Calibri"/>
          <w:color w:val="222222"/>
          <w:sz w:val="20"/>
          <w:szCs w:val="20"/>
        </w:rPr>
        <w:t> Мекран, Rosbri, Altagamma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de</w:t>
      </w:r>
      <w:r w:rsidR="00BC060B">
        <w:rPr>
          <w:rFonts w:ascii="Calibri" w:hAnsi="Calibri" w:cs="Calibri"/>
          <w:color w:val="222222"/>
          <w:sz w:val="20"/>
          <w:szCs w:val="20"/>
          <w:lang w:val="en-US"/>
        </w:rPr>
        <w:t>s</w:t>
      </w:r>
      <w:r>
        <w:rPr>
          <w:rFonts w:ascii="Calibri" w:hAnsi="Calibri" w:cs="Calibri"/>
          <w:color w:val="222222"/>
          <w:sz w:val="20"/>
          <w:szCs w:val="20"/>
        </w:rPr>
        <w:t>ign gallery</w:t>
      </w:r>
      <w:r w:rsidR="00BC060B" w:rsidRPr="00BC060B">
        <w:rPr>
          <w:rFonts w:ascii="Calibri" w:hAnsi="Calibri" w:cs="Calibri"/>
          <w:color w:val="222222"/>
          <w:sz w:val="20"/>
          <w:szCs w:val="20"/>
        </w:rPr>
        <w:t xml:space="preserve"> </w:t>
      </w:r>
      <w:r w:rsidR="00BC060B">
        <w:rPr>
          <w:rFonts w:ascii="Calibri" w:hAnsi="Calibri" w:cs="Calibri"/>
          <w:color w:val="222222"/>
          <w:sz w:val="20"/>
          <w:szCs w:val="20"/>
        </w:rPr>
        <w:t>и др</w:t>
      </w:r>
      <w:r>
        <w:rPr>
          <w:rFonts w:ascii="Calibri" w:hAnsi="Calibri" w:cs="Calibri"/>
          <w:color w:val="222222"/>
          <w:sz w:val="20"/>
          <w:szCs w:val="20"/>
        </w:rPr>
        <w:t>.</w:t>
      </w:r>
      <w:r w:rsidR="006036F9">
        <w:rPr>
          <w:rFonts w:ascii="Calibri" w:hAnsi="Calibri" w:cs="Calibri"/>
          <w:color w:val="222222"/>
          <w:sz w:val="20"/>
          <w:szCs w:val="20"/>
        </w:rPr>
        <w:t xml:space="preserve"> </w:t>
      </w:r>
    </w:p>
    <w:p w14:paraId="54610A54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Moscow Design Week</w:t>
      </w:r>
      <w:r>
        <w:rPr>
          <w:rFonts w:ascii="Calibri" w:hAnsi="Calibri" w:cs="Calibri"/>
          <w:color w:val="222222"/>
          <w:sz w:val="20"/>
          <w:szCs w:val="20"/>
        </w:rPr>
        <w:t xml:space="preserve"> – попытка осмыслить состояние дизайна в России, дать возможность молодым дизайнерам воочию наблюдать дизайн-объекты высшей пробы, а также </w:t>
      </w:r>
      <w:r w:rsidR="00F95B5E">
        <w:rPr>
          <w:rFonts w:ascii="Calibri" w:hAnsi="Calibri" w:cs="Calibri"/>
          <w:color w:val="222222"/>
          <w:sz w:val="20"/>
          <w:szCs w:val="20"/>
        </w:rPr>
        <w:t xml:space="preserve">- </w:t>
      </w:r>
      <w:r>
        <w:rPr>
          <w:rFonts w:ascii="Calibri" w:hAnsi="Calibri" w:cs="Calibri"/>
          <w:color w:val="222222"/>
          <w:sz w:val="20"/>
          <w:szCs w:val="20"/>
        </w:rPr>
        <w:t xml:space="preserve">продемонстрировать </w:t>
      </w:r>
      <w:r w:rsidR="00F95B5E">
        <w:rPr>
          <w:rFonts w:ascii="Calibri" w:hAnsi="Calibri" w:cs="Calibri"/>
          <w:color w:val="222222"/>
          <w:sz w:val="20"/>
          <w:szCs w:val="20"/>
        </w:rPr>
        <w:t xml:space="preserve">собственные проекты </w:t>
      </w:r>
      <w:r>
        <w:rPr>
          <w:rFonts w:ascii="Calibri" w:hAnsi="Calibri" w:cs="Calibri"/>
          <w:color w:val="222222"/>
          <w:sz w:val="20"/>
          <w:szCs w:val="20"/>
        </w:rPr>
        <w:t>мировым экспертам. Благодаря образовательной составляющей программы, у молодых русских дизайнеров появилась возможность отправиться на стажировку в главные дизайн-мастерские Италии, и некоторые из них уже достигли больших успехов по мировым меркам.</w:t>
      </w:r>
    </w:p>
    <w:p w14:paraId="29D61E0C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>
        <w:rPr>
          <w:rFonts w:ascii="Calibri" w:hAnsi="Calibri" w:cs="Calibri"/>
          <w:color w:val="222222"/>
          <w:sz w:val="20"/>
          <w:szCs w:val="20"/>
        </w:rPr>
        <w:t>Moscow Design Week – ежегодное культурное событие, оказывающееся в эпицентре внимания растущего в России «креативного класса»: не только профессионалов в области архитектуры, дизайна и проектирования, но и активной творческой части молодой аудитории, для которых Дизайн – эстетическая составляющая современной жизни, возможность познать новое, вдохновиться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 w:rsidR="00F95B5E">
        <w:rPr>
          <w:rFonts w:ascii="Calibri" w:hAnsi="Calibri" w:cs="Calibri"/>
          <w:color w:val="222222"/>
          <w:sz w:val="20"/>
          <w:szCs w:val="20"/>
        </w:rPr>
        <w:t>блистательными</w:t>
      </w:r>
      <w:r>
        <w:rPr>
          <w:rFonts w:ascii="Calibri" w:hAnsi="Calibri" w:cs="Calibri"/>
          <w:color w:val="222222"/>
          <w:sz w:val="20"/>
          <w:szCs w:val="20"/>
        </w:rPr>
        <w:t> идеями и гениальными решениями. За годы существования MDW Москву уже посетили такие знаменитости, как Луиджи Колани, Инго Маурер, Ли Эделькорт, Джулио Каппеллини, Паола Навоне, Ора-Ито, Хайме Айон, Фабио Новембре, Маартен Баас, Джильда Боярди, Джакопо Фоджини и др. Каждая их инсталляция, проект или объект вызывали овации, споры или дискусси</w:t>
      </w:r>
      <w:r w:rsidR="00F95B5E">
        <w:rPr>
          <w:rFonts w:ascii="Calibri" w:hAnsi="Calibri" w:cs="Calibri"/>
          <w:color w:val="222222"/>
          <w:sz w:val="20"/>
          <w:szCs w:val="20"/>
        </w:rPr>
        <w:t>и, но</w:t>
      </w:r>
      <w:r>
        <w:rPr>
          <w:rFonts w:ascii="Calibri" w:hAnsi="Calibri" w:cs="Calibri"/>
          <w:color w:val="222222"/>
          <w:sz w:val="20"/>
          <w:szCs w:val="20"/>
        </w:rPr>
        <w:t xml:space="preserve"> никого</w:t>
      </w:r>
      <w:r w:rsidR="00F95B5E">
        <w:rPr>
          <w:rFonts w:ascii="Calibri" w:hAnsi="Calibri" w:cs="Calibri"/>
          <w:color w:val="222222"/>
          <w:sz w:val="20"/>
          <w:szCs w:val="20"/>
        </w:rPr>
        <w:t xml:space="preserve"> не</w:t>
      </w:r>
      <w:r>
        <w:rPr>
          <w:rFonts w:ascii="Calibri" w:hAnsi="Calibri" w:cs="Calibri"/>
          <w:color w:val="222222"/>
          <w:sz w:val="20"/>
          <w:szCs w:val="20"/>
        </w:rPr>
        <w:t xml:space="preserve"> оставляли безмолвными.  </w:t>
      </w:r>
    </w:p>
    <w:p w14:paraId="164B6A8F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Третья Moscow Design</w:t>
      </w:r>
      <w:r>
        <w:rPr>
          <w:rFonts w:ascii="Calibri" w:hAnsi="Calibri" w:cs="Calibri"/>
          <w:color w:val="222222"/>
          <w:sz w:val="20"/>
          <w:szCs w:val="20"/>
        </w:rPr>
        <w:t> </w:t>
      </w:r>
      <w:r w:rsidRPr="005856C5">
        <w:rPr>
          <w:rFonts w:ascii="Calibri" w:hAnsi="Calibri" w:cs="Calibri"/>
          <w:b/>
          <w:color w:val="222222"/>
          <w:sz w:val="20"/>
          <w:szCs w:val="20"/>
        </w:rPr>
        <w:t>Week</w:t>
      </w:r>
      <w:r>
        <w:rPr>
          <w:rFonts w:ascii="Calibri" w:hAnsi="Calibri" w:cs="Calibri"/>
          <w:color w:val="222222"/>
          <w:sz w:val="20"/>
          <w:szCs w:val="20"/>
        </w:rPr>
        <w:t xml:space="preserve"> откроет Москве новые имена, снова удивит специальными проектами и как всегда не оставит никого равнодушным. Заявляя о себе с каждым годом все увереннее, Moscow Design Week заняла важное место в календаре мирового дизайн-сообщества вместе с неделями дизайна других мегаполисов: Миланом, Парижем, Лондоном, Токио и другими.</w:t>
      </w:r>
    </w:p>
    <w:p w14:paraId="6643AC44" w14:textId="77777777" w:rsidR="001009C0" w:rsidRDefault="001009C0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  <w:lang w:val="en-US"/>
        </w:rPr>
      </w:pPr>
    </w:p>
    <w:p w14:paraId="32666DA9" w14:textId="77777777" w:rsidR="005F30DA" w:rsidRDefault="005F30DA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  <w:lang w:val="en-US"/>
        </w:rPr>
      </w:pPr>
    </w:p>
    <w:p w14:paraId="1E89B4B4" w14:textId="77777777" w:rsidR="005F30DA" w:rsidRDefault="005F30DA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  <w:lang w:val="en-US"/>
        </w:rPr>
      </w:pPr>
    </w:p>
    <w:p w14:paraId="23E61BBC" w14:textId="77777777" w:rsidR="005F30DA" w:rsidRDefault="005F30DA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  <w:lang w:val="en-US"/>
        </w:rPr>
      </w:pPr>
    </w:p>
    <w:p w14:paraId="4DC2B391" w14:textId="77777777" w:rsidR="005F30DA" w:rsidRDefault="005F30DA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  <w:lang w:val="en-US"/>
        </w:rPr>
      </w:pPr>
    </w:p>
    <w:p w14:paraId="416FAB53" w14:textId="77777777" w:rsidR="005F30DA" w:rsidRDefault="005F30DA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  <w:lang w:val="en-US"/>
        </w:rPr>
      </w:pPr>
    </w:p>
    <w:p w14:paraId="6462820D" w14:textId="346571A1" w:rsidR="002341FA" w:rsidRPr="002341FA" w:rsidRDefault="002341FA" w:rsidP="002341FA">
      <w:pPr>
        <w:pStyle w:val="ac"/>
        <w:shd w:val="clear" w:color="auto" w:fill="FFFFFF"/>
        <w:spacing w:before="0" w:beforeAutospacing="0" w:after="0" w:afterAutospacing="0"/>
        <w:ind w:firstLine="993"/>
        <w:jc w:val="both"/>
        <w:rPr>
          <w:b/>
          <w:color w:val="222222"/>
          <w:sz w:val="20"/>
          <w:szCs w:val="20"/>
          <w:lang w:val="en-US"/>
        </w:rPr>
      </w:pPr>
      <w:r>
        <w:rPr>
          <w:rFonts w:ascii="Calibri" w:hAnsi="Calibri" w:cs="Calibri"/>
          <w:b/>
          <w:color w:val="222222"/>
          <w:sz w:val="20"/>
          <w:szCs w:val="20"/>
        </w:rPr>
        <w:t>Официальный автомобил</w:t>
      </w:r>
      <w:r>
        <w:rPr>
          <w:b/>
          <w:color w:val="222222"/>
          <w:sz w:val="20"/>
          <w:szCs w:val="20"/>
        </w:rPr>
        <w:t>ь</w:t>
      </w:r>
      <w:r>
        <w:rPr>
          <w:rFonts w:ascii="Calibri" w:hAnsi="Calibri" w:cs="Calibri"/>
          <w:b/>
          <w:color w:val="222222"/>
          <w:sz w:val="20"/>
          <w:szCs w:val="20"/>
        </w:rPr>
        <w:t xml:space="preserve">  </w:t>
      </w:r>
      <w:r w:rsidR="009352FE">
        <w:rPr>
          <w:rFonts w:ascii="Calibri" w:hAnsi="Calibri" w:cs="Calibri"/>
          <w:b/>
          <w:color w:val="222222"/>
          <w:sz w:val="20"/>
          <w:szCs w:val="20"/>
        </w:rPr>
        <w:tab/>
      </w:r>
      <w:r w:rsidR="009352FE">
        <w:rPr>
          <w:rFonts w:ascii="Calibri" w:hAnsi="Calibri" w:cs="Calibri"/>
          <w:b/>
          <w:color w:val="222222"/>
          <w:sz w:val="20"/>
          <w:szCs w:val="20"/>
        </w:rPr>
        <w:tab/>
      </w:r>
      <w:r w:rsidR="009352FE">
        <w:rPr>
          <w:rFonts w:ascii="Calibri" w:hAnsi="Calibri" w:cs="Calibri"/>
          <w:b/>
          <w:color w:val="222222"/>
          <w:sz w:val="20"/>
          <w:szCs w:val="20"/>
        </w:rPr>
        <w:tab/>
      </w:r>
      <w:r w:rsidR="009352FE">
        <w:rPr>
          <w:rFonts w:ascii="Calibri" w:hAnsi="Calibri" w:cs="Calibri"/>
          <w:b/>
          <w:color w:val="222222"/>
          <w:sz w:val="20"/>
          <w:szCs w:val="20"/>
        </w:rPr>
        <w:tab/>
      </w:r>
      <w:r w:rsidR="009352FE">
        <w:rPr>
          <w:rFonts w:ascii="Calibri" w:hAnsi="Calibri" w:cs="Calibri"/>
          <w:b/>
          <w:color w:val="222222"/>
          <w:sz w:val="20"/>
          <w:szCs w:val="20"/>
        </w:rPr>
        <w:tab/>
      </w:r>
      <w:r w:rsidRPr="009352FE">
        <w:rPr>
          <w:rFonts w:ascii="Calibri" w:hAnsi="Calibri"/>
          <w:b/>
          <w:color w:val="222222"/>
          <w:sz w:val="20"/>
          <w:szCs w:val="20"/>
        </w:rPr>
        <w:t>Организатор</w:t>
      </w:r>
      <w:r>
        <w:rPr>
          <w:b/>
          <w:color w:val="222222"/>
          <w:sz w:val="20"/>
          <w:szCs w:val="20"/>
        </w:rPr>
        <w:t xml:space="preserve"> </w:t>
      </w:r>
    </w:p>
    <w:p w14:paraId="122431C3" w14:textId="3D3C700F" w:rsidR="002341FA" w:rsidRPr="002341FA" w:rsidRDefault="009352FE" w:rsidP="002341FA">
      <w:pPr>
        <w:pStyle w:val="ac"/>
        <w:shd w:val="clear" w:color="auto" w:fill="FFFFFF"/>
        <w:spacing w:before="0" w:beforeAutospacing="0" w:after="0" w:afterAutospacing="0"/>
        <w:ind w:firstLine="993"/>
        <w:jc w:val="both"/>
        <w:rPr>
          <w:rFonts w:ascii="Calibri" w:hAnsi="Calibri" w:cs="Calibri"/>
          <w:b/>
          <w:color w:val="222222"/>
          <w:sz w:val="20"/>
          <w:szCs w:val="20"/>
          <w:lang w:val="en-US"/>
        </w:rPr>
      </w:pPr>
      <w:r>
        <w:rPr>
          <w:rFonts w:ascii="Calibri" w:hAnsi="Calibri" w:cs="Calibri"/>
          <w:b/>
          <w:color w:val="222222"/>
          <w:sz w:val="20"/>
          <w:szCs w:val="20"/>
          <w:lang w:val="en-US"/>
        </w:rPr>
        <w:t xml:space="preserve"> </w:t>
      </w:r>
      <w:r w:rsidR="001009C0">
        <w:rPr>
          <w:rFonts w:ascii="Calibri" w:hAnsi="Calibri" w:cs="Calibri"/>
          <w:b/>
          <w:color w:val="222222"/>
          <w:sz w:val="20"/>
          <w:szCs w:val="20"/>
          <w:lang w:val="en-US"/>
        </w:rPr>
        <w:t>Moscow</w:t>
      </w:r>
      <w:r w:rsidR="001009C0" w:rsidRPr="001009C0">
        <w:rPr>
          <w:rFonts w:ascii="Calibri" w:hAnsi="Calibri" w:cs="Calibri"/>
          <w:b/>
          <w:color w:val="222222"/>
          <w:sz w:val="20"/>
          <w:szCs w:val="20"/>
        </w:rPr>
        <w:t xml:space="preserve"> </w:t>
      </w:r>
      <w:r w:rsidR="001009C0">
        <w:rPr>
          <w:rFonts w:ascii="Calibri" w:hAnsi="Calibri" w:cs="Calibri"/>
          <w:b/>
          <w:color w:val="222222"/>
          <w:sz w:val="20"/>
          <w:szCs w:val="20"/>
          <w:lang w:val="en-US"/>
        </w:rPr>
        <w:t>Design</w:t>
      </w:r>
      <w:r w:rsidR="001009C0" w:rsidRPr="001009C0">
        <w:rPr>
          <w:rFonts w:ascii="Calibri" w:hAnsi="Calibri" w:cs="Calibri"/>
          <w:b/>
          <w:color w:val="222222"/>
          <w:sz w:val="20"/>
          <w:szCs w:val="20"/>
        </w:rPr>
        <w:t xml:space="preserve"> </w:t>
      </w:r>
      <w:r w:rsidR="001009C0">
        <w:rPr>
          <w:rFonts w:ascii="Calibri" w:hAnsi="Calibri" w:cs="Calibri"/>
          <w:b/>
          <w:color w:val="222222"/>
          <w:sz w:val="20"/>
          <w:szCs w:val="20"/>
          <w:lang w:val="en-US"/>
        </w:rPr>
        <w:t>Week</w:t>
      </w:r>
      <w:r w:rsidR="001009C0" w:rsidRPr="001009C0">
        <w:rPr>
          <w:rFonts w:ascii="Calibri" w:hAnsi="Calibri" w:cs="Calibri"/>
          <w:b/>
          <w:color w:val="222222"/>
          <w:sz w:val="20"/>
          <w:szCs w:val="20"/>
        </w:rPr>
        <w:t xml:space="preserve"> 2012 </w:t>
      </w:r>
      <w:r w:rsidR="002341FA">
        <w:rPr>
          <w:rFonts w:ascii="Calibri" w:hAnsi="Calibri" w:cs="Calibri"/>
          <w:b/>
          <w:color w:val="222222"/>
          <w:sz w:val="20"/>
          <w:szCs w:val="20"/>
        </w:rPr>
        <w:t xml:space="preserve">   </w:t>
      </w:r>
      <w:r>
        <w:rPr>
          <w:rFonts w:ascii="Calibri" w:hAnsi="Calibri" w:cs="Calibri"/>
          <w:b/>
          <w:color w:val="222222"/>
          <w:sz w:val="20"/>
          <w:szCs w:val="20"/>
        </w:rPr>
        <w:tab/>
      </w:r>
      <w:r>
        <w:rPr>
          <w:rFonts w:ascii="Calibri" w:hAnsi="Calibri" w:cs="Calibri"/>
          <w:b/>
          <w:color w:val="222222"/>
          <w:sz w:val="20"/>
          <w:szCs w:val="20"/>
        </w:rPr>
        <w:tab/>
      </w:r>
      <w:r>
        <w:rPr>
          <w:rFonts w:ascii="Calibri" w:hAnsi="Calibri" w:cs="Calibri"/>
          <w:b/>
          <w:color w:val="222222"/>
          <w:sz w:val="20"/>
          <w:szCs w:val="20"/>
        </w:rPr>
        <w:tab/>
      </w:r>
      <w:r>
        <w:rPr>
          <w:rFonts w:ascii="Calibri" w:hAnsi="Calibri" w:cs="Calibri"/>
          <w:b/>
          <w:color w:val="222222"/>
          <w:sz w:val="20"/>
          <w:szCs w:val="20"/>
        </w:rPr>
        <w:tab/>
      </w:r>
      <w:r w:rsidR="002341FA">
        <w:rPr>
          <w:rFonts w:ascii="Calibri" w:hAnsi="Calibri" w:cs="Calibri"/>
          <w:b/>
          <w:color w:val="222222"/>
          <w:sz w:val="20"/>
          <w:szCs w:val="20"/>
          <w:lang w:val="en-US"/>
        </w:rPr>
        <w:t>Moscow</w:t>
      </w:r>
      <w:r w:rsidR="002341FA" w:rsidRPr="001009C0">
        <w:rPr>
          <w:rFonts w:ascii="Calibri" w:hAnsi="Calibri" w:cs="Calibri"/>
          <w:b/>
          <w:color w:val="222222"/>
          <w:sz w:val="20"/>
          <w:szCs w:val="20"/>
        </w:rPr>
        <w:t xml:space="preserve"> </w:t>
      </w:r>
      <w:r w:rsidR="002341FA">
        <w:rPr>
          <w:rFonts w:ascii="Calibri" w:hAnsi="Calibri" w:cs="Calibri"/>
          <w:b/>
          <w:color w:val="222222"/>
          <w:sz w:val="20"/>
          <w:szCs w:val="20"/>
          <w:lang w:val="en-US"/>
        </w:rPr>
        <w:t>Design</w:t>
      </w:r>
      <w:r w:rsidR="002341FA" w:rsidRPr="001009C0">
        <w:rPr>
          <w:rFonts w:ascii="Calibri" w:hAnsi="Calibri" w:cs="Calibri"/>
          <w:b/>
          <w:color w:val="222222"/>
          <w:sz w:val="20"/>
          <w:szCs w:val="20"/>
        </w:rPr>
        <w:t xml:space="preserve"> </w:t>
      </w:r>
      <w:r w:rsidR="002341FA">
        <w:rPr>
          <w:rFonts w:ascii="Calibri" w:hAnsi="Calibri" w:cs="Calibri"/>
          <w:b/>
          <w:color w:val="222222"/>
          <w:sz w:val="20"/>
          <w:szCs w:val="20"/>
          <w:lang w:val="en-US"/>
        </w:rPr>
        <w:t>Week</w:t>
      </w:r>
      <w:r w:rsidR="002341FA" w:rsidRPr="001009C0">
        <w:rPr>
          <w:rFonts w:ascii="Calibri" w:hAnsi="Calibri" w:cs="Calibri"/>
          <w:b/>
          <w:color w:val="222222"/>
          <w:sz w:val="20"/>
          <w:szCs w:val="20"/>
        </w:rPr>
        <w:t xml:space="preserve"> 2012 </w:t>
      </w:r>
    </w:p>
    <w:p w14:paraId="4D348F02" w14:textId="33F9D319" w:rsidR="001009C0" w:rsidRPr="002341FA" w:rsidRDefault="001009C0" w:rsidP="002341FA">
      <w:pPr>
        <w:pStyle w:val="ac"/>
        <w:shd w:val="clear" w:color="auto" w:fill="FFFFFF"/>
        <w:spacing w:before="0" w:beforeAutospacing="0" w:after="0" w:afterAutospacing="0"/>
        <w:ind w:firstLine="993"/>
        <w:jc w:val="both"/>
        <w:rPr>
          <w:rFonts w:ascii="Calibri" w:hAnsi="Calibri" w:cs="Calibri"/>
          <w:b/>
          <w:color w:val="222222"/>
          <w:sz w:val="20"/>
          <w:szCs w:val="20"/>
          <w:lang w:val="en-US"/>
        </w:rPr>
      </w:pPr>
    </w:p>
    <w:p w14:paraId="745F258D" w14:textId="307670E2" w:rsidR="00033319" w:rsidRDefault="00066978" w:rsidP="002341FA">
      <w:pPr>
        <w:pStyle w:val="ac"/>
        <w:shd w:val="clear" w:color="auto" w:fill="FFFFFF"/>
        <w:spacing w:before="0" w:beforeAutospacing="0" w:after="0" w:afterAutospacing="0"/>
        <w:ind w:left="709" w:firstLine="709"/>
        <w:jc w:val="both"/>
        <w:rPr>
          <w:b/>
          <w:color w:val="222222"/>
          <w:sz w:val="20"/>
          <w:szCs w:val="20"/>
          <w:lang w:val="en-US"/>
        </w:rPr>
      </w:pPr>
      <w:r>
        <w:rPr>
          <w:rFonts w:ascii="Calibri" w:hAnsi="Calibri" w:cs="Calibri"/>
          <w:b/>
          <w:noProof/>
          <w:color w:val="222222"/>
          <w:sz w:val="20"/>
          <w:szCs w:val="20"/>
          <w:lang w:val="en-US"/>
        </w:rPr>
        <w:drawing>
          <wp:inline distT="0" distB="0" distL="0" distR="0" wp14:anchorId="4AD55595" wp14:editId="05706B98">
            <wp:extent cx="1037590" cy="1205230"/>
            <wp:effectExtent l="0" t="0" r="381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roen_black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137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1FA">
        <w:rPr>
          <w:rFonts w:ascii="Calibri" w:hAnsi="Calibri" w:cs="Calibri"/>
          <w:b/>
          <w:color w:val="222222"/>
          <w:sz w:val="20"/>
          <w:szCs w:val="20"/>
          <w:lang w:val="en-US"/>
        </w:rPr>
        <w:t xml:space="preserve"> </w:t>
      </w:r>
      <w:r w:rsidR="002341FA">
        <w:rPr>
          <w:rFonts w:ascii="Calibri" w:hAnsi="Calibri" w:cs="Calibri"/>
          <w:b/>
          <w:color w:val="222222"/>
          <w:sz w:val="20"/>
          <w:szCs w:val="20"/>
          <w:lang w:val="en-US"/>
        </w:rPr>
        <w:tab/>
      </w:r>
      <w:r w:rsidR="002341FA">
        <w:rPr>
          <w:rFonts w:ascii="Calibri" w:hAnsi="Calibri" w:cs="Calibri"/>
          <w:b/>
          <w:color w:val="222222"/>
          <w:sz w:val="20"/>
          <w:szCs w:val="20"/>
          <w:lang w:val="en-US"/>
        </w:rPr>
        <w:tab/>
      </w:r>
      <w:r w:rsidR="002341FA">
        <w:rPr>
          <w:b/>
          <w:color w:val="222222"/>
          <w:sz w:val="20"/>
          <w:szCs w:val="20"/>
          <w:lang w:val="en-US"/>
        </w:rPr>
        <w:tab/>
      </w:r>
      <w:r w:rsidR="002341FA">
        <w:rPr>
          <w:b/>
          <w:color w:val="222222"/>
          <w:sz w:val="20"/>
          <w:szCs w:val="20"/>
          <w:lang w:val="en-US"/>
        </w:rPr>
        <w:tab/>
      </w:r>
      <w:r w:rsidR="002341FA">
        <w:rPr>
          <w:b/>
          <w:color w:val="222222"/>
          <w:sz w:val="20"/>
          <w:szCs w:val="20"/>
          <w:lang w:val="en-US"/>
        </w:rPr>
        <w:tab/>
      </w:r>
      <w:r w:rsidR="002341FA">
        <w:rPr>
          <w:rFonts w:ascii="Calibri" w:hAnsi="Calibri" w:cs="Calibri"/>
          <w:b/>
          <w:noProof/>
          <w:color w:val="222222"/>
          <w:sz w:val="20"/>
          <w:szCs w:val="20"/>
          <w:lang w:val="en-US"/>
        </w:rPr>
        <w:drawing>
          <wp:inline distT="0" distB="0" distL="0" distR="0" wp14:anchorId="1233E0D6" wp14:editId="20D26A42">
            <wp:extent cx="827906" cy="913130"/>
            <wp:effectExtent l="0" t="0" r="10795" b="127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Trading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777" cy="9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2251" w14:textId="77777777" w:rsidR="002341FA" w:rsidRDefault="002341FA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222222"/>
          <w:sz w:val="20"/>
          <w:szCs w:val="20"/>
          <w:lang w:val="en-US"/>
        </w:rPr>
      </w:pPr>
    </w:p>
    <w:p w14:paraId="563CE39E" w14:textId="77777777" w:rsidR="004A60ED" w:rsidRDefault="004A60ED" w:rsidP="00066978">
      <w:pPr>
        <w:pStyle w:val="ac"/>
        <w:shd w:val="clear" w:color="auto" w:fill="FFFFFF"/>
        <w:spacing w:before="0" w:beforeAutospacing="0" w:after="0" w:afterAutospacing="0"/>
        <w:jc w:val="both"/>
        <w:rPr>
          <w:rFonts w:ascii="Verdana" w:hAnsi="Verdana" w:cs="Arial"/>
          <w:color w:val="222222"/>
        </w:rPr>
      </w:pPr>
    </w:p>
    <w:p w14:paraId="78F4FF5C" w14:textId="77777777" w:rsidR="004A60ED" w:rsidRDefault="004A60ED" w:rsidP="004A60ED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ОРГАНИЗАТОР MOSCOW DESIGN WEEK 2012</w:t>
      </w:r>
    </w:p>
    <w:p w14:paraId="69F559E4" w14:textId="77777777" w:rsidR="0085464B" w:rsidRDefault="004A60ED" w:rsidP="0085464B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0"/>
          <w:szCs w:val="20"/>
        </w:rPr>
        <w:t>Art Trading Group – крупнейший холдинг, объединяющий такие направления деятельности, как дизайн, архитектурное проектирование,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 w:rsidR="005856C5">
        <w:rPr>
          <w:rFonts w:ascii="Calibri" w:hAnsi="Calibri" w:cs="Calibri"/>
          <w:color w:val="222222"/>
          <w:sz w:val="20"/>
          <w:szCs w:val="20"/>
        </w:rPr>
        <w:t>издательскую</w:t>
      </w:r>
      <w:r>
        <w:rPr>
          <w:rFonts w:ascii="Calibri" w:hAnsi="Calibri" w:cs="Calibri"/>
          <w:color w:val="222222"/>
          <w:sz w:val="20"/>
          <w:szCs w:val="20"/>
        </w:rPr>
        <w:t xml:space="preserve"> деятельность и маркетинг.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Имея</w:t>
      </w:r>
      <w:r w:rsidR="005856C5">
        <w:rPr>
          <w:rFonts w:ascii="Calibri" w:hAnsi="Calibri" w:cs="Calibri"/>
          <w:color w:val="222222"/>
          <w:sz w:val="20"/>
          <w:szCs w:val="20"/>
        </w:rPr>
        <w:t xml:space="preserve"> двадцатилетний опыт работы на р</w:t>
      </w:r>
      <w:r>
        <w:rPr>
          <w:rFonts w:ascii="Calibri" w:hAnsi="Calibri" w:cs="Calibri"/>
          <w:color w:val="222222"/>
          <w:sz w:val="20"/>
          <w:szCs w:val="20"/>
        </w:rPr>
        <w:t>оссийском и международном рынке,</w:t>
      </w:r>
      <w:r>
        <w:rPr>
          <w:rStyle w:val="apple-converted-space"/>
          <w:rFonts w:ascii="Calibri" w:hAnsi="Calibri" w:cs="Calibri"/>
          <w:color w:val="222222"/>
          <w:sz w:val="20"/>
          <w:szCs w:val="20"/>
        </w:rPr>
        <w:t> </w:t>
      </w:r>
      <w:r>
        <w:rPr>
          <w:rFonts w:ascii="Calibri" w:hAnsi="Calibri" w:cs="Calibri"/>
          <w:color w:val="222222"/>
          <w:sz w:val="20"/>
          <w:szCs w:val="20"/>
        </w:rPr>
        <w:t>Art Trading Group, главой которого является Александр Федотов, пропагандирует дизайн и работает над созданием цивилизованной потребительской среды. По приглашению Art Trading Group Россию впервые посетили звезды мирового дизайна. Сегодня одно из главных мест в работе Art Trading Group занимает просветительская и информационная деятельность.</w:t>
      </w:r>
    </w:p>
    <w:p w14:paraId="19B98616" w14:textId="77777777" w:rsidR="002341FA" w:rsidRDefault="002341FA" w:rsidP="0085464B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</w:rPr>
      </w:pPr>
    </w:p>
    <w:p w14:paraId="7D59BDB9" w14:textId="34871A71" w:rsidR="002341FA" w:rsidRPr="002341FA" w:rsidRDefault="002341FA" w:rsidP="002341FA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b/>
          <w:color w:val="222222"/>
          <w:sz w:val="20"/>
          <w:szCs w:val="20"/>
          <w:lang w:val="en-US"/>
        </w:rPr>
      </w:pPr>
      <w:r>
        <w:rPr>
          <w:rFonts w:ascii="Calibri" w:hAnsi="Calibri" w:cs="Calibri"/>
          <w:b/>
          <w:color w:val="222222"/>
          <w:sz w:val="20"/>
          <w:szCs w:val="20"/>
        </w:rPr>
        <w:t>Иностранный медиа партнер</w:t>
      </w:r>
      <w:r>
        <w:rPr>
          <w:rFonts w:ascii="Calibri" w:hAnsi="Calibri" w:cs="Calibri"/>
          <w:b/>
          <w:color w:val="222222"/>
          <w:sz w:val="20"/>
          <w:szCs w:val="20"/>
          <w:lang w:val="en-US"/>
        </w:rPr>
        <w:t xml:space="preserve"> - </w:t>
      </w:r>
      <w:r w:rsidRPr="001009C0">
        <w:rPr>
          <w:rFonts w:ascii="Calibri" w:hAnsi="Calibri" w:cs="Calibri"/>
          <w:b/>
          <w:color w:val="222222"/>
          <w:sz w:val="20"/>
          <w:szCs w:val="20"/>
        </w:rPr>
        <w:t>Design42Day</w:t>
      </w:r>
      <w:r>
        <w:rPr>
          <w:rFonts w:ascii="Calibri" w:hAnsi="Calibri" w:cs="Calibri"/>
          <w:b/>
          <w:color w:val="222222"/>
          <w:sz w:val="20"/>
          <w:szCs w:val="20"/>
        </w:rPr>
        <w:t>.</w:t>
      </w:r>
      <w:r>
        <w:rPr>
          <w:rFonts w:ascii="Calibri" w:hAnsi="Calibri" w:cs="Calibri"/>
          <w:b/>
          <w:color w:val="222222"/>
          <w:sz w:val="20"/>
          <w:szCs w:val="20"/>
          <w:lang w:val="en-US"/>
        </w:rPr>
        <w:t xml:space="preserve">com </w:t>
      </w:r>
    </w:p>
    <w:p w14:paraId="04866835" w14:textId="77777777" w:rsidR="0085464B" w:rsidRDefault="0085464B" w:rsidP="0085464B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</w:rPr>
      </w:pPr>
    </w:p>
    <w:p w14:paraId="33586DB4" w14:textId="77777777" w:rsidR="0085464B" w:rsidRDefault="0085464B" w:rsidP="0085464B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222222"/>
          <w:sz w:val="20"/>
          <w:szCs w:val="20"/>
          <w:lang w:val="en-US"/>
        </w:rPr>
      </w:pPr>
      <w:r>
        <w:rPr>
          <w:rFonts w:ascii="Calibri" w:hAnsi="Calibri" w:cs="Calibri"/>
          <w:b/>
          <w:color w:val="222222"/>
          <w:sz w:val="20"/>
          <w:szCs w:val="20"/>
        </w:rPr>
        <w:t>Пресс</w:t>
      </w:r>
      <w:r w:rsidRPr="0085464B">
        <w:rPr>
          <w:rFonts w:ascii="Calibri" w:hAnsi="Calibri" w:cs="Calibri"/>
          <w:b/>
          <w:color w:val="222222"/>
          <w:sz w:val="20"/>
          <w:szCs w:val="20"/>
          <w:lang w:val="en-US"/>
        </w:rPr>
        <w:t>-</w:t>
      </w:r>
      <w:r>
        <w:rPr>
          <w:rFonts w:ascii="Calibri" w:hAnsi="Calibri" w:cs="Calibri"/>
          <w:b/>
          <w:color w:val="222222"/>
          <w:sz w:val="20"/>
          <w:szCs w:val="20"/>
        </w:rPr>
        <w:t>служба</w:t>
      </w:r>
      <w:r w:rsidRPr="0085464B">
        <w:rPr>
          <w:rFonts w:ascii="Calibri" w:hAnsi="Calibri" w:cs="Calibri"/>
          <w:b/>
          <w:color w:val="222222"/>
          <w:sz w:val="20"/>
          <w:szCs w:val="20"/>
          <w:lang w:val="en-US"/>
        </w:rPr>
        <w:t xml:space="preserve"> </w:t>
      </w:r>
      <w:r>
        <w:rPr>
          <w:rFonts w:ascii="Calibri" w:hAnsi="Calibri" w:cs="Calibri"/>
          <w:b/>
          <w:color w:val="222222"/>
          <w:sz w:val="20"/>
          <w:szCs w:val="20"/>
          <w:lang w:val="en-US"/>
        </w:rPr>
        <w:t>Moscow Design Week 2012</w:t>
      </w:r>
    </w:p>
    <w:p w14:paraId="75AD7354" w14:textId="68C11259" w:rsidR="006C79D8" w:rsidRDefault="006A5A59" w:rsidP="00143632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b/>
          <w:color w:val="222222"/>
          <w:sz w:val="20"/>
          <w:szCs w:val="20"/>
          <w:lang w:val="en-US"/>
        </w:rPr>
      </w:pPr>
      <w:hyperlink r:id="rId10" w:history="1">
        <w:r w:rsidR="006C79D8">
          <w:rPr>
            <w:rStyle w:val="ab"/>
            <w:rFonts w:ascii="Calibri" w:hAnsi="Calibri"/>
            <w:b/>
            <w:sz w:val="20"/>
            <w:szCs w:val="20"/>
            <w:lang w:val="en-US"/>
          </w:rPr>
          <w:t>pr@moscowdesignweek.ru</w:t>
        </w:r>
      </w:hyperlink>
    </w:p>
    <w:p w14:paraId="627571EC" w14:textId="1A2E42BF" w:rsidR="00143632" w:rsidRDefault="0085464B" w:rsidP="00143632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222222"/>
          <w:sz w:val="20"/>
          <w:szCs w:val="20"/>
        </w:rPr>
      </w:pPr>
      <w:r w:rsidRPr="0085464B">
        <w:rPr>
          <w:rFonts w:ascii="Calibri" w:hAnsi="Calibri" w:cs="Calibri"/>
          <w:color w:val="222222"/>
          <w:sz w:val="20"/>
          <w:szCs w:val="20"/>
        </w:rPr>
        <w:t xml:space="preserve">Мария Никанорова +7-903-220-62-01 </w:t>
      </w:r>
    </w:p>
    <w:p w14:paraId="4EA05B47" w14:textId="17CDD448" w:rsidR="00143632" w:rsidRPr="00143632" w:rsidRDefault="003336E4" w:rsidP="00143632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 w:cs="Arial"/>
          <w:color w:val="222222"/>
        </w:rPr>
      </w:pPr>
      <w:r w:rsidRPr="00852694">
        <w:rPr>
          <w:rFonts w:ascii="Calibri" w:hAnsi="Calibri"/>
          <w:color w:val="222222"/>
          <w:sz w:val="20"/>
          <w:szCs w:val="20"/>
        </w:rPr>
        <w:t>Анисия Куницына</w:t>
      </w:r>
      <w:r w:rsidR="00143632" w:rsidRPr="00852694">
        <w:rPr>
          <w:rFonts w:ascii="Calibri" w:hAnsi="Calibri" w:cs="Calibri"/>
          <w:color w:val="222222"/>
          <w:sz w:val="20"/>
          <w:szCs w:val="20"/>
        </w:rPr>
        <w:t xml:space="preserve"> </w:t>
      </w:r>
      <w:r w:rsidRPr="00852694">
        <w:rPr>
          <w:rFonts w:ascii="Calibri" w:hAnsi="Calibri" w:cs="Calibri"/>
          <w:color w:val="222222"/>
          <w:sz w:val="20"/>
          <w:szCs w:val="20"/>
          <w:lang w:val="en-US"/>
        </w:rPr>
        <w:t>+7-916-016-85-7</w:t>
      </w:r>
      <w:r w:rsidR="006C3D33" w:rsidRPr="00852694">
        <w:rPr>
          <w:rFonts w:ascii="Calibri" w:hAnsi="Calibri" w:cs="Calibri"/>
          <w:color w:val="222222"/>
          <w:sz w:val="20"/>
          <w:szCs w:val="20"/>
          <w:lang w:val="en-US"/>
        </w:rPr>
        <w:t>1</w:t>
      </w:r>
      <w:r w:rsidR="00143632">
        <w:rPr>
          <w:rFonts w:ascii="Calibri" w:hAnsi="Calibri" w:cs="Calibri"/>
          <w:color w:val="222222"/>
          <w:sz w:val="20"/>
          <w:szCs w:val="20"/>
        </w:rPr>
        <w:t xml:space="preserve"> </w:t>
      </w:r>
    </w:p>
    <w:p w14:paraId="78DA85E3" w14:textId="77777777" w:rsidR="00C17EB4" w:rsidRPr="0085464B" w:rsidRDefault="00C17EB4" w:rsidP="004A60ED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sectPr w:rsidR="00C17EB4" w:rsidRPr="0085464B" w:rsidSect="00237E11">
      <w:headerReference w:type="default" r:id="rId11"/>
      <w:footerReference w:type="even" r:id="rId12"/>
      <w:footerReference w:type="default" r:id="rId13"/>
      <w:pgSz w:w="11900" w:h="16840"/>
      <w:pgMar w:top="3798" w:right="1127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4A0EF" w14:textId="77777777" w:rsidR="008A19A0" w:rsidRDefault="008A19A0" w:rsidP="00B93AF0">
      <w:r>
        <w:separator/>
      </w:r>
    </w:p>
  </w:endnote>
  <w:endnote w:type="continuationSeparator" w:id="0">
    <w:p w14:paraId="5C2FA71C" w14:textId="77777777" w:rsidR="008A19A0" w:rsidRDefault="008A19A0" w:rsidP="00B93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FSquareSansPro-Regular">
    <w:altName w:val="Times New Roman"/>
    <w:charset w:val="00"/>
    <w:family w:val="auto"/>
    <w:pitch w:val="variable"/>
    <w:sig w:usb0="00000001" w:usb1="5000E0FB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A1FBF" w14:textId="77777777" w:rsidR="008A19A0" w:rsidRDefault="008A19A0" w:rsidP="00B93AF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1E0CB49" w14:textId="77777777" w:rsidR="008A19A0" w:rsidRDefault="008A19A0" w:rsidP="00B93AF0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E4C70" w14:textId="77777777" w:rsidR="008A19A0" w:rsidRPr="00463C61" w:rsidRDefault="008A19A0" w:rsidP="00B93AF0">
    <w:pPr>
      <w:pStyle w:val="a5"/>
      <w:framePr w:wrap="around" w:vAnchor="text" w:hAnchor="page" w:x="6022" w:y="5"/>
      <w:rPr>
        <w:rStyle w:val="a7"/>
        <w:color w:val="FF0000"/>
        <w:sz w:val="20"/>
        <w:szCs w:val="20"/>
      </w:rPr>
    </w:pPr>
    <w:r w:rsidRPr="00463C61">
      <w:rPr>
        <w:rStyle w:val="a7"/>
        <w:color w:val="FF0000"/>
        <w:sz w:val="20"/>
        <w:szCs w:val="20"/>
      </w:rPr>
      <w:fldChar w:fldCharType="begin"/>
    </w:r>
    <w:r w:rsidRPr="00463C61">
      <w:rPr>
        <w:rStyle w:val="a7"/>
        <w:color w:val="FF0000"/>
        <w:sz w:val="20"/>
        <w:szCs w:val="20"/>
      </w:rPr>
      <w:instrText xml:space="preserve">PAGE  </w:instrText>
    </w:r>
    <w:r w:rsidRPr="00463C61">
      <w:rPr>
        <w:rStyle w:val="a7"/>
        <w:color w:val="FF0000"/>
        <w:sz w:val="20"/>
        <w:szCs w:val="20"/>
      </w:rPr>
      <w:fldChar w:fldCharType="separate"/>
    </w:r>
    <w:r w:rsidR="006A5A59">
      <w:rPr>
        <w:rStyle w:val="a7"/>
        <w:noProof/>
        <w:color w:val="FF0000"/>
        <w:sz w:val="20"/>
        <w:szCs w:val="20"/>
      </w:rPr>
      <w:t>1</w:t>
    </w:r>
    <w:r w:rsidRPr="00463C61">
      <w:rPr>
        <w:rStyle w:val="a7"/>
        <w:color w:val="FF0000"/>
        <w:sz w:val="20"/>
        <w:szCs w:val="20"/>
      </w:rPr>
      <w:fldChar w:fldCharType="end"/>
    </w:r>
  </w:p>
  <w:p w14:paraId="7557317C" w14:textId="77777777" w:rsidR="008A19A0" w:rsidRDefault="008A19A0" w:rsidP="00B93AF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025897" w14:textId="77777777" w:rsidR="008A19A0" w:rsidRDefault="008A19A0" w:rsidP="00B93AF0">
      <w:r>
        <w:separator/>
      </w:r>
    </w:p>
  </w:footnote>
  <w:footnote w:type="continuationSeparator" w:id="0">
    <w:p w14:paraId="7166034A" w14:textId="77777777" w:rsidR="008A19A0" w:rsidRDefault="008A19A0" w:rsidP="00B93A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6467D" w14:textId="77777777" w:rsidR="008A19A0" w:rsidRDefault="008A19A0" w:rsidP="00B93AF0">
    <w:pPr>
      <w:pStyle w:val="a8"/>
      <w:tabs>
        <w:tab w:val="center" w:pos="3402"/>
      </w:tabs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92168F4" wp14:editId="41C449B5">
          <wp:simplePos x="0" y="0"/>
          <wp:positionH relativeFrom="column">
            <wp:align>center</wp:align>
          </wp:positionH>
          <wp:positionV relativeFrom="paragraph">
            <wp:posOffset>4445</wp:posOffset>
          </wp:positionV>
          <wp:extent cx="3163630" cy="1884103"/>
          <wp:effectExtent l="0" t="0" r="0" b="0"/>
          <wp:wrapNone/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3630" cy="18841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ab/>
    </w:r>
  </w:p>
  <w:p w14:paraId="776AF2E9" w14:textId="77777777" w:rsidR="008A19A0" w:rsidRDefault="008A19A0" w:rsidP="00B93AF0">
    <w:pPr>
      <w:pStyle w:val="a8"/>
      <w:tabs>
        <w:tab w:val="center" w:pos="3402"/>
      </w:tabs>
    </w:pPr>
  </w:p>
  <w:p w14:paraId="5CF5DC1D" w14:textId="77777777" w:rsidR="008A19A0" w:rsidRDefault="008A19A0" w:rsidP="00B93AF0">
    <w:pPr>
      <w:pStyle w:val="a8"/>
      <w:tabs>
        <w:tab w:val="center" w:pos="3402"/>
      </w:tabs>
    </w:pPr>
  </w:p>
  <w:p w14:paraId="5F0A2DF5" w14:textId="77777777" w:rsidR="008A19A0" w:rsidRDefault="008A19A0" w:rsidP="00B93AF0">
    <w:pPr>
      <w:pStyle w:val="a8"/>
      <w:tabs>
        <w:tab w:val="center" w:pos="3402"/>
      </w:tabs>
    </w:pPr>
  </w:p>
  <w:p w14:paraId="2491FFA6" w14:textId="77777777" w:rsidR="008A19A0" w:rsidRDefault="008A19A0" w:rsidP="00B93AF0">
    <w:pPr>
      <w:pStyle w:val="a8"/>
      <w:tabs>
        <w:tab w:val="center" w:pos="3402"/>
      </w:tabs>
    </w:pPr>
  </w:p>
  <w:p w14:paraId="10094F83" w14:textId="77777777" w:rsidR="008A19A0" w:rsidRDefault="008A19A0" w:rsidP="00B93AF0">
    <w:pPr>
      <w:pStyle w:val="a8"/>
      <w:tabs>
        <w:tab w:val="center" w:pos="3402"/>
      </w:tabs>
    </w:pPr>
  </w:p>
  <w:p w14:paraId="503BFDA6" w14:textId="77777777" w:rsidR="008A19A0" w:rsidRDefault="008A19A0" w:rsidP="00B93AF0">
    <w:pPr>
      <w:pStyle w:val="a8"/>
      <w:tabs>
        <w:tab w:val="center" w:pos="3402"/>
      </w:tabs>
    </w:pPr>
  </w:p>
  <w:p w14:paraId="287EB7D3" w14:textId="77777777" w:rsidR="008A19A0" w:rsidRDefault="008A19A0" w:rsidP="00B93AF0">
    <w:pPr>
      <w:pStyle w:val="a8"/>
      <w:tabs>
        <w:tab w:val="center" w:pos="3402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7865"/>
    <w:multiLevelType w:val="hybridMultilevel"/>
    <w:tmpl w:val="0FDE1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35EBB"/>
    <w:multiLevelType w:val="hybridMultilevel"/>
    <w:tmpl w:val="024C9A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42631"/>
    <w:multiLevelType w:val="hybridMultilevel"/>
    <w:tmpl w:val="D804C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54394"/>
    <w:multiLevelType w:val="hybridMultilevel"/>
    <w:tmpl w:val="94B0CF28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>
    <w:nsid w:val="31A133DC"/>
    <w:multiLevelType w:val="hybridMultilevel"/>
    <w:tmpl w:val="9D80D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01766"/>
    <w:multiLevelType w:val="hybridMultilevel"/>
    <w:tmpl w:val="7A9C4024"/>
    <w:lvl w:ilvl="0" w:tplc="0EA66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9F2457F"/>
    <w:multiLevelType w:val="hybridMultilevel"/>
    <w:tmpl w:val="C986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742EE5"/>
    <w:multiLevelType w:val="hybridMultilevel"/>
    <w:tmpl w:val="8BA4B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DE1DDC"/>
    <w:multiLevelType w:val="hybridMultilevel"/>
    <w:tmpl w:val="5744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851583"/>
    <w:multiLevelType w:val="hybridMultilevel"/>
    <w:tmpl w:val="92D2248C"/>
    <w:lvl w:ilvl="0" w:tplc="93581734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0">
    <w:nsid w:val="57576E0D"/>
    <w:multiLevelType w:val="hybridMultilevel"/>
    <w:tmpl w:val="276A7F20"/>
    <w:lvl w:ilvl="0" w:tplc="61404A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1FA7E7E"/>
    <w:multiLevelType w:val="hybridMultilevel"/>
    <w:tmpl w:val="0C78D8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FE"/>
    <w:rsid w:val="00033319"/>
    <w:rsid w:val="00066978"/>
    <w:rsid w:val="000A14DB"/>
    <w:rsid w:val="001009C0"/>
    <w:rsid w:val="001034D4"/>
    <w:rsid w:val="0013716A"/>
    <w:rsid w:val="00143632"/>
    <w:rsid w:val="00145B41"/>
    <w:rsid w:val="0015433E"/>
    <w:rsid w:val="001557F2"/>
    <w:rsid w:val="001B2216"/>
    <w:rsid w:val="002341FA"/>
    <w:rsid w:val="00235B0F"/>
    <w:rsid w:val="00237E11"/>
    <w:rsid w:val="002B2D6F"/>
    <w:rsid w:val="003336E4"/>
    <w:rsid w:val="00375AAC"/>
    <w:rsid w:val="00376580"/>
    <w:rsid w:val="00414B18"/>
    <w:rsid w:val="00452E82"/>
    <w:rsid w:val="00463C61"/>
    <w:rsid w:val="004843F4"/>
    <w:rsid w:val="004A60ED"/>
    <w:rsid w:val="004F269A"/>
    <w:rsid w:val="00580C65"/>
    <w:rsid w:val="005856C5"/>
    <w:rsid w:val="005E2BFE"/>
    <w:rsid w:val="005F30DA"/>
    <w:rsid w:val="006036F9"/>
    <w:rsid w:val="006A5A59"/>
    <w:rsid w:val="006C3D33"/>
    <w:rsid w:val="006C79D8"/>
    <w:rsid w:val="006E6AF1"/>
    <w:rsid w:val="007139F1"/>
    <w:rsid w:val="00852694"/>
    <w:rsid w:val="0085464B"/>
    <w:rsid w:val="00857997"/>
    <w:rsid w:val="00863DF6"/>
    <w:rsid w:val="00867E69"/>
    <w:rsid w:val="008A19A0"/>
    <w:rsid w:val="008A64C2"/>
    <w:rsid w:val="00926DEF"/>
    <w:rsid w:val="009352FE"/>
    <w:rsid w:val="00996A52"/>
    <w:rsid w:val="009A341B"/>
    <w:rsid w:val="009B2C59"/>
    <w:rsid w:val="009F6AB4"/>
    <w:rsid w:val="00A02EA2"/>
    <w:rsid w:val="00A301BC"/>
    <w:rsid w:val="00A7329B"/>
    <w:rsid w:val="00A82720"/>
    <w:rsid w:val="00AB2D5C"/>
    <w:rsid w:val="00AE167A"/>
    <w:rsid w:val="00AF347D"/>
    <w:rsid w:val="00AF3EEF"/>
    <w:rsid w:val="00B1164E"/>
    <w:rsid w:val="00B468FC"/>
    <w:rsid w:val="00B903B5"/>
    <w:rsid w:val="00B93AF0"/>
    <w:rsid w:val="00B94233"/>
    <w:rsid w:val="00BC060B"/>
    <w:rsid w:val="00C17EB4"/>
    <w:rsid w:val="00C91E45"/>
    <w:rsid w:val="00CD44F9"/>
    <w:rsid w:val="00CF4523"/>
    <w:rsid w:val="00D36659"/>
    <w:rsid w:val="00D63A2F"/>
    <w:rsid w:val="00D86EEE"/>
    <w:rsid w:val="00D87B24"/>
    <w:rsid w:val="00DC0B26"/>
    <w:rsid w:val="00DC7BDA"/>
    <w:rsid w:val="00E1348F"/>
    <w:rsid w:val="00E423CB"/>
    <w:rsid w:val="00E44EAD"/>
    <w:rsid w:val="00EA34CE"/>
    <w:rsid w:val="00EF1279"/>
    <w:rsid w:val="00F340FF"/>
    <w:rsid w:val="00F95B5E"/>
    <w:rsid w:val="00F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2E38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AF0"/>
    <w:rPr>
      <w:rFonts w:ascii="PFSquareSansPro-Regular" w:hAnsi="PFSquareSansPro-Regul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AF0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3AF0"/>
    <w:rPr>
      <w:rFonts w:ascii="Lucida Grande CY" w:hAnsi="Lucida Grande CY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3AF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93AF0"/>
  </w:style>
  <w:style w:type="character" w:styleId="a7">
    <w:name w:val="page number"/>
    <w:basedOn w:val="a0"/>
    <w:uiPriority w:val="99"/>
    <w:semiHidden/>
    <w:unhideWhenUsed/>
    <w:rsid w:val="00B93AF0"/>
  </w:style>
  <w:style w:type="paragraph" w:styleId="a8">
    <w:name w:val="header"/>
    <w:basedOn w:val="a"/>
    <w:link w:val="a9"/>
    <w:uiPriority w:val="99"/>
    <w:unhideWhenUsed/>
    <w:rsid w:val="00B93A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3AF0"/>
  </w:style>
  <w:style w:type="paragraph" w:styleId="aa">
    <w:name w:val="List Paragraph"/>
    <w:basedOn w:val="a"/>
    <w:uiPriority w:val="34"/>
    <w:qFormat/>
    <w:rsid w:val="005E2BF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ab">
    <w:name w:val="Hyperlink"/>
    <w:basedOn w:val="a0"/>
    <w:uiPriority w:val="99"/>
    <w:unhideWhenUsed/>
    <w:rsid w:val="00DC7BDA"/>
    <w:rPr>
      <w:color w:val="0000FF" w:themeColor="hyperlink"/>
      <w:u w:val="single"/>
    </w:rPr>
  </w:style>
  <w:style w:type="character" w:customStyle="1" w:styleId="shorttext">
    <w:name w:val="short_text"/>
    <w:basedOn w:val="a0"/>
    <w:rsid w:val="00DC0B26"/>
  </w:style>
  <w:style w:type="character" w:customStyle="1" w:styleId="hps">
    <w:name w:val="hps"/>
    <w:basedOn w:val="a0"/>
    <w:rsid w:val="00DC0B26"/>
  </w:style>
  <w:style w:type="paragraph" w:styleId="ac">
    <w:name w:val="Normal (Web)"/>
    <w:basedOn w:val="a"/>
    <w:uiPriority w:val="99"/>
    <w:unhideWhenUsed/>
    <w:rsid w:val="004A60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4A60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AF0"/>
    <w:rPr>
      <w:rFonts w:ascii="PFSquareSansPro-Regular" w:hAnsi="PFSquareSansPro-Regul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AF0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3AF0"/>
    <w:rPr>
      <w:rFonts w:ascii="Lucida Grande CY" w:hAnsi="Lucida Grande CY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3AF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93AF0"/>
  </w:style>
  <w:style w:type="character" w:styleId="a7">
    <w:name w:val="page number"/>
    <w:basedOn w:val="a0"/>
    <w:uiPriority w:val="99"/>
    <w:semiHidden/>
    <w:unhideWhenUsed/>
    <w:rsid w:val="00B93AF0"/>
  </w:style>
  <w:style w:type="paragraph" w:styleId="a8">
    <w:name w:val="header"/>
    <w:basedOn w:val="a"/>
    <w:link w:val="a9"/>
    <w:uiPriority w:val="99"/>
    <w:unhideWhenUsed/>
    <w:rsid w:val="00B93A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3AF0"/>
  </w:style>
  <w:style w:type="paragraph" w:styleId="aa">
    <w:name w:val="List Paragraph"/>
    <w:basedOn w:val="a"/>
    <w:uiPriority w:val="34"/>
    <w:qFormat/>
    <w:rsid w:val="005E2BF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ab">
    <w:name w:val="Hyperlink"/>
    <w:basedOn w:val="a0"/>
    <w:uiPriority w:val="99"/>
    <w:unhideWhenUsed/>
    <w:rsid w:val="00DC7BDA"/>
    <w:rPr>
      <w:color w:val="0000FF" w:themeColor="hyperlink"/>
      <w:u w:val="single"/>
    </w:rPr>
  </w:style>
  <w:style w:type="character" w:customStyle="1" w:styleId="shorttext">
    <w:name w:val="short_text"/>
    <w:basedOn w:val="a0"/>
    <w:rsid w:val="00DC0B26"/>
  </w:style>
  <w:style w:type="character" w:customStyle="1" w:styleId="hps">
    <w:name w:val="hps"/>
    <w:basedOn w:val="a0"/>
    <w:rsid w:val="00DC0B26"/>
  </w:style>
  <w:style w:type="paragraph" w:styleId="ac">
    <w:name w:val="Normal (Web)"/>
    <w:basedOn w:val="a"/>
    <w:uiPriority w:val="99"/>
    <w:unhideWhenUsed/>
    <w:rsid w:val="004A60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4A6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8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g"/><Relationship Id="rId10" Type="http://schemas.openxmlformats.org/officeDocument/2006/relationships/hyperlink" Target="mailto:pr@moscowdesignweek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56;&#1040;%20&#1040;&#1057;&#1052;\MDW%202012\MDW%202012%20BrandBook\Blancs\mdw12_blanc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\РА АСМ\MDW 2012\MDW 2012 BrandBook\Blancs\mdw12_blanc.dotx</Template>
  <TotalTime>107</TotalTime>
  <Pages>3</Pages>
  <Words>1369</Words>
  <Characters>7807</Characters>
  <Application>Microsoft Macintosh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Вильнер, Анастасия</dc:creator>
  <cp:lastModifiedBy>Anisiya I.  Kunitsyna</cp:lastModifiedBy>
  <cp:revision>13</cp:revision>
  <cp:lastPrinted>2012-07-23T10:56:00Z</cp:lastPrinted>
  <dcterms:created xsi:type="dcterms:W3CDTF">2012-09-11T12:28:00Z</dcterms:created>
  <dcterms:modified xsi:type="dcterms:W3CDTF">2012-09-27T18:07:00Z</dcterms:modified>
</cp:coreProperties>
</file>