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F1" w:rsidRPr="004E4F75" w:rsidRDefault="003F3993" w:rsidP="009573A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ДОПОЛНЕННАЯ И ИСПРАВЛЕННАЯ </w:t>
      </w:r>
      <w:r w:rsidR="009C2FF1" w:rsidRPr="009712F4">
        <w:rPr>
          <w:sz w:val="24"/>
          <w:szCs w:val="24"/>
          <w:highlight w:val="yellow"/>
        </w:rPr>
        <w:t xml:space="preserve">редакция от </w:t>
      </w:r>
      <w:r w:rsidR="00FE1229">
        <w:rPr>
          <w:sz w:val="24"/>
          <w:szCs w:val="24"/>
          <w:highlight w:val="yellow"/>
        </w:rPr>
        <w:t>1</w:t>
      </w:r>
      <w:r w:rsidR="00F46E0D">
        <w:rPr>
          <w:sz w:val="24"/>
          <w:szCs w:val="24"/>
          <w:highlight w:val="yellow"/>
        </w:rPr>
        <w:t>9</w:t>
      </w:r>
      <w:r w:rsidR="009C2FF1" w:rsidRPr="009712F4">
        <w:rPr>
          <w:sz w:val="24"/>
          <w:szCs w:val="24"/>
          <w:highlight w:val="yellow"/>
        </w:rPr>
        <w:t>.</w:t>
      </w:r>
      <w:r w:rsidR="00020D46" w:rsidRPr="009712F4">
        <w:rPr>
          <w:sz w:val="24"/>
          <w:szCs w:val="24"/>
          <w:highlight w:val="yellow"/>
        </w:rPr>
        <w:t>1</w:t>
      </w:r>
      <w:r w:rsidR="001E510B">
        <w:rPr>
          <w:sz w:val="24"/>
          <w:szCs w:val="24"/>
          <w:highlight w:val="yellow"/>
        </w:rPr>
        <w:t>2</w:t>
      </w:r>
      <w:r w:rsidR="009C2FF1" w:rsidRPr="009712F4">
        <w:rPr>
          <w:sz w:val="24"/>
          <w:szCs w:val="24"/>
          <w:highlight w:val="yellow"/>
        </w:rPr>
        <w:t>.2012</w:t>
      </w:r>
    </w:p>
    <w:p w:rsidR="00FE1229" w:rsidRDefault="00FE1229" w:rsidP="009573A3">
      <w:pPr>
        <w:spacing w:after="0"/>
        <w:rPr>
          <w:b/>
          <w:sz w:val="24"/>
          <w:szCs w:val="24"/>
        </w:rPr>
      </w:pPr>
    </w:p>
    <w:p w:rsidR="009C2FF1" w:rsidRPr="009573A3" w:rsidRDefault="009C2FF1" w:rsidP="009573A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МОТИВ  ДЛЯ  НОРМАТИВА</w:t>
      </w:r>
    </w:p>
    <w:p w:rsidR="009573A3" w:rsidRDefault="009573A3" w:rsidP="009C2FF1">
      <w:pPr>
        <w:rPr>
          <w:b/>
          <w:sz w:val="24"/>
          <w:szCs w:val="24"/>
        </w:rPr>
      </w:pPr>
    </w:p>
    <w:p w:rsidR="009C2FF1" w:rsidRPr="005523CA" w:rsidRDefault="009C2FF1" w:rsidP="009C2FF1">
      <w:pPr>
        <w:rPr>
          <w:b/>
          <w:sz w:val="24"/>
          <w:szCs w:val="24"/>
        </w:rPr>
      </w:pPr>
      <w:r w:rsidRPr="00810A08">
        <w:rPr>
          <w:b/>
          <w:sz w:val="24"/>
          <w:szCs w:val="24"/>
        </w:rPr>
        <w:t xml:space="preserve">Александр </w:t>
      </w:r>
      <w:proofErr w:type="spellStart"/>
      <w:r w:rsidRPr="00810A08">
        <w:rPr>
          <w:b/>
          <w:sz w:val="24"/>
          <w:szCs w:val="24"/>
        </w:rPr>
        <w:t>Борознов</w:t>
      </w:r>
      <w:proofErr w:type="spellEnd"/>
    </w:p>
    <w:p w:rsidR="00AB2527" w:rsidRDefault="00281F5A" w:rsidP="00AB2527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Моё и наше</w:t>
      </w:r>
      <w:r w:rsidR="00B26C0C">
        <w:rPr>
          <w:sz w:val="24"/>
          <w:szCs w:val="24"/>
        </w:rPr>
        <w:t xml:space="preserve"> – </w:t>
      </w:r>
      <w:r w:rsidR="00F00B23">
        <w:rPr>
          <w:sz w:val="24"/>
          <w:szCs w:val="24"/>
        </w:rPr>
        <w:t xml:space="preserve">для меня или </w:t>
      </w:r>
      <w:r>
        <w:rPr>
          <w:sz w:val="24"/>
          <w:szCs w:val="24"/>
        </w:rPr>
        <w:t>для всех</w:t>
      </w:r>
      <w:r w:rsidR="00B26C0C">
        <w:rPr>
          <w:sz w:val="24"/>
          <w:szCs w:val="24"/>
        </w:rPr>
        <w:t>,</w:t>
      </w:r>
      <w:r>
        <w:rPr>
          <w:sz w:val="24"/>
          <w:szCs w:val="24"/>
        </w:rPr>
        <w:t xml:space="preserve"> для группы</w:t>
      </w:r>
      <w:r w:rsidR="00B26C0C">
        <w:rPr>
          <w:sz w:val="24"/>
          <w:szCs w:val="24"/>
        </w:rPr>
        <w:t>, для семьи</w:t>
      </w:r>
      <w:r w:rsidR="00F00B23">
        <w:rPr>
          <w:sz w:val="24"/>
          <w:szCs w:val="24"/>
        </w:rPr>
        <w:t xml:space="preserve"> </w:t>
      </w:r>
      <w:r w:rsidR="00B26C0C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моя улица, мой район, моё село, мой город, </w:t>
      </w:r>
      <w:r w:rsidR="00AB2527">
        <w:rPr>
          <w:sz w:val="24"/>
          <w:szCs w:val="24"/>
        </w:rPr>
        <w:t>наш регион</w:t>
      </w:r>
      <w:r w:rsidR="00B26C0C">
        <w:rPr>
          <w:sz w:val="24"/>
          <w:szCs w:val="24"/>
        </w:rPr>
        <w:t xml:space="preserve"> – </w:t>
      </w:r>
      <w:r>
        <w:rPr>
          <w:sz w:val="24"/>
          <w:szCs w:val="24"/>
        </w:rPr>
        <w:t>наша страна</w:t>
      </w:r>
      <w:r w:rsidR="00AB2527">
        <w:rPr>
          <w:sz w:val="24"/>
          <w:szCs w:val="24"/>
        </w:rPr>
        <w:t>, федерация</w:t>
      </w:r>
      <w:r w:rsidR="00600E65">
        <w:rPr>
          <w:sz w:val="24"/>
          <w:szCs w:val="24"/>
        </w:rPr>
        <w:t xml:space="preserve"> – соседи и местные</w:t>
      </w:r>
      <w:r>
        <w:rPr>
          <w:sz w:val="24"/>
          <w:szCs w:val="24"/>
        </w:rPr>
        <w:t xml:space="preserve">. </w:t>
      </w:r>
      <w:r w:rsidR="00600E65">
        <w:rPr>
          <w:sz w:val="24"/>
          <w:szCs w:val="24"/>
        </w:rPr>
        <w:t>Э</w:t>
      </w:r>
      <w:r w:rsidR="00B26C0C">
        <w:rPr>
          <w:sz w:val="24"/>
          <w:szCs w:val="24"/>
        </w:rPr>
        <w:t xml:space="preserve">ти важнейшие понятия существуют не только на уровне персональных ощущений, но и на уровне юридических конструкций, </w:t>
      </w:r>
      <w:r w:rsidR="00AB2527">
        <w:rPr>
          <w:sz w:val="24"/>
          <w:szCs w:val="24"/>
        </w:rPr>
        <w:t>в том числе, и даже прежде</w:t>
      </w:r>
      <w:r w:rsidR="00B26C0C">
        <w:rPr>
          <w:sz w:val="24"/>
          <w:szCs w:val="24"/>
        </w:rPr>
        <w:t xml:space="preserve"> всего</w:t>
      </w:r>
      <w:r w:rsidR="00AB2527">
        <w:rPr>
          <w:sz w:val="24"/>
          <w:szCs w:val="24"/>
        </w:rPr>
        <w:t xml:space="preserve"> –</w:t>
      </w:r>
      <w:r w:rsidR="00116088">
        <w:rPr>
          <w:sz w:val="24"/>
          <w:szCs w:val="24"/>
        </w:rPr>
        <w:t xml:space="preserve"> в качестве</w:t>
      </w:r>
      <w:r w:rsidR="00AB2527">
        <w:rPr>
          <w:sz w:val="24"/>
          <w:szCs w:val="24"/>
        </w:rPr>
        <w:t xml:space="preserve"> </w:t>
      </w:r>
      <w:proofErr w:type="spellStart"/>
      <w:r w:rsidR="008B5725">
        <w:rPr>
          <w:sz w:val="24"/>
          <w:szCs w:val="24"/>
        </w:rPr>
        <w:t>атрибутива</w:t>
      </w:r>
      <w:proofErr w:type="spellEnd"/>
      <w:r w:rsidR="00F00B23">
        <w:rPr>
          <w:sz w:val="24"/>
          <w:szCs w:val="24"/>
        </w:rPr>
        <w:t xml:space="preserve"> </w:t>
      </w:r>
      <w:r w:rsidR="00B26C0C">
        <w:rPr>
          <w:sz w:val="24"/>
          <w:szCs w:val="24"/>
        </w:rPr>
        <w:t xml:space="preserve">из области градостроительства, </w:t>
      </w:r>
      <w:proofErr w:type="spellStart"/>
      <w:r w:rsidR="00B26C0C">
        <w:rPr>
          <w:sz w:val="24"/>
          <w:szCs w:val="24"/>
        </w:rPr>
        <w:t>градоустройства</w:t>
      </w:r>
      <w:proofErr w:type="spellEnd"/>
      <w:r w:rsidR="00B26C0C">
        <w:rPr>
          <w:sz w:val="24"/>
          <w:szCs w:val="24"/>
        </w:rPr>
        <w:t xml:space="preserve">. </w:t>
      </w:r>
      <w:r w:rsidR="007103A6">
        <w:rPr>
          <w:sz w:val="24"/>
          <w:szCs w:val="24"/>
        </w:rPr>
        <w:t>В процессе градостроитель</w:t>
      </w:r>
      <w:r w:rsidR="000B0DF3">
        <w:rPr>
          <w:sz w:val="24"/>
          <w:szCs w:val="24"/>
        </w:rPr>
        <w:t>ной деятельности</w:t>
      </w:r>
      <w:r w:rsidR="00B26C0C">
        <w:rPr>
          <w:sz w:val="24"/>
          <w:szCs w:val="24"/>
        </w:rPr>
        <w:t xml:space="preserve"> </w:t>
      </w:r>
      <w:r w:rsidR="007103A6">
        <w:rPr>
          <w:sz w:val="24"/>
          <w:szCs w:val="24"/>
        </w:rPr>
        <w:t xml:space="preserve"> участвуют субъекты Федерации</w:t>
      </w:r>
      <w:r w:rsidR="001559C7">
        <w:rPr>
          <w:sz w:val="24"/>
          <w:szCs w:val="24"/>
        </w:rPr>
        <w:t xml:space="preserve"> (регионы)</w:t>
      </w:r>
      <w:r w:rsidR="007103A6">
        <w:rPr>
          <w:sz w:val="24"/>
          <w:szCs w:val="24"/>
        </w:rPr>
        <w:t>, муниципальные образования</w:t>
      </w:r>
      <w:r w:rsidR="00E43D0C">
        <w:rPr>
          <w:sz w:val="24"/>
          <w:szCs w:val="24"/>
        </w:rPr>
        <w:t xml:space="preserve"> –</w:t>
      </w:r>
      <w:r w:rsidR="007103A6">
        <w:rPr>
          <w:sz w:val="24"/>
          <w:szCs w:val="24"/>
        </w:rPr>
        <w:t xml:space="preserve"> </w:t>
      </w:r>
      <w:r w:rsidR="00B26C0C">
        <w:rPr>
          <w:sz w:val="24"/>
          <w:szCs w:val="24"/>
        </w:rPr>
        <w:t xml:space="preserve">статус, </w:t>
      </w:r>
      <w:r w:rsidR="007103A6">
        <w:rPr>
          <w:sz w:val="24"/>
          <w:szCs w:val="24"/>
        </w:rPr>
        <w:t>роль и полномочия которых установлены</w:t>
      </w:r>
      <w:r w:rsidR="00F46B5D">
        <w:rPr>
          <w:sz w:val="24"/>
          <w:szCs w:val="24"/>
        </w:rPr>
        <w:t xml:space="preserve"> Конституцией РФ и</w:t>
      </w:r>
      <w:r w:rsidR="007103A6">
        <w:rPr>
          <w:sz w:val="24"/>
          <w:szCs w:val="24"/>
        </w:rPr>
        <w:t xml:space="preserve"> Федеральным </w:t>
      </w:r>
      <w:r w:rsidR="007103A6" w:rsidRPr="00436E52">
        <w:rPr>
          <w:sz w:val="24"/>
          <w:szCs w:val="24"/>
        </w:rPr>
        <w:t>закон</w:t>
      </w:r>
      <w:r w:rsidR="007103A6">
        <w:rPr>
          <w:sz w:val="24"/>
          <w:szCs w:val="24"/>
        </w:rPr>
        <w:t>ом от 06</w:t>
      </w:r>
      <w:r w:rsidR="00B26C0C">
        <w:rPr>
          <w:sz w:val="24"/>
          <w:szCs w:val="24"/>
        </w:rPr>
        <w:t>.10.</w:t>
      </w:r>
      <w:r w:rsidR="007103A6">
        <w:rPr>
          <w:sz w:val="24"/>
          <w:szCs w:val="24"/>
        </w:rPr>
        <w:t>2003г №</w:t>
      </w:r>
      <w:r w:rsidR="007103A6" w:rsidRPr="00436E52">
        <w:rPr>
          <w:sz w:val="24"/>
          <w:szCs w:val="24"/>
        </w:rPr>
        <w:t xml:space="preserve"> 131-ФЗ «О</w:t>
      </w:r>
      <w:r w:rsidR="007103A6">
        <w:rPr>
          <w:sz w:val="24"/>
          <w:szCs w:val="24"/>
        </w:rPr>
        <w:t>б общих принципах организации</w:t>
      </w:r>
      <w:r w:rsidR="007103A6" w:rsidRPr="00436E52">
        <w:rPr>
          <w:sz w:val="24"/>
          <w:szCs w:val="24"/>
        </w:rPr>
        <w:t xml:space="preserve"> местно</w:t>
      </w:r>
      <w:r w:rsidR="007103A6">
        <w:rPr>
          <w:sz w:val="24"/>
          <w:szCs w:val="24"/>
        </w:rPr>
        <w:t>го</w:t>
      </w:r>
      <w:r w:rsidR="007103A6" w:rsidRPr="00436E52">
        <w:rPr>
          <w:sz w:val="24"/>
          <w:szCs w:val="24"/>
        </w:rPr>
        <w:t xml:space="preserve"> самоу</w:t>
      </w:r>
      <w:r w:rsidR="007103A6">
        <w:rPr>
          <w:sz w:val="24"/>
          <w:szCs w:val="24"/>
        </w:rPr>
        <w:t>правления в Российской Федерации».</w:t>
      </w:r>
      <w:r w:rsidR="001559C7">
        <w:rPr>
          <w:sz w:val="24"/>
          <w:szCs w:val="24"/>
        </w:rPr>
        <w:t xml:space="preserve"> </w:t>
      </w:r>
      <w:r w:rsidR="00941AFB">
        <w:rPr>
          <w:sz w:val="24"/>
          <w:szCs w:val="24"/>
        </w:rPr>
        <w:t xml:space="preserve">Принципы размещения объектов </w:t>
      </w:r>
      <w:r w:rsidR="000B0DF3">
        <w:rPr>
          <w:sz w:val="24"/>
          <w:szCs w:val="24"/>
        </w:rPr>
        <w:t xml:space="preserve">местного, регионального и </w:t>
      </w:r>
      <w:r w:rsidR="00941AFB">
        <w:rPr>
          <w:sz w:val="24"/>
          <w:szCs w:val="24"/>
        </w:rPr>
        <w:t>федерального значения</w:t>
      </w:r>
      <w:r w:rsidR="00600E65">
        <w:rPr>
          <w:sz w:val="24"/>
          <w:szCs w:val="24"/>
        </w:rPr>
        <w:t xml:space="preserve">, </w:t>
      </w:r>
      <w:r w:rsidR="00AB2527">
        <w:rPr>
          <w:sz w:val="24"/>
          <w:szCs w:val="24"/>
        </w:rPr>
        <w:t>реализу</w:t>
      </w:r>
      <w:r w:rsidR="00600E65">
        <w:rPr>
          <w:sz w:val="24"/>
          <w:szCs w:val="24"/>
        </w:rPr>
        <w:t xml:space="preserve">емые при </w:t>
      </w:r>
      <w:r w:rsidR="00AB2527">
        <w:rPr>
          <w:sz w:val="24"/>
          <w:szCs w:val="24"/>
        </w:rPr>
        <w:t>подготовке</w:t>
      </w:r>
      <w:r w:rsidR="00B533AA">
        <w:rPr>
          <w:sz w:val="24"/>
          <w:szCs w:val="24"/>
        </w:rPr>
        <w:t xml:space="preserve"> </w:t>
      </w:r>
      <w:r w:rsidR="00600E65">
        <w:rPr>
          <w:sz w:val="24"/>
          <w:szCs w:val="24"/>
        </w:rPr>
        <w:t xml:space="preserve"> документов территориального планирования</w:t>
      </w:r>
      <w:r w:rsidR="00AB2527">
        <w:rPr>
          <w:sz w:val="24"/>
          <w:szCs w:val="24"/>
        </w:rPr>
        <w:t xml:space="preserve"> (од</w:t>
      </w:r>
      <w:r w:rsidR="00F46B5D">
        <w:rPr>
          <w:sz w:val="24"/>
          <w:szCs w:val="24"/>
        </w:rPr>
        <w:t>и</w:t>
      </w:r>
      <w:r w:rsidR="00AB2527">
        <w:rPr>
          <w:sz w:val="24"/>
          <w:szCs w:val="24"/>
        </w:rPr>
        <w:t>н из главных</w:t>
      </w:r>
      <w:r w:rsidR="00F46B5D">
        <w:rPr>
          <w:sz w:val="24"/>
          <w:szCs w:val="24"/>
        </w:rPr>
        <w:t xml:space="preserve"> видов</w:t>
      </w:r>
      <w:r w:rsidR="00AB2527">
        <w:rPr>
          <w:sz w:val="24"/>
          <w:szCs w:val="24"/>
        </w:rPr>
        <w:t xml:space="preserve"> документов сферы градостроительной деятельности)</w:t>
      </w:r>
      <w:r w:rsidR="00600E65">
        <w:rPr>
          <w:sz w:val="24"/>
          <w:szCs w:val="24"/>
        </w:rPr>
        <w:t>,</w:t>
      </w:r>
      <w:r w:rsidR="00941AFB">
        <w:rPr>
          <w:sz w:val="24"/>
          <w:szCs w:val="24"/>
        </w:rPr>
        <w:t xml:space="preserve"> установлены Градостроительным кодексом РФ</w:t>
      </w:r>
      <w:r>
        <w:rPr>
          <w:sz w:val="24"/>
          <w:szCs w:val="24"/>
        </w:rPr>
        <w:t>.</w:t>
      </w:r>
      <w:r w:rsidR="00941AFB">
        <w:rPr>
          <w:sz w:val="24"/>
          <w:szCs w:val="24"/>
        </w:rPr>
        <w:t xml:space="preserve"> </w:t>
      </w:r>
      <w:r w:rsidR="001559C7">
        <w:rPr>
          <w:sz w:val="24"/>
          <w:szCs w:val="24"/>
        </w:rPr>
        <w:t xml:space="preserve">В положениях </w:t>
      </w:r>
      <w:proofErr w:type="spellStart"/>
      <w:r w:rsidR="001559C7">
        <w:rPr>
          <w:sz w:val="24"/>
          <w:szCs w:val="24"/>
        </w:rPr>
        <w:t>Градкодекса</w:t>
      </w:r>
      <w:proofErr w:type="spellEnd"/>
      <w:r w:rsidR="001559C7">
        <w:rPr>
          <w:sz w:val="24"/>
          <w:szCs w:val="24"/>
        </w:rPr>
        <w:t xml:space="preserve"> присутствуют понятия «региональные и местные нормативы градостроительного проектирования». Нормативы и градостроительное проектирование – это и есть главная тема статьи. Однако, для начала – некоторые вводные пояснения.</w:t>
      </w:r>
    </w:p>
    <w:p w:rsidR="00867D3E" w:rsidRDefault="001559C7" w:rsidP="00AB2527">
      <w:pPr>
        <w:spacing w:after="0"/>
        <w:rPr>
          <w:sz w:val="24"/>
          <w:szCs w:val="24"/>
        </w:rPr>
      </w:pPr>
      <w:r>
        <w:rPr>
          <w:sz w:val="24"/>
          <w:szCs w:val="24"/>
        </w:rPr>
        <w:t>М</w:t>
      </w:r>
      <w:r w:rsidR="00A83187">
        <w:rPr>
          <w:sz w:val="24"/>
          <w:szCs w:val="24"/>
        </w:rPr>
        <w:t>ожет быть</w:t>
      </w:r>
      <w:r w:rsidR="00AB2527">
        <w:rPr>
          <w:sz w:val="24"/>
          <w:szCs w:val="24"/>
        </w:rPr>
        <w:t>,</w:t>
      </w:r>
      <w:r w:rsidR="00A83187">
        <w:rPr>
          <w:sz w:val="24"/>
          <w:szCs w:val="24"/>
        </w:rPr>
        <w:t xml:space="preserve"> для многих станет открытием, что по</w:t>
      </w:r>
      <w:r w:rsidR="004C1B44">
        <w:rPr>
          <w:sz w:val="24"/>
          <w:szCs w:val="24"/>
        </w:rPr>
        <w:t xml:space="preserve"> действующим российским</w:t>
      </w:r>
      <w:r w:rsidR="00A83187">
        <w:rPr>
          <w:sz w:val="24"/>
          <w:szCs w:val="24"/>
        </w:rPr>
        <w:t xml:space="preserve"> законам живут они не</w:t>
      </w:r>
      <w:r w:rsidR="00E43D0C">
        <w:rPr>
          <w:sz w:val="24"/>
          <w:szCs w:val="24"/>
        </w:rPr>
        <w:t xml:space="preserve"> просто</w:t>
      </w:r>
      <w:r w:rsidR="00A83187">
        <w:rPr>
          <w:sz w:val="24"/>
          <w:szCs w:val="24"/>
        </w:rPr>
        <w:t xml:space="preserve"> в городе, или селе,</w:t>
      </w:r>
      <w:r w:rsidR="008B5725">
        <w:rPr>
          <w:sz w:val="24"/>
          <w:szCs w:val="24"/>
        </w:rPr>
        <w:t xml:space="preserve"> деревне,</w:t>
      </w:r>
      <w:r w:rsidR="000B0DF3">
        <w:rPr>
          <w:sz w:val="24"/>
          <w:szCs w:val="24"/>
        </w:rPr>
        <w:t xml:space="preserve"> не на территории сельсовета,</w:t>
      </w:r>
      <w:r w:rsidR="001105E7">
        <w:rPr>
          <w:sz w:val="24"/>
          <w:szCs w:val="24"/>
        </w:rPr>
        <w:t xml:space="preserve"> и даже не вообще в населённом пункте,</w:t>
      </w:r>
      <w:r w:rsidR="00A83187">
        <w:rPr>
          <w:sz w:val="24"/>
          <w:szCs w:val="24"/>
        </w:rPr>
        <w:t xml:space="preserve"> а в </w:t>
      </w:r>
      <w:r w:rsidR="00A83187" w:rsidRPr="00695D50">
        <w:rPr>
          <w:b/>
          <w:sz w:val="24"/>
          <w:szCs w:val="24"/>
        </w:rPr>
        <w:t>«поселении»</w:t>
      </w:r>
      <w:r w:rsidR="00A83187">
        <w:rPr>
          <w:sz w:val="24"/>
          <w:szCs w:val="24"/>
        </w:rPr>
        <w:t>.</w:t>
      </w:r>
      <w:r w:rsidR="003056B2">
        <w:rPr>
          <w:sz w:val="24"/>
          <w:szCs w:val="24"/>
        </w:rPr>
        <w:t xml:space="preserve"> Для тех, кто не в курсе, да и для тех, кто считает себя осведомлённым, стоит всё-таки немного осветить эту тему с точки зрения её привязки к градостроительной деятельности. Автор предлагает следующи</w:t>
      </w:r>
      <w:r w:rsidR="008B5725">
        <w:rPr>
          <w:sz w:val="24"/>
          <w:szCs w:val="24"/>
        </w:rPr>
        <w:t>й</w:t>
      </w:r>
      <w:r w:rsidR="003056B2">
        <w:rPr>
          <w:sz w:val="24"/>
          <w:szCs w:val="24"/>
        </w:rPr>
        <w:t xml:space="preserve"> «</w:t>
      </w:r>
      <w:proofErr w:type="spellStart"/>
      <w:r w:rsidR="001F6EA0">
        <w:rPr>
          <w:sz w:val="24"/>
          <w:szCs w:val="24"/>
        </w:rPr>
        <w:t>градостроительно</w:t>
      </w:r>
      <w:proofErr w:type="spellEnd"/>
      <w:r w:rsidR="001F6EA0">
        <w:rPr>
          <w:sz w:val="24"/>
          <w:szCs w:val="24"/>
        </w:rPr>
        <w:t xml:space="preserve"> </w:t>
      </w:r>
      <w:r w:rsidR="00F662EA">
        <w:rPr>
          <w:sz w:val="24"/>
          <w:szCs w:val="24"/>
        </w:rPr>
        <w:t>адаптированный</w:t>
      </w:r>
      <w:r w:rsidR="003056B2">
        <w:rPr>
          <w:sz w:val="24"/>
          <w:szCs w:val="24"/>
        </w:rPr>
        <w:t xml:space="preserve">» </w:t>
      </w:r>
      <w:r w:rsidR="003056B2" w:rsidRPr="00695D50">
        <w:rPr>
          <w:b/>
          <w:sz w:val="24"/>
          <w:szCs w:val="24"/>
        </w:rPr>
        <w:t>вариант толкования</w:t>
      </w:r>
      <w:r w:rsidR="003056B2">
        <w:rPr>
          <w:sz w:val="24"/>
          <w:szCs w:val="24"/>
        </w:rPr>
        <w:t xml:space="preserve"> действующего законодательства:</w:t>
      </w:r>
    </w:p>
    <w:p w:rsidR="008B5725" w:rsidRDefault="008B5725" w:rsidP="00AB2527">
      <w:pPr>
        <w:spacing w:after="0"/>
        <w:rPr>
          <w:sz w:val="24"/>
          <w:szCs w:val="24"/>
        </w:rPr>
      </w:pPr>
    </w:p>
    <w:p w:rsidR="00695D50" w:rsidRDefault="00695D50" w:rsidP="00706665">
      <w:pPr>
        <w:spacing w:after="0"/>
        <w:rPr>
          <w:rFonts w:cs="Calibri"/>
          <w:b/>
          <w:i/>
        </w:rPr>
      </w:pPr>
      <w:r w:rsidRPr="00C32CC3">
        <w:rPr>
          <w:b/>
          <w:sz w:val="24"/>
          <w:szCs w:val="24"/>
        </w:rPr>
        <w:t>1.</w:t>
      </w:r>
      <w:r w:rsidRPr="00E628C4">
        <w:rPr>
          <w:sz w:val="24"/>
          <w:szCs w:val="24"/>
        </w:rPr>
        <w:t xml:space="preserve"> Муниципальные образования – это субъекты</w:t>
      </w:r>
      <w:r w:rsidR="000B0DF3">
        <w:rPr>
          <w:sz w:val="24"/>
          <w:szCs w:val="24"/>
        </w:rPr>
        <w:t xml:space="preserve"> права</w:t>
      </w:r>
      <w:r w:rsidR="00402CC1">
        <w:rPr>
          <w:sz w:val="24"/>
          <w:szCs w:val="24"/>
        </w:rPr>
        <w:t xml:space="preserve"> </w:t>
      </w:r>
      <w:r w:rsidR="00CC2D63">
        <w:rPr>
          <w:sz w:val="24"/>
          <w:szCs w:val="24"/>
        </w:rPr>
        <w:t xml:space="preserve">– территориальные </w:t>
      </w:r>
      <w:r w:rsidRPr="00E628C4">
        <w:rPr>
          <w:sz w:val="24"/>
          <w:szCs w:val="24"/>
        </w:rPr>
        <w:t xml:space="preserve">административные единицы, </w:t>
      </w:r>
      <w:r w:rsidRPr="00AE543F">
        <w:rPr>
          <w:b/>
          <w:sz w:val="24"/>
          <w:szCs w:val="24"/>
        </w:rPr>
        <w:t>в границах которых</w:t>
      </w:r>
      <w:r w:rsidRPr="00E628C4">
        <w:rPr>
          <w:sz w:val="24"/>
          <w:szCs w:val="24"/>
        </w:rPr>
        <w:t xml:space="preserve"> осуществляется</w:t>
      </w:r>
      <w:r>
        <w:rPr>
          <w:sz w:val="24"/>
          <w:szCs w:val="24"/>
        </w:rPr>
        <w:t xml:space="preserve"> </w:t>
      </w:r>
      <w:r w:rsidRPr="00E628C4">
        <w:rPr>
          <w:sz w:val="24"/>
          <w:szCs w:val="24"/>
        </w:rPr>
        <w:t>(местное</w:t>
      </w:r>
      <w:r w:rsidR="00402CC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E628C4">
        <w:rPr>
          <w:sz w:val="24"/>
          <w:szCs w:val="24"/>
        </w:rPr>
        <w:t xml:space="preserve"> муниципальное) территориальное планирование</w:t>
      </w:r>
      <w:r w:rsidR="00F46B5D">
        <w:rPr>
          <w:sz w:val="24"/>
          <w:szCs w:val="24"/>
        </w:rPr>
        <w:t xml:space="preserve"> (составление схем и планов</w:t>
      </w:r>
      <w:r w:rsidR="004C1B44">
        <w:rPr>
          <w:sz w:val="24"/>
          <w:szCs w:val="24"/>
        </w:rPr>
        <w:t xml:space="preserve"> развития или стабилизации</w:t>
      </w:r>
      <w:r w:rsidR="00E43D0C">
        <w:rPr>
          <w:sz w:val="24"/>
          <w:szCs w:val="24"/>
        </w:rPr>
        <w:t xml:space="preserve"> достигнутого</w:t>
      </w:r>
      <w:r w:rsidR="00F46B5D">
        <w:rPr>
          <w:sz w:val="24"/>
          <w:szCs w:val="24"/>
        </w:rPr>
        <w:t>)</w:t>
      </w:r>
      <w:r w:rsidR="00B36981">
        <w:rPr>
          <w:sz w:val="24"/>
          <w:szCs w:val="24"/>
        </w:rPr>
        <w:t>, а также</w:t>
      </w:r>
      <w:r w:rsidRPr="00E628C4">
        <w:rPr>
          <w:sz w:val="24"/>
          <w:szCs w:val="24"/>
        </w:rPr>
        <w:t xml:space="preserve"> градостроительное зонирование</w:t>
      </w:r>
      <w:r w:rsidR="00B36981">
        <w:rPr>
          <w:sz w:val="24"/>
          <w:szCs w:val="24"/>
        </w:rPr>
        <w:t xml:space="preserve"> (</w:t>
      </w:r>
      <w:r w:rsidR="001105E7">
        <w:rPr>
          <w:sz w:val="24"/>
          <w:szCs w:val="24"/>
        </w:rPr>
        <w:t>установление</w:t>
      </w:r>
      <w:r w:rsidR="00B36981">
        <w:rPr>
          <w:sz w:val="24"/>
          <w:szCs w:val="24"/>
        </w:rPr>
        <w:t xml:space="preserve"> Правил землепользования и застройки)</w:t>
      </w:r>
      <w:r w:rsidRPr="00E628C4">
        <w:rPr>
          <w:sz w:val="24"/>
          <w:szCs w:val="24"/>
        </w:rPr>
        <w:t xml:space="preserve"> с разработкой соответствующих документов, действующих в границах </w:t>
      </w:r>
      <w:r w:rsidR="00B36981" w:rsidRPr="00E628C4">
        <w:rPr>
          <w:b/>
          <w:sz w:val="24"/>
          <w:szCs w:val="24"/>
        </w:rPr>
        <w:t>территори</w:t>
      </w:r>
      <w:r w:rsidR="00B36981">
        <w:rPr>
          <w:b/>
          <w:sz w:val="24"/>
          <w:szCs w:val="24"/>
        </w:rPr>
        <w:t>и</w:t>
      </w:r>
      <w:r w:rsidR="00B36981" w:rsidRPr="00E628C4">
        <w:rPr>
          <w:sz w:val="24"/>
          <w:szCs w:val="24"/>
        </w:rPr>
        <w:t xml:space="preserve"> </w:t>
      </w:r>
      <w:r w:rsidRPr="00E628C4">
        <w:rPr>
          <w:sz w:val="24"/>
          <w:szCs w:val="24"/>
        </w:rPr>
        <w:t>муниципальных образований</w:t>
      </w:r>
      <w:r w:rsidR="00512927">
        <w:rPr>
          <w:sz w:val="24"/>
          <w:szCs w:val="24"/>
        </w:rPr>
        <w:t xml:space="preserve"> и утверждаемых органами местного самоуправления</w:t>
      </w:r>
      <w:r w:rsidRPr="00E628C4">
        <w:rPr>
          <w:sz w:val="24"/>
          <w:szCs w:val="24"/>
        </w:rPr>
        <w:t>.</w:t>
      </w:r>
      <w:r w:rsidRPr="00E56683">
        <w:rPr>
          <w:rFonts w:cs="Calibri"/>
          <w:b/>
          <w:i/>
        </w:rPr>
        <w:t xml:space="preserve"> </w:t>
      </w:r>
    </w:p>
    <w:p w:rsidR="00706665" w:rsidRPr="00E628C4" w:rsidRDefault="00706665" w:rsidP="00706665">
      <w:pPr>
        <w:spacing w:after="0"/>
        <w:rPr>
          <w:sz w:val="24"/>
          <w:szCs w:val="24"/>
        </w:rPr>
      </w:pPr>
    </w:p>
    <w:p w:rsidR="00695D50" w:rsidRPr="00E628C4" w:rsidRDefault="00695D50" w:rsidP="00C817A7">
      <w:pPr>
        <w:spacing w:after="0"/>
        <w:rPr>
          <w:sz w:val="24"/>
          <w:szCs w:val="24"/>
        </w:rPr>
      </w:pPr>
      <w:r w:rsidRPr="00C32CC3">
        <w:rPr>
          <w:b/>
          <w:sz w:val="24"/>
          <w:szCs w:val="24"/>
        </w:rPr>
        <w:t>2.</w:t>
      </w:r>
      <w:r w:rsidRPr="00E628C4">
        <w:rPr>
          <w:sz w:val="24"/>
          <w:szCs w:val="24"/>
        </w:rPr>
        <w:t xml:space="preserve"> Виды муниципальных территориальных образований разного статуса</w:t>
      </w:r>
      <w:r w:rsidR="00C817A7">
        <w:rPr>
          <w:sz w:val="24"/>
          <w:szCs w:val="24"/>
        </w:rPr>
        <w:t xml:space="preserve"> </w:t>
      </w:r>
      <w:r w:rsidR="00C817A7">
        <w:rPr>
          <w:rFonts w:cs="Calibri"/>
          <w:sz w:val="24"/>
          <w:szCs w:val="24"/>
        </w:rPr>
        <w:t xml:space="preserve">(на основе положений </w:t>
      </w:r>
      <w:r w:rsidR="00C817A7">
        <w:rPr>
          <w:sz w:val="24"/>
          <w:szCs w:val="24"/>
        </w:rPr>
        <w:t>ч</w:t>
      </w:r>
      <w:r w:rsidR="00FE1229">
        <w:rPr>
          <w:sz w:val="24"/>
          <w:szCs w:val="24"/>
        </w:rPr>
        <w:t xml:space="preserve">асти </w:t>
      </w:r>
      <w:r w:rsidR="00C817A7">
        <w:rPr>
          <w:sz w:val="24"/>
          <w:szCs w:val="24"/>
        </w:rPr>
        <w:t xml:space="preserve">1 </w:t>
      </w:r>
      <w:r w:rsidR="00FE1229">
        <w:rPr>
          <w:sz w:val="24"/>
          <w:szCs w:val="24"/>
        </w:rPr>
        <w:t xml:space="preserve"> </w:t>
      </w:r>
      <w:r w:rsidR="00C817A7">
        <w:rPr>
          <w:sz w:val="24"/>
          <w:szCs w:val="24"/>
        </w:rPr>
        <w:t>ст. 2</w:t>
      </w:r>
      <w:r w:rsidR="00E43D0C">
        <w:rPr>
          <w:sz w:val="24"/>
          <w:szCs w:val="24"/>
        </w:rPr>
        <w:t>,</w:t>
      </w:r>
      <w:r w:rsidR="00C817A7">
        <w:rPr>
          <w:rFonts w:cs="Calibri"/>
          <w:sz w:val="24"/>
          <w:szCs w:val="24"/>
        </w:rPr>
        <w:t xml:space="preserve"> части 1 ст. 11</w:t>
      </w:r>
      <w:r w:rsidR="00FE1229">
        <w:rPr>
          <w:rFonts w:cs="Calibri"/>
          <w:sz w:val="24"/>
          <w:szCs w:val="24"/>
        </w:rPr>
        <w:t xml:space="preserve"> и других положений</w:t>
      </w:r>
      <w:r w:rsidR="00FE1229" w:rsidRPr="00FE1229">
        <w:rPr>
          <w:sz w:val="24"/>
          <w:szCs w:val="24"/>
        </w:rPr>
        <w:t xml:space="preserve"> </w:t>
      </w:r>
      <w:r w:rsidR="00FE1229">
        <w:rPr>
          <w:sz w:val="24"/>
          <w:szCs w:val="24"/>
        </w:rPr>
        <w:t>Закона 131 О местном самоуправлении</w:t>
      </w:r>
      <w:r w:rsidR="00C817A7">
        <w:rPr>
          <w:rFonts w:cs="Calibri"/>
          <w:sz w:val="24"/>
          <w:szCs w:val="24"/>
        </w:rPr>
        <w:t>)</w:t>
      </w:r>
      <w:r w:rsidRPr="00E628C4">
        <w:rPr>
          <w:sz w:val="24"/>
          <w:szCs w:val="24"/>
        </w:rPr>
        <w:t>:</w:t>
      </w:r>
    </w:p>
    <w:p w:rsidR="00F00B23" w:rsidRDefault="00695D50" w:rsidP="00695D50">
      <w:pPr>
        <w:spacing w:after="0"/>
        <w:rPr>
          <w:b/>
          <w:sz w:val="24"/>
          <w:szCs w:val="24"/>
        </w:rPr>
      </w:pPr>
      <w:r w:rsidRPr="00E628C4">
        <w:rPr>
          <w:sz w:val="24"/>
          <w:szCs w:val="24"/>
        </w:rPr>
        <w:t xml:space="preserve">А) </w:t>
      </w:r>
      <w:r w:rsidRPr="00A143A4">
        <w:rPr>
          <w:b/>
          <w:sz w:val="28"/>
          <w:szCs w:val="28"/>
        </w:rPr>
        <w:t>поселения</w:t>
      </w:r>
      <w:r w:rsidRPr="00E628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основные объекты и субъекты права в области местного</w:t>
      </w:r>
    </w:p>
    <w:p w:rsidR="00F00B23" w:rsidRDefault="00F00B23" w:rsidP="00695D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</w:t>
      </w:r>
      <w:r w:rsidR="00695D50">
        <w:rPr>
          <w:b/>
          <w:sz w:val="24"/>
          <w:szCs w:val="24"/>
        </w:rPr>
        <w:t xml:space="preserve"> самоуправления</w:t>
      </w:r>
      <w:r w:rsidR="00407222">
        <w:rPr>
          <w:rStyle w:val="a8"/>
          <w:b/>
          <w:sz w:val="24"/>
          <w:szCs w:val="24"/>
        </w:rPr>
        <w:footnoteReference w:id="1"/>
      </w:r>
      <w:r w:rsidR="00695D50">
        <w:rPr>
          <w:b/>
          <w:sz w:val="24"/>
          <w:szCs w:val="24"/>
        </w:rPr>
        <w:t>, в том числе в области градостроительной деятельности</w:t>
      </w:r>
    </w:p>
    <w:p w:rsidR="00F00B23" w:rsidRDefault="00F00B23" w:rsidP="00695D5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695D50">
        <w:rPr>
          <w:b/>
          <w:sz w:val="24"/>
          <w:szCs w:val="24"/>
        </w:rPr>
        <w:t xml:space="preserve"> муниципального уровня</w:t>
      </w:r>
      <w:r w:rsidR="000B0DF3">
        <w:rPr>
          <w:sz w:val="24"/>
          <w:szCs w:val="24"/>
        </w:rPr>
        <w:t>;</w:t>
      </w:r>
      <w:r w:rsidR="00695D50" w:rsidRPr="00E839C9">
        <w:rPr>
          <w:sz w:val="24"/>
          <w:szCs w:val="24"/>
        </w:rPr>
        <w:t xml:space="preserve"> </w:t>
      </w:r>
      <w:r w:rsidR="00E839C9">
        <w:rPr>
          <w:sz w:val="24"/>
          <w:szCs w:val="24"/>
        </w:rPr>
        <w:t xml:space="preserve">поселения </w:t>
      </w:r>
      <w:r w:rsidR="00695D50" w:rsidRPr="00E628C4">
        <w:rPr>
          <w:sz w:val="24"/>
          <w:szCs w:val="24"/>
        </w:rPr>
        <w:t xml:space="preserve">обязательно входят в состав </w:t>
      </w:r>
      <w:r w:rsidR="00695D50">
        <w:rPr>
          <w:sz w:val="24"/>
          <w:szCs w:val="24"/>
        </w:rPr>
        <w:t>муниципального</w:t>
      </w:r>
    </w:p>
    <w:p w:rsidR="00F00B23" w:rsidRDefault="00F00B23" w:rsidP="00695D50">
      <w:pPr>
        <w:spacing w:after="0"/>
      </w:pPr>
      <w:r>
        <w:rPr>
          <w:sz w:val="24"/>
          <w:szCs w:val="24"/>
        </w:rPr>
        <w:t xml:space="preserve">             </w:t>
      </w:r>
      <w:r w:rsidR="00695D50">
        <w:rPr>
          <w:sz w:val="24"/>
          <w:szCs w:val="24"/>
        </w:rPr>
        <w:t xml:space="preserve"> </w:t>
      </w:r>
      <w:r w:rsidR="00695D50" w:rsidRPr="00E628C4">
        <w:rPr>
          <w:sz w:val="24"/>
          <w:szCs w:val="24"/>
        </w:rPr>
        <w:t>района</w:t>
      </w:r>
      <w:r w:rsidR="00695D50">
        <w:rPr>
          <w:sz w:val="24"/>
          <w:szCs w:val="24"/>
        </w:rPr>
        <w:t xml:space="preserve"> и </w:t>
      </w:r>
      <w:r w:rsidR="00695D50" w:rsidRPr="00F66A52">
        <w:rPr>
          <w:b/>
          <w:sz w:val="24"/>
          <w:szCs w:val="24"/>
        </w:rPr>
        <w:t>могут</w:t>
      </w:r>
      <w:r w:rsidR="00402CC1">
        <w:rPr>
          <w:sz w:val="24"/>
          <w:szCs w:val="24"/>
        </w:rPr>
        <w:t xml:space="preserve"> по взаимному соглашению</w:t>
      </w:r>
      <w:r w:rsidR="00695D50">
        <w:rPr>
          <w:sz w:val="24"/>
          <w:szCs w:val="24"/>
        </w:rPr>
        <w:t xml:space="preserve">, но </w:t>
      </w:r>
      <w:r w:rsidR="00695D50" w:rsidRPr="00BF61BC">
        <w:rPr>
          <w:b/>
          <w:sz w:val="24"/>
          <w:szCs w:val="24"/>
          <w:u w:val="single"/>
        </w:rPr>
        <w:t>не</w:t>
      </w:r>
      <w:r w:rsidR="00695D50" w:rsidRPr="00BF61BC">
        <w:rPr>
          <w:b/>
          <w:sz w:val="24"/>
          <w:szCs w:val="24"/>
        </w:rPr>
        <w:t xml:space="preserve"> обязаны</w:t>
      </w:r>
      <w:r w:rsidR="00E839C9" w:rsidRPr="00E628C4">
        <w:rPr>
          <w:sz w:val="24"/>
          <w:szCs w:val="24"/>
        </w:rPr>
        <w:t xml:space="preserve"> (</w:t>
      </w:r>
      <w:r w:rsidR="00E839C9">
        <w:rPr>
          <w:sz w:val="24"/>
          <w:szCs w:val="24"/>
        </w:rPr>
        <w:t>п</w:t>
      </w:r>
      <w:r w:rsidR="00E839C9">
        <w:t xml:space="preserve">оложение, часто </w:t>
      </w:r>
    </w:p>
    <w:p w:rsidR="00F00B23" w:rsidRDefault="00F00B23" w:rsidP="00695D50">
      <w:pPr>
        <w:spacing w:after="0"/>
        <w:rPr>
          <w:sz w:val="24"/>
          <w:szCs w:val="24"/>
        </w:rPr>
      </w:pPr>
      <w:r>
        <w:t xml:space="preserve">             </w:t>
      </w:r>
      <w:r w:rsidR="00E839C9">
        <w:t xml:space="preserve"> </w:t>
      </w:r>
      <w:r>
        <w:t xml:space="preserve"> </w:t>
      </w:r>
      <w:r w:rsidR="00402CC1">
        <w:t xml:space="preserve">нарушаемое усилиями </w:t>
      </w:r>
      <w:r w:rsidR="00E839C9">
        <w:t>администрации муниципального района</w:t>
      </w:r>
      <w:r w:rsidR="00E839C9" w:rsidRPr="00E628C4">
        <w:rPr>
          <w:sz w:val="24"/>
          <w:szCs w:val="24"/>
        </w:rPr>
        <w:t>)</w:t>
      </w:r>
      <w:r w:rsidR="00695D50" w:rsidRPr="00BF61BC">
        <w:rPr>
          <w:b/>
          <w:sz w:val="24"/>
          <w:szCs w:val="24"/>
        </w:rPr>
        <w:t xml:space="preserve"> </w:t>
      </w:r>
      <w:r w:rsidR="00695D50">
        <w:rPr>
          <w:sz w:val="24"/>
          <w:szCs w:val="24"/>
        </w:rPr>
        <w:t xml:space="preserve">передавать </w:t>
      </w:r>
    </w:p>
    <w:p w:rsidR="00695D50" w:rsidRPr="00E628C4" w:rsidRDefault="00F00B23" w:rsidP="00695D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95D50">
        <w:rPr>
          <w:sz w:val="24"/>
          <w:szCs w:val="24"/>
        </w:rPr>
        <w:t xml:space="preserve"> </w:t>
      </w:r>
      <w:r w:rsidR="00402CC1">
        <w:rPr>
          <w:sz w:val="24"/>
          <w:szCs w:val="24"/>
        </w:rPr>
        <w:t xml:space="preserve">исполнение своих полномочий в </w:t>
      </w:r>
      <w:r w:rsidR="00695D50">
        <w:rPr>
          <w:sz w:val="24"/>
          <w:szCs w:val="24"/>
        </w:rPr>
        <w:t>администрацию района</w:t>
      </w:r>
      <w:r w:rsidR="00695D50" w:rsidRPr="00E628C4">
        <w:rPr>
          <w:sz w:val="24"/>
          <w:szCs w:val="24"/>
        </w:rPr>
        <w:t>:</w:t>
      </w:r>
    </w:p>
    <w:p w:rsidR="00F46B5D" w:rsidRPr="001F6EA0" w:rsidRDefault="00695D50" w:rsidP="00F46B5D">
      <w:pPr>
        <w:spacing w:after="0"/>
        <w:rPr>
          <w:b/>
          <w:sz w:val="24"/>
          <w:szCs w:val="24"/>
        </w:rPr>
      </w:pPr>
      <w:r w:rsidRPr="00E628C4">
        <w:rPr>
          <w:sz w:val="24"/>
          <w:szCs w:val="24"/>
        </w:rPr>
        <w:t xml:space="preserve">- </w:t>
      </w:r>
      <w:r w:rsidRPr="00473BB8">
        <w:rPr>
          <w:b/>
          <w:sz w:val="24"/>
          <w:szCs w:val="24"/>
        </w:rPr>
        <w:t xml:space="preserve">сельское </w:t>
      </w:r>
      <w:r w:rsidRPr="00E628C4">
        <w:rPr>
          <w:sz w:val="24"/>
          <w:szCs w:val="24"/>
        </w:rPr>
        <w:t>поселение – территориальное образование</w:t>
      </w:r>
      <w:r w:rsidR="00402CC1">
        <w:rPr>
          <w:sz w:val="24"/>
          <w:szCs w:val="24"/>
        </w:rPr>
        <w:t xml:space="preserve"> из нескольких </w:t>
      </w:r>
    </w:p>
    <w:p w:rsidR="00402CC1" w:rsidRDefault="00F46B5D" w:rsidP="00402CC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1F6EA0">
        <w:rPr>
          <w:b/>
          <w:sz w:val="24"/>
          <w:szCs w:val="24"/>
        </w:rPr>
        <w:t xml:space="preserve">сельских </w:t>
      </w:r>
      <w:r w:rsidRPr="002D3C89">
        <w:rPr>
          <w:b/>
          <w:sz w:val="24"/>
          <w:szCs w:val="24"/>
        </w:rPr>
        <w:t xml:space="preserve">населённых </w:t>
      </w:r>
      <w:r w:rsidR="00402CC1" w:rsidRPr="002D3C89">
        <w:rPr>
          <w:b/>
          <w:sz w:val="24"/>
          <w:szCs w:val="24"/>
        </w:rPr>
        <w:t>пунктов</w:t>
      </w:r>
      <w:r w:rsidRPr="00F46B5D">
        <w:rPr>
          <w:sz w:val="24"/>
          <w:szCs w:val="24"/>
        </w:rPr>
        <w:t>,</w:t>
      </w:r>
      <w:r>
        <w:rPr>
          <w:sz w:val="24"/>
          <w:szCs w:val="24"/>
        </w:rPr>
        <w:t xml:space="preserve"> разделённых</w:t>
      </w:r>
      <w:r w:rsidRPr="00F46B5D">
        <w:rPr>
          <w:sz w:val="24"/>
          <w:szCs w:val="24"/>
        </w:rPr>
        <w:t xml:space="preserve"> </w:t>
      </w:r>
      <w:r w:rsidR="00402CC1">
        <w:rPr>
          <w:sz w:val="24"/>
          <w:szCs w:val="24"/>
        </w:rPr>
        <w:t>прилегающими</w:t>
      </w:r>
      <w:r w:rsidR="00402CC1" w:rsidRPr="00402C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ним </w:t>
      </w:r>
    </w:p>
    <w:p w:rsidR="00402CC1" w:rsidRPr="00E628C4" w:rsidRDefault="00402CC1" w:rsidP="00402C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46B5D">
        <w:rPr>
          <w:sz w:val="24"/>
          <w:szCs w:val="24"/>
        </w:rPr>
        <w:t xml:space="preserve">эксплуатируемыми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сельско</w:t>
      </w:r>
      <w:proofErr w:type="spellEnd"/>
      <w:r>
        <w:rPr>
          <w:sz w:val="24"/>
          <w:szCs w:val="24"/>
        </w:rPr>
        <w:t xml:space="preserve">- и </w:t>
      </w:r>
      <w:proofErr w:type="spellStart"/>
      <w:r>
        <w:rPr>
          <w:sz w:val="24"/>
          <w:szCs w:val="24"/>
        </w:rPr>
        <w:t>лесо</w:t>
      </w:r>
      <w:proofErr w:type="spellEnd"/>
      <w:r>
        <w:rPr>
          <w:sz w:val="24"/>
          <w:szCs w:val="24"/>
        </w:rPr>
        <w:t>-)</w:t>
      </w:r>
      <w:r w:rsidR="00CC2D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хозяйственными угодьями, </w:t>
      </w:r>
      <w:r w:rsidR="00CA6D8F">
        <w:rPr>
          <w:sz w:val="24"/>
          <w:szCs w:val="24"/>
        </w:rPr>
        <w:t>образующих</w:t>
      </w:r>
      <w:r w:rsidR="00CA6D8F" w:rsidRPr="00E628C4">
        <w:rPr>
          <w:sz w:val="24"/>
          <w:szCs w:val="24"/>
        </w:rPr>
        <w:t xml:space="preserve"> </w:t>
      </w:r>
    </w:p>
    <w:p w:rsidR="00B36981" w:rsidRPr="00E628C4" w:rsidRDefault="004675DB" w:rsidP="00402C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46B5D" w:rsidRPr="00E628C4">
        <w:rPr>
          <w:sz w:val="24"/>
          <w:szCs w:val="24"/>
        </w:rPr>
        <w:t>общ</w:t>
      </w:r>
      <w:r w:rsidR="00F46B5D">
        <w:rPr>
          <w:sz w:val="24"/>
          <w:szCs w:val="24"/>
        </w:rPr>
        <w:t>ую</w:t>
      </w:r>
      <w:r w:rsidR="00F46B5D" w:rsidRPr="00E628C4">
        <w:rPr>
          <w:sz w:val="24"/>
          <w:szCs w:val="24"/>
        </w:rPr>
        <w:t xml:space="preserve"> территори</w:t>
      </w:r>
      <w:r w:rsidR="00F46B5D">
        <w:rPr>
          <w:sz w:val="24"/>
          <w:szCs w:val="24"/>
        </w:rPr>
        <w:t xml:space="preserve">ю  </w:t>
      </w:r>
      <w:r w:rsidR="00CA6D8F">
        <w:rPr>
          <w:sz w:val="24"/>
          <w:szCs w:val="24"/>
        </w:rPr>
        <w:t>поселения,</w:t>
      </w:r>
      <w:r w:rsidRPr="00E628C4">
        <w:rPr>
          <w:sz w:val="24"/>
          <w:szCs w:val="24"/>
        </w:rPr>
        <w:t xml:space="preserve"> </w:t>
      </w:r>
    </w:p>
    <w:p w:rsidR="00F46B5D" w:rsidRDefault="00B36981" w:rsidP="00F46B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675DB" w:rsidRPr="00E628C4">
        <w:rPr>
          <w:sz w:val="24"/>
          <w:szCs w:val="24"/>
        </w:rPr>
        <w:t xml:space="preserve">или </w:t>
      </w:r>
      <w:r w:rsidR="006068B7" w:rsidRPr="00E628C4">
        <w:rPr>
          <w:sz w:val="24"/>
          <w:szCs w:val="24"/>
        </w:rPr>
        <w:t>один большой</w:t>
      </w:r>
      <w:r w:rsidR="00F46B5D" w:rsidRPr="00F46B5D">
        <w:rPr>
          <w:sz w:val="24"/>
          <w:szCs w:val="24"/>
        </w:rPr>
        <w:t xml:space="preserve"> </w:t>
      </w:r>
      <w:r w:rsidR="00F46B5D" w:rsidRPr="00E628C4">
        <w:rPr>
          <w:sz w:val="24"/>
          <w:szCs w:val="24"/>
        </w:rPr>
        <w:t>населённый пункт</w:t>
      </w:r>
      <w:r w:rsidR="006068B7" w:rsidRPr="00B36981">
        <w:rPr>
          <w:sz w:val="24"/>
          <w:szCs w:val="24"/>
        </w:rPr>
        <w:t xml:space="preserve"> </w:t>
      </w:r>
      <w:r w:rsidR="00F46B5D">
        <w:rPr>
          <w:sz w:val="24"/>
          <w:szCs w:val="24"/>
        </w:rPr>
        <w:t xml:space="preserve">с сельскими признаками организации жизни </w:t>
      </w:r>
    </w:p>
    <w:p w:rsidR="00F46B5D" w:rsidRDefault="00F46B5D" w:rsidP="00F46B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и пространства</w:t>
      </w:r>
      <w:r w:rsidR="00992E44">
        <w:rPr>
          <w:sz w:val="24"/>
          <w:szCs w:val="24"/>
        </w:rPr>
        <w:t>,</w:t>
      </w:r>
      <w:r w:rsidRPr="00F46B5D">
        <w:rPr>
          <w:sz w:val="24"/>
          <w:szCs w:val="24"/>
        </w:rPr>
        <w:t xml:space="preserve"> </w:t>
      </w:r>
      <w:r>
        <w:rPr>
          <w:sz w:val="24"/>
          <w:szCs w:val="24"/>
        </w:rPr>
        <w:t>с прилегающими угодьями</w:t>
      </w:r>
      <w:r w:rsidRPr="00E628C4">
        <w:rPr>
          <w:sz w:val="24"/>
          <w:szCs w:val="24"/>
        </w:rPr>
        <w:t xml:space="preserve">; </w:t>
      </w:r>
    </w:p>
    <w:p w:rsidR="00CA6D8F" w:rsidRPr="008A1C33" w:rsidRDefault="00695D50" w:rsidP="00CA6D8F">
      <w:pPr>
        <w:spacing w:after="0"/>
        <w:rPr>
          <w:sz w:val="24"/>
          <w:szCs w:val="24"/>
        </w:rPr>
      </w:pPr>
      <w:r w:rsidRPr="008A1C33">
        <w:rPr>
          <w:sz w:val="24"/>
          <w:szCs w:val="24"/>
        </w:rPr>
        <w:t xml:space="preserve">- </w:t>
      </w:r>
      <w:r w:rsidRPr="008A1C33">
        <w:rPr>
          <w:b/>
          <w:sz w:val="24"/>
          <w:szCs w:val="24"/>
        </w:rPr>
        <w:t>городское</w:t>
      </w:r>
      <w:r w:rsidRPr="008A1C33">
        <w:rPr>
          <w:sz w:val="24"/>
          <w:szCs w:val="24"/>
        </w:rPr>
        <w:t xml:space="preserve"> поселение – один городской (с городскими </w:t>
      </w:r>
      <w:r w:rsidR="00992E44">
        <w:rPr>
          <w:sz w:val="24"/>
          <w:szCs w:val="24"/>
        </w:rPr>
        <w:t>п</w:t>
      </w:r>
      <w:r w:rsidR="00992E44" w:rsidRPr="008A1C33">
        <w:rPr>
          <w:sz w:val="24"/>
          <w:szCs w:val="24"/>
        </w:rPr>
        <w:t>ризнаками</w:t>
      </w:r>
      <w:r w:rsidR="00992E44">
        <w:rPr>
          <w:sz w:val="24"/>
          <w:szCs w:val="24"/>
        </w:rPr>
        <w:t xml:space="preserve"> организации жизни и</w:t>
      </w:r>
    </w:p>
    <w:p w:rsidR="00695D50" w:rsidRPr="008A1C33" w:rsidRDefault="00CA6D8F" w:rsidP="00695D50">
      <w:pPr>
        <w:spacing w:after="0"/>
        <w:rPr>
          <w:rFonts w:cs="Calibri"/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95D50" w:rsidRPr="008A1C33">
        <w:rPr>
          <w:sz w:val="24"/>
          <w:szCs w:val="24"/>
        </w:rPr>
        <w:t>пространств</w:t>
      </w:r>
      <w:r w:rsidR="00992E44">
        <w:rPr>
          <w:sz w:val="24"/>
          <w:szCs w:val="24"/>
        </w:rPr>
        <w:t>а)</w:t>
      </w:r>
      <w:r w:rsidR="00695D50" w:rsidRPr="008A1C33">
        <w:rPr>
          <w:sz w:val="24"/>
          <w:szCs w:val="24"/>
        </w:rPr>
        <w:t xml:space="preserve"> </w:t>
      </w:r>
      <w:r w:rsidRPr="008A1C33">
        <w:rPr>
          <w:sz w:val="24"/>
          <w:szCs w:val="24"/>
        </w:rPr>
        <w:t>большой населённый пункт</w:t>
      </w:r>
      <w:r>
        <w:rPr>
          <w:sz w:val="24"/>
          <w:szCs w:val="24"/>
        </w:rPr>
        <w:t>,</w:t>
      </w:r>
      <w:r w:rsidR="00992E44" w:rsidRPr="00992E44">
        <w:rPr>
          <w:sz w:val="24"/>
          <w:szCs w:val="24"/>
        </w:rPr>
        <w:t xml:space="preserve"> </w:t>
      </w:r>
      <w:r w:rsidR="00992E44" w:rsidRPr="008A1C33">
        <w:rPr>
          <w:sz w:val="24"/>
          <w:szCs w:val="24"/>
        </w:rPr>
        <w:t>или относительно плотная группа</w:t>
      </w:r>
    </w:p>
    <w:p w:rsidR="006068B7" w:rsidRPr="008A1C33" w:rsidRDefault="00695D50" w:rsidP="00695D50">
      <w:pPr>
        <w:spacing w:after="0"/>
        <w:rPr>
          <w:sz w:val="24"/>
          <w:szCs w:val="24"/>
        </w:rPr>
      </w:pPr>
      <w:r w:rsidRPr="001F6EA0">
        <w:rPr>
          <w:rFonts w:cs="Calibri"/>
          <w:sz w:val="24"/>
          <w:szCs w:val="24"/>
        </w:rPr>
        <w:t xml:space="preserve">              </w:t>
      </w:r>
      <w:r w:rsidRPr="008A1C33">
        <w:rPr>
          <w:sz w:val="24"/>
          <w:szCs w:val="24"/>
        </w:rPr>
        <w:t>населённых пунктов</w:t>
      </w:r>
      <w:r w:rsidR="00C83B76">
        <w:rPr>
          <w:sz w:val="24"/>
          <w:szCs w:val="24"/>
        </w:rPr>
        <w:t xml:space="preserve"> </w:t>
      </w:r>
      <w:r w:rsidR="00C83B76" w:rsidRPr="008A1C33">
        <w:rPr>
          <w:sz w:val="24"/>
          <w:szCs w:val="24"/>
        </w:rPr>
        <w:t>с взаимопроникающей</w:t>
      </w:r>
      <w:r w:rsidR="00C83B76" w:rsidRPr="00992E44">
        <w:rPr>
          <w:b/>
          <w:sz w:val="24"/>
          <w:szCs w:val="24"/>
        </w:rPr>
        <w:t xml:space="preserve"> </w:t>
      </w:r>
      <w:r w:rsidR="00C83B76" w:rsidRPr="008A1C33">
        <w:rPr>
          <w:b/>
          <w:sz w:val="24"/>
          <w:szCs w:val="24"/>
        </w:rPr>
        <w:t>общей инфраструктурой</w:t>
      </w:r>
      <w:r w:rsidR="00C83B76" w:rsidRPr="008A1C33">
        <w:rPr>
          <w:sz w:val="24"/>
          <w:szCs w:val="24"/>
        </w:rPr>
        <w:t>,</w:t>
      </w:r>
      <w:r w:rsidR="00A71559">
        <w:rPr>
          <w:sz w:val="24"/>
          <w:szCs w:val="24"/>
        </w:rPr>
        <w:t xml:space="preserve"> </w:t>
      </w:r>
    </w:p>
    <w:p w:rsidR="00C83B76" w:rsidRDefault="006068B7" w:rsidP="00695D50">
      <w:pPr>
        <w:spacing w:after="0"/>
        <w:rPr>
          <w:sz w:val="24"/>
          <w:szCs w:val="24"/>
        </w:rPr>
      </w:pPr>
      <w:r w:rsidRPr="008A1C33">
        <w:rPr>
          <w:sz w:val="24"/>
          <w:szCs w:val="24"/>
        </w:rPr>
        <w:t xml:space="preserve">              </w:t>
      </w:r>
      <w:r w:rsidR="00A71559" w:rsidRPr="008A1C33">
        <w:rPr>
          <w:sz w:val="24"/>
          <w:szCs w:val="24"/>
        </w:rPr>
        <w:t>сформированн</w:t>
      </w:r>
      <w:r w:rsidR="00A71559">
        <w:rPr>
          <w:sz w:val="24"/>
          <w:szCs w:val="24"/>
        </w:rPr>
        <w:t>ой</w:t>
      </w:r>
      <w:r w:rsidR="00A71559" w:rsidRPr="008A1C33">
        <w:rPr>
          <w:sz w:val="24"/>
          <w:szCs w:val="24"/>
        </w:rPr>
        <w:t xml:space="preserve"> на </w:t>
      </w:r>
      <w:r w:rsidR="00A71559">
        <w:rPr>
          <w:sz w:val="24"/>
          <w:szCs w:val="24"/>
        </w:rPr>
        <w:t>основ</w:t>
      </w:r>
      <w:r w:rsidR="00A71559" w:rsidRPr="008A1C33">
        <w:rPr>
          <w:sz w:val="24"/>
          <w:szCs w:val="24"/>
        </w:rPr>
        <w:t xml:space="preserve">ах </w:t>
      </w:r>
      <w:r w:rsidR="00C83B76" w:rsidRPr="008A1C33">
        <w:rPr>
          <w:sz w:val="24"/>
          <w:szCs w:val="24"/>
        </w:rPr>
        <w:t>самодостаточности и</w:t>
      </w:r>
      <w:r w:rsidR="00C83B76" w:rsidRPr="00992E44">
        <w:rPr>
          <w:sz w:val="24"/>
          <w:szCs w:val="24"/>
        </w:rPr>
        <w:t xml:space="preserve"> </w:t>
      </w:r>
      <w:r w:rsidR="00C83B76" w:rsidRPr="008A1C33">
        <w:rPr>
          <w:sz w:val="24"/>
          <w:szCs w:val="24"/>
        </w:rPr>
        <w:t xml:space="preserve">сбалансированности (как </w:t>
      </w:r>
    </w:p>
    <w:p w:rsidR="00CA6D8F" w:rsidRDefault="00C83B76" w:rsidP="00695D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A6D8F" w:rsidRPr="00CA6D8F">
        <w:rPr>
          <w:sz w:val="24"/>
          <w:szCs w:val="24"/>
        </w:rPr>
        <w:t xml:space="preserve"> </w:t>
      </w:r>
      <w:r w:rsidR="00A71559" w:rsidRPr="008A1C33">
        <w:rPr>
          <w:sz w:val="24"/>
          <w:szCs w:val="24"/>
        </w:rPr>
        <w:t xml:space="preserve">цель)различных ресурсов в </w:t>
      </w:r>
      <w:r w:rsidR="00CA6D8F" w:rsidRPr="008A1C33">
        <w:rPr>
          <w:sz w:val="24"/>
          <w:szCs w:val="24"/>
        </w:rPr>
        <w:t>пределах границ такого</w:t>
      </w:r>
      <w:r w:rsidR="00992E44" w:rsidRPr="00992E44">
        <w:rPr>
          <w:sz w:val="24"/>
          <w:szCs w:val="24"/>
        </w:rPr>
        <w:t xml:space="preserve"> </w:t>
      </w:r>
      <w:r w:rsidR="00992E44" w:rsidRPr="008A1C33">
        <w:rPr>
          <w:sz w:val="24"/>
          <w:szCs w:val="24"/>
        </w:rPr>
        <w:t>поселения</w:t>
      </w:r>
      <w:r w:rsidR="00992E44">
        <w:rPr>
          <w:sz w:val="24"/>
          <w:szCs w:val="24"/>
        </w:rPr>
        <w:t>;</w:t>
      </w:r>
    </w:p>
    <w:p w:rsidR="008A1C33" w:rsidRDefault="00CA6D8F" w:rsidP="00695D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A1C33" w:rsidRPr="008A1C33">
        <w:rPr>
          <w:sz w:val="24"/>
          <w:szCs w:val="24"/>
        </w:rPr>
        <w:t>здесь</w:t>
      </w:r>
      <w:r w:rsidR="008A1C33">
        <w:rPr>
          <w:sz w:val="24"/>
          <w:szCs w:val="24"/>
        </w:rPr>
        <w:t xml:space="preserve"> дополнительно</w:t>
      </w:r>
      <w:r w:rsidR="008A1C33" w:rsidRPr="008A1C33">
        <w:rPr>
          <w:sz w:val="24"/>
          <w:szCs w:val="24"/>
        </w:rPr>
        <w:t xml:space="preserve"> должен действовать </w:t>
      </w:r>
      <w:r w:rsidRPr="008A1C33">
        <w:rPr>
          <w:sz w:val="24"/>
          <w:szCs w:val="24"/>
        </w:rPr>
        <w:t>принцип</w:t>
      </w:r>
      <w:r>
        <w:rPr>
          <w:sz w:val="24"/>
          <w:szCs w:val="24"/>
        </w:rPr>
        <w:t xml:space="preserve"> </w:t>
      </w:r>
      <w:r w:rsidRPr="008A1C33">
        <w:rPr>
          <w:sz w:val="24"/>
          <w:szCs w:val="24"/>
        </w:rPr>
        <w:t xml:space="preserve">«назвался груздем – полезай в </w:t>
      </w:r>
    </w:p>
    <w:p w:rsidR="00025A4B" w:rsidRDefault="008A1C33" w:rsidP="00695D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A1C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A6D8F" w:rsidRPr="008A1C33">
        <w:rPr>
          <w:sz w:val="24"/>
          <w:szCs w:val="24"/>
        </w:rPr>
        <w:t>кузов»,</w:t>
      </w:r>
      <w:r w:rsidR="00992E44">
        <w:rPr>
          <w:sz w:val="24"/>
          <w:szCs w:val="24"/>
        </w:rPr>
        <w:t xml:space="preserve"> </w:t>
      </w:r>
      <w:r w:rsidRPr="008A1C33">
        <w:rPr>
          <w:sz w:val="24"/>
          <w:szCs w:val="24"/>
        </w:rPr>
        <w:t xml:space="preserve">то есть </w:t>
      </w:r>
      <w:r w:rsidR="00025A4B">
        <w:rPr>
          <w:sz w:val="24"/>
          <w:szCs w:val="24"/>
        </w:rPr>
        <w:t>«</w:t>
      </w:r>
      <w:r w:rsidRPr="008A1C33">
        <w:rPr>
          <w:sz w:val="24"/>
          <w:szCs w:val="24"/>
        </w:rPr>
        <w:t>г</w:t>
      </w:r>
      <w:r w:rsidR="00992E44">
        <w:rPr>
          <w:sz w:val="24"/>
          <w:szCs w:val="24"/>
        </w:rPr>
        <w:t>руздь</w:t>
      </w:r>
      <w:r w:rsidR="00025A4B">
        <w:rPr>
          <w:sz w:val="24"/>
          <w:szCs w:val="24"/>
        </w:rPr>
        <w:t>»</w:t>
      </w:r>
      <w:r w:rsidR="00992E44">
        <w:rPr>
          <w:sz w:val="24"/>
          <w:szCs w:val="24"/>
        </w:rPr>
        <w:t>-город</w:t>
      </w:r>
      <w:r w:rsidR="00025A4B">
        <w:rPr>
          <w:sz w:val="24"/>
          <w:szCs w:val="24"/>
        </w:rPr>
        <w:t xml:space="preserve"> с центральным </w:t>
      </w:r>
      <w:r w:rsidR="00CA6D8F">
        <w:rPr>
          <w:sz w:val="24"/>
          <w:szCs w:val="24"/>
        </w:rPr>
        <w:t xml:space="preserve">водопроводом и канализацией </w:t>
      </w:r>
      <w:r w:rsidR="00CA6D8F" w:rsidRPr="008A1C33">
        <w:rPr>
          <w:sz w:val="24"/>
          <w:szCs w:val="24"/>
        </w:rPr>
        <w:t xml:space="preserve">– не </w:t>
      </w:r>
    </w:p>
    <w:p w:rsidR="00695D50" w:rsidRPr="008A1C33" w:rsidRDefault="00025A4B" w:rsidP="00695D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A1C33" w:rsidRPr="008A1C33">
        <w:rPr>
          <w:sz w:val="24"/>
          <w:szCs w:val="24"/>
        </w:rPr>
        <w:t xml:space="preserve"> </w:t>
      </w:r>
      <w:r w:rsidR="00992E44" w:rsidRPr="008A1C33">
        <w:rPr>
          <w:sz w:val="24"/>
          <w:szCs w:val="24"/>
        </w:rPr>
        <w:t>есть</w:t>
      </w:r>
      <w:r w:rsidR="00992E44">
        <w:rPr>
          <w:sz w:val="24"/>
          <w:szCs w:val="24"/>
        </w:rPr>
        <w:t xml:space="preserve"> деревня</w:t>
      </w:r>
      <w:r>
        <w:rPr>
          <w:sz w:val="24"/>
          <w:szCs w:val="24"/>
        </w:rPr>
        <w:t xml:space="preserve"> с </w:t>
      </w:r>
      <w:r w:rsidR="00DA4754">
        <w:rPr>
          <w:sz w:val="24"/>
          <w:szCs w:val="24"/>
        </w:rPr>
        <w:t>колодцем</w:t>
      </w:r>
      <w:r>
        <w:rPr>
          <w:sz w:val="24"/>
          <w:szCs w:val="24"/>
        </w:rPr>
        <w:t xml:space="preserve"> и нужником</w:t>
      </w:r>
      <w:r w:rsidR="008A1C33" w:rsidRPr="008A1C33">
        <w:rPr>
          <w:sz w:val="24"/>
          <w:szCs w:val="24"/>
        </w:rPr>
        <w:t>;</w:t>
      </w:r>
    </w:p>
    <w:p w:rsidR="00F00B23" w:rsidRDefault="00F00B23" w:rsidP="00695D50">
      <w:pPr>
        <w:spacing w:after="0"/>
        <w:rPr>
          <w:sz w:val="24"/>
          <w:szCs w:val="24"/>
        </w:rPr>
      </w:pPr>
    </w:p>
    <w:p w:rsidR="00695D50" w:rsidRPr="00E628C4" w:rsidRDefault="00695D50" w:rsidP="00695D50">
      <w:pPr>
        <w:spacing w:after="0"/>
        <w:rPr>
          <w:sz w:val="24"/>
          <w:szCs w:val="24"/>
        </w:rPr>
      </w:pPr>
      <w:r w:rsidRPr="00E628C4">
        <w:rPr>
          <w:sz w:val="24"/>
          <w:szCs w:val="24"/>
        </w:rPr>
        <w:t xml:space="preserve">Б) </w:t>
      </w:r>
      <w:r w:rsidRPr="00A143A4">
        <w:rPr>
          <w:sz w:val="28"/>
          <w:szCs w:val="28"/>
        </w:rPr>
        <w:t xml:space="preserve">(муниципальный) </w:t>
      </w:r>
      <w:r w:rsidRPr="00A143A4">
        <w:rPr>
          <w:b/>
          <w:sz w:val="28"/>
          <w:szCs w:val="28"/>
        </w:rPr>
        <w:t>район</w:t>
      </w:r>
      <w:r w:rsidRPr="00E628C4">
        <w:rPr>
          <w:sz w:val="24"/>
          <w:szCs w:val="24"/>
        </w:rPr>
        <w:t xml:space="preserve"> – </w:t>
      </w:r>
      <w:r w:rsidR="00DA4754">
        <w:rPr>
          <w:sz w:val="24"/>
          <w:szCs w:val="24"/>
        </w:rPr>
        <w:t xml:space="preserve">несколько </w:t>
      </w:r>
      <w:r w:rsidRPr="00E628C4">
        <w:rPr>
          <w:sz w:val="24"/>
          <w:szCs w:val="24"/>
        </w:rPr>
        <w:t>поселени</w:t>
      </w:r>
      <w:r w:rsidR="00DA4754">
        <w:rPr>
          <w:sz w:val="24"/>
          <w:szCs w:val="24"/>
        </w:rPr>
        <w:t>й</w:t>
      </w:r>
      <w:r w:rsidRPr="00E628C4">
        <w:rPr>
          <w:sz w:val="24"/>
          <w:szCs w:val="24"/>
        </w:rPr>
        <w:t xml:space="preserve"> вместе </w:t>
      </w:r>
      <w:r w:rsidRPr="00E628C4">
        <w:rPr>
          <w:b/>
          <w:sz w:val="24"/>
          <w:szCs w:val="24"/>
        </w:rPr>
        <w:t>с межселенными</w:t>
      </w:r>
      <w:r w:rsidRPr="00E628C4">
        <w:rPr>
          <w:sz w:val="24"/>
          <w:szCs w:val="24"/>
        </w:rPr>
        <w:t xml:space="preserve"> (не </w:t>
      </w:r>
    </w:p>
    <w:p w:rsidR="00695D50" w:rsidRPr="00E628C4" w:rsidRDefault="00695D50" w:rsidP="00695D50">
      <w:pPr>
        <w:spacing w:after="0"/>
        <w:rPr>
          <w:sz w:val="24"/>
          <w:szCs w:val="24"/>
        </w:rPr>
      </w:pPr>
      <w:r w:rsidRPr="00E628C4">
        <w:rPr>
          <w:sz w:val="24"/>
          <w:szCs w:val="24"/>
        </w:rPr>
        <w:t xml:space="preserve">              </w:t>
      </w:r>
      <w:r w:rsidR="00DA4754" w:rsidRPr="00E628C4">
        <w:rPr>
          <w:sz w:val="24"/>
          <w:szCs w:val="24"/>
        </w:rPr>
        <w:t xml:space="preserve">входящими в </w:t>
      </w:r>
      <w:r w:rsidRPr="00E628C4">
        <w:rPr>
          <w:sz w:val="24"/>
          <w:szCs w:val="24"/>
        </w:rPr>
        <w:t xml:space="preserve">границы </w:t>
      </w:r>
      <w:r w:rsidRPr="00AE543F">
        <w:rPr>
          <w:b/>
          <w:sz w:val="24"/>
          <w:szCs w:val="24"/>
        </w:rPr>
        <w:t>поселений</w:t>
      </w:r>
      <w:r w:rsidRPr="00E628C4">
        <w:rPr>
          <w:sz w:val="24"/>
          <w:szCs w:val="24"/>
        </w:rPr>
        <w:t xml:space="preserve">) территориями – образуется </w:t>
      </w:r>
      <w:r w:rsidR="001F6EA0">
        <w:rPr>
          <w:sz w:val="24"/>
          <w:szCs w:val="24"/>
        </w:rPr>
        <w:t>с целью</w:t>
      </w:r>
      <w:r w:rsidRPr="00E628C4">
        <w:rPr>
          <w:sz w:val="24"/>
          <w:szCs w:val="24"/>
        </w:rPr>
        <w:t xml:space="preserve"> решения </w:t>
      </w:r>
    </w:p>
    <w:p w:rsidR="00034097" w:rsidRDefault="00695D50" w:rsidP="00034097">
      <w:pPr>
        <w:spacing w:after="0"/>
        <w:rPr>
          <w:sz w:val="24"/>
          <w:szCs w:val="24"/>
        </w:rPr>
      </w:pPr>
      <w:r w:rsidRPr="00E628C4">
        <w:rPr>
          <w:sz w:val="24"/>
          <w:szCs w:val="24"/>
        </w:rPr>
        <w:t xml:space="preserve">              </w:t>
      </w:r>
      <w:r w:rsidR="001F6EA0" w:rsidRPr="00E628C4">
        <w:rPr>
          <w:sz w:val="24"/>
          <w:szCs w:val="24"/>
        </w:rPr>
        <w:t>вопросов</w:t>
      </w:r>
      <w:r w:rsidR="001F6EA0">
        <w:rPr>
          <w:sz w:val="24"/>
          <w:szCs w:val="24"/>
        </w:rPr>
        <w:t xml:space="preserve">, являющихся </w:t>
      </w:r>
      <w:r w:rsidR="001F6EA0" w:rsidRPr="00E628C4">
        <w:rPr>
          <w:sz w:val="24"/>
          <w:szCs w:val="24"/>
        </w:rPr>
        <w:t>общи</w:t>
      </w:r>
      <w:r w:rsidR="001F6EA0">
        <w:rPr>
          <w:sz w:val="24"/>
          <w:szCs w:val="24"/>
        </w:rPr>
        <w:t>ми</w:t>
      </w:r>
      <w:r w:rsidR="001F6EA0" w:rsidRPr="00E628C4">
        <w:rPr>
          <w:sz w:val="24"/>
          <w:szCs w:val="24"/>
        </w:rPr>
        <w:t xml:space="preserve"> </w:t>
      </w:r>
      <w:r w:rsidR="00DA4754" w:rsidRPr="00E628C4">
        <w:rPr>
          <w:sz w:val="24"/>
          <w:szCs w:val="24"/>
        </w:rPr>
        <w:t>для</w:t>
      </w:r>
      <w:r w:rsidR="00DA4754">
        <w:rPr>
          <w:sz w:val="24"/>
          <w:szCs w:val="24"/>
        </w:rPr>
        <w:t xml:space="preserve"> </w:t>
      </w:r>
      <w:r w:rsidR="00992E44" w:rsidRPr="00E628C4">
        <w:rPr>
          <w:sz w:val="24"/>
          <w:szCs w:val="24"/>
        </w:rPr>
        <w:t>поселений</w:t>
      </w:r>
      <w:r w:rsidR="00992E44">
        <w:rPr>
          <w:sz w:val="24"/>
          <w:szCs w:val="24"/>
        </w:rPr>
        <w:t xml:space="preserve">, </w:t>
      </w:r>
      <w:r>
        <w:rPr>
          <w:sz w:val="24"/>
          <w:szCs w:val="24"/>
        </w:rPr>
        <w:t>входящих в состав</w:t>
      </w:r>
      <w:r w:rsidR="001F6EA0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="00034097">
        <w:rPr>
          <w:sz w:val="24"/>
          <w:szCs w:val="24"/>
        </w:rPr>
        <w:t>(</w:t>
      </w:r>
      <w:r w:rsidR="00992E44">
        <w:rPr>
          <w:sz w:val="24"/>
          <w:szCs w:val="24"/>
        </w:rPr>
        <w:t xml:space="preserve">в целях </w:t>
      </w:r>
    </w:p>
    <w:p w:rsidR="001F6EA0" w:rsidRDefault="00034097" w:rsidP="000340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F6EA0">
        <w:rPr>
          <w:sz w:val="24"/>
          <w:szCs w:val="24"/>
        </w:rPr>
        <w:t xml:space="preserve">помощи поселениям, но не </w:t>
      </w:r>
      <w:r>
        <w:rPr>
          <w:sz w:val="24"/>
          <w:szCs w:val="24"/>
        </w:rPr>
        <w:t>узурпации власти)</w:t>
      </w:r>
      <w:r w:rsidRPr="00E628C4">
        <w:rPr>
          <w:sz w:val="24"/>
          <w:szCs w:val="24"/>
        </w:rPr>
        <w:t xml:space="preserve"> и</w:t>
      </w:r>
      <w:r w:rsidR="00B57DD0">
        <w:rPr>
          <w:sz w:val="24"/>
          <w:szCs w:val="24"/>
        </w:rPr>
        <w:t xml:space="preserve"> решения</w:t>
      </w:r>
      <w:r w:rsidR="001F6EA0">
        <w:rPr>
          <w:sz w:val="24"/>
          <w:szCs w:val="24"/>
        </w:rPr>
        <w:t xml:space="preserve"> </w:t>
      </w:r>
      <w:r w:rsidRPr="00E628C4">
        <w:rPr>
          <w:sz w:val="24"/>
          <w:szCs w:val="24"/>
        </w:rPr>
        <w:t>вопросов</w:t>
      </w:r>
      <w:r w:rsidR="00992E44" w:rsidRPr="00992E44">
        <w:rPr>
          <w:sz w:val="24"/>
          <w:szCs w:val="24"/>
        </w:rPr>
        <w:t xml:space="preserve"> </w:t>
      </w:r>
      <w:r w:rsidR="00992E44" w:rsidRPr="00E628C4">
        <w:rPr>
          <w:sz w:val="24"/>
          <w:szCs w:val="24"/>
        </w:rPr>
        <w:t>использования</w:t>
      </w:r>
    </w:p>
    <w:p w:rsidR="00695D50" w:rsidRPr="00E628C4" w:rsidRDefault="001F6EA0" w:rsidP="000340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95D50" w:rsidRPr="00E628C4">
        <w:rPr>
          <w:sz w:val="24"/>
          <w:szCs w:val="24"/>
        </w:rPr>
        <w:t>межселенных территорий;</w:t>
      </w:r>
    </w:p>
    <w:p w:rsidR="00695D50" w:rsidRPr="00E628C4" w:rsidRDefault="00695D50" w:rsidP="00695D50">
      <w:pPr>
        <w:spacing w:after="0"/>
        <w:rPr>
          <w:sz w:val="24"/>
          <w:szCs w:val="24"/>
        </w:rPr>
      </w:pPr>
    </w:p>
    <w:p w:rsidR="00695D50" w:rsidRPr="00E628C4" w:rsidRDefault="00695D50" w:rsidP="00695D50">
      <w:pPr>
        <w:spacing w:after="0"/>
        <w:rPr>
          <w:sz w:val="24"/>
          <w:szCs w:val="24"/>
        </w:rPr>
      </w:pPr>
      <w:r w:rsidRPr="00E628C4">
        <w:rPr>
          <w:sz w:val="24"/>
          <w:szCs w:val="24"/>
        </w:rPr>
        <w:t xml:space="preserve">В) </w:t>
      </w:r>
      <w:r w:rsidRPr="00A143A4">
        <w:rPr>
          <w:b/>
          <w:sz w:val="28"/>
          <w:szCs w:val="28"/>
        </w:rPr>
        <w:t>городской округ</w:t>
      </w:r>
      <w:r w:rsidRPr="00E628C4">
        <w:rPr>
          <w:b/>
          <w:sz w:val="24"/>
          <w:szCs w:val="24"/>
        </w:rPr>
        <w:t xml:space="preserve"> </w:t>
      </w:r>
      <w:r w:rsidRPr="00E628C4">
        <w:rPr>
          <w:sz w:val="24"/>
          <w:szCs w:val="24"/>
        </w:rPr>
        <w:t xml:space="preserve">– </w:t>
      </w:r>
      <w:r w:rsidRPr="00E628C4">
        <w:rPr>
          <w:b/>
          <w:sz w:val="24"/>
          <w:szCs w:val="24"/>
        </w:rPr>
        <w:t>вырезанное из</w:t>
      </w:r>
      <w:r w:rsidRPr="00E628C4">
        <w:rPr>
          <w:sz w:val="24"/>
          <w:szCs w:val="24"/>
        </w:rPr>
        <w:t xml:space="preserve"> территории (границ) муниципального </w:t>
      </w:r>
      <w:r w:rsidRPr="00E628C4">
        <w:rPr>
          <w:b/>
          <w:sz w:val="24"/>
          <w:szCs w:val="24"/>
        </w:rPr>
        <w:t xml:space="preserve">района или </w:t>
      </w:r>
    </w:p>
    <w:p w:rsidR="00695D50" w:rsidRDefault="00695D50" w:rsidP="00695D50">
      <w:pPr>
        <w:spacing w:after="0"/>
        <w:rPr>
          <w:rFonts w:cs="Calibri"/>
          <w:b/>
          <w:i/>
        </w:rPr>
      </w:pPr>
      <w:r w:rsidRPr="00E628C4">
        <w:rPr>
          <w:sz w:val="24"/>
          <w:szCs w:val="24"/>
        </w:rPr>
        <w:t xml:space="preserve">              </w:t>
      </w:r>
      <w:r w:rsidRPr="00E628C4">
        <w:rPr>
          <w:b/>
          <w:sz w:val="24"/>
          <w:szCs w:val="24"/>
        </w:rPr>
        <w:t xml:space="preserve">альтернативное </w:t>
      </w:r>
      <w:r w:rsidRPr="00E628C4">
        <w:rPr>
          <w:sz w:val="24"/>
          <w:szCs w:val="24"/>
        </w:rPr>
        <w:t xml:space="preserve">муниципальному </w:t>
      </w:r>
      <w:r w:rsidRPr="00E628C4">
        <w:rPr>
          <w:b/>
          <w:sz w:val="24"/>
          <w:szCs w:val="24"/>
        </w:rPr>
        <w:t>району</w:t>
      </w:r>
      <w:r w:rsidRPr="00E628C4">
        <w:rPr>
          <w:sz w:val="24"/>
          <w:szCs w:val="24"/>
        </w:rPr>
        <w:t xml:space="preserve"> </w:t>
      </w:r>
      <w:r w:rsidR="00992E44">
        <w:rPr>
          <w:sz w:val="24"/>
          <w:szCs w:val="24"/>
        </w:rPr>
        <w:t xml:space="preserve"> </w:t>
      </w:r>
      <w:r w:rsidR="00E45091">
        <w:rPr>
          <w:sz w:val="24"/>
          <w:szCs w:val="24"/>
        </w:rPr>
        <w:t xml:space="preserve">относительно компактное, </w:t>
      </w:r>
      <w:r w:rsidRPr="00E628C4">
        <w:rPr>
          <w:sz w:val="24"/>
          <w:szCs w:val="24"/>
        </w:rPr>
        <w:t>плотное</w:t>
      </w:r>
      <w:r w:rsidR="001F6EA0" w:rsidRPr="00E628C4">
        <w:rPr>
          <w:sz w:val="24"/>
          <w:szCs w:val="24"/>
        </w:rPr>
        <w:t>,</w:t>
      </w:r>
      <w:r w:rsidR="001F6EA0">
        <w:rPr>
          <w:sz w:val="24"/>
          <w:szCs w:val="24"/>
        </w:rPr>
        <w:t xml:space="preserve"> </w:t>
      </w:r>
    </w:p>
    <w:p w:rsidR="00695D50" w:rsidRDefault="00695D50" w:rsidP="00695D50">
      <w:pPr>
        <w:spacing w:after="0"/>
        <w:rPr>
          <w:sz w:val="24"/>
          <w:szCs w:val="24"/>
        </w:rPr>
      </w:pPr>
      <w:r>
        <w:rPr>
          <w:rFonts w:cs="Calibri"/>
          <w:b/>
          <w:i/>
        </w:rPr>
        <w:t xml:space="preserve">               </w:t>
      </w:r>
      <w:proofErr w:type="spellStart"/>
      <w:r w:rsidR="00E45091">
        <w:rPr>
          <w:sz w:val="24"/>
          <w:szCs w:val="24"/>
        </w:rPr>
        <w:t>самодостаточное</w:t>
      </w:r>
      <w:proofErr w:type="spellEnd"/>
      <w:r w:rsidR="00E45091" w:rsidRPr="00B57DD0">
        <w:rPr>
          <w:sz w:val="24"/>
          <w:szCs w:val="24"/>
        </w:rPr>
        <w:t xml:space="preserve"> </w:t>
      </w:r>
      <w:r w:rsidR="001F6EA0" w:rsidRPr="00BF61BC">
        <w:rPr>
          <w:sz w:val="24"/>
          <w:szCs w:val="24"/>
          <w:u w:val="single"/>
        </w:rPr>
        <w:t xml:space="preserve">городское </w:t>
      </w:r>
      <w:r w:rsidRPr="00CC2D63">
        <w:rPr>
          <w:b/>
          <w:sz w:val="24"/>
          <w:szCs w:val="24"/>
          <w:u w:val="single"/>
        </w:rPr>
        <w:t>поселение</w:t>
      </w:r>
      <w:r w:rsidRPr="00E628C4">
        <w:rPr>
          <w:sz w:val="24"/>
          <w:szCs w:val="24"/>
        </w:rPr>
        <w:t xml:space="preserve"> (с</w:t>
      </w:r>
      <w:r>
        <w:rPr>
          <w:sz w:val="24"/>
          <w:szCs w:val="24"/>
        </w:rPr>
        <w:t>м. выше</w:t>
      </w:r>
      <w:r w:rsidRPr="00E628C4">
        <w:rPr>
          <w:sz w:val="24"/>
          <w:szCs w:val="24"/>
        </w:rPr>
        <w:t>)</w:t>
      </w:r>
      <w:r w:rsidR="006068B7">
        <w:rPr>
          <w:sz w:val="24"/>
          <w:szCs w:val="24"/>
        </w:rPr>
        <w:t>,</w:t>
      </w:r>
      <w:r w:rsidRPr="00E628C4">
        <w:rPr>
          <w:sz w:val="24"/>
          <w:szCs w:val="24"/>
        </w:rPr>
        <w:t xml:space="preserve"> имеющ</w:t>
      </w:r>
      <w:r>
        <w:rPr>
          <w:sz w:val="24"/>
          <w:szCs w:val="24"/>
        </w:rPr>
        <w:t>ее</w:t>
      </w:r>
      <w:r w:rsidRPr="00E628C4">
        <w:rPr>
          <w:sz w:val="24"/>
          <w:szCs w:val="24"/>
        </w:rPr>
        <w:t xml:space="preserve"> </w:t>
      </w:r>
      <w:r w:rsidRPr="00353C24">
        <w:rPr>
          <w:sz w:val="24"/>
          <w:szCs w:val="24"/>
        </w:rPr>
        <w:t>статус</w:t>
      </w:r>
      <w:r w:rsidR="00034097" w:rsidRPr="00353C24">
        <w:rPr>
          <w:sz w:val="24"/>
          <w:szCs w:val="24"/>
        </w:rPr>
        <w:t xml:space="preserve"> </w:t>
      </w:r>
      <w:r w:rsidR="00025A4B" w:rsidRPr="00353C24">
        <w:rPr>
          <w:sz w:val="24"/>
          <w:szCs w:val="24"/>
        </w:rPr>
        <w:t>полномочий</w:t>
      </w:r>
      <w:r w:rsidR="001F6EA0" w:rsidRPr="001F6EA0">
        <w:rPr>
          <w:sz w:val="24"/>
          <w:szCs w:val="24"/>
        </w:rPr>
        <w:t xml:space="preserve"> </w:t>
      </w:r>
    </w:p>
    <w:p w:rsidR="00CA6D8F" w:rsidRDefault="00695D50" w:rsidP="00695D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53C24">
        <w:rPr>
          <w:sz w:val="24"/>
          <w:szCs w:val="24"/>
        </w:rPr>
        <w:t xml:space="preserve"> </w:t>
      </w:r>
      <w:r w:rsidR="00E45091" w:rsidRPr="00034097">
        <w:rPr>
          <w:sz w:val="24"/>
          <w:szCs w:val="24"/>
        </w:rPr>
        <w:t>практически</w:t>
      </w:r>
      <w:r w:rsidR="00E45091" w:rsidRPr="00353C24">
        <w:rPr>
          <w:sz w:val="24"/>
          <w:szCs w:val="24"/>
        </w:rPr>
        <w:t xml:space="preserve"> </w:t>
      </w:r>
      <w:r w:rsidR="006068B7" w:rsidRPr="00353C24">
        <w:rPr>
          <w:sz w:val="24"/>
          <w:szCs w:val="24"/>
        </w:rPr>
        <w:t>одинаковый</w:t>
      </w:r>
      <w:r w:rsidR="006068B7" w:rsidRPr="00E628C4">
        <w:rPr>
          <w:sz w:val="24"/>
          <w:szCs w:val="24"/>
        </w:rPr>
        <w:t xml:space="preserve"> со статусом </w:t>
      </w:r>
      <w:r w:rsidRPr="00E628C4">
        <w:rPr>
          <w:sz w:val="24"/>
          <w:szCs w:val="24"/>
        </w:rPr>
        <w:t>(муниципального)</w:t>
      </w:r>
      <w:r>
        <w:rPr>
          <w:sz w:val="24"/>
          <w:szCs w:val="24"/>
        </w:rPr>
        <w:t xml:space="preserve"> </w:t>
      </w:r>
      <w:r w:rsidRPr="00353C24">
        <w:rPr>
          <w:sz w:val="24"/>
          <w:szCs w:val="24"/>
        </w:rPr>
        <w:t>района</w:t>
      </w:r>
      <w:r w:rsidR="00DA4754">
        <w:rPr>
          <w:sz w:val="24"/>
          <w:szCs w:val="24"/>
        </w:rPr>
        <w:t xml:space="preserve">; </w:t>
      </w:r>
    </w:p>
    <w:p w:rsidR="00025A4B" w:rsidRDefault="00CA6D8F" w:rsidP="00695D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25A4B" w:rsidRPr="00025A4B">
        <w:rPr>
          <w:sz w:val="24"/>
          <w:szCs w:val="24"/>
        </w:rPr>
        <w:t>по логике,</w:t>
      </w:r>
      <w:r w:rsidR="001F6EA0" w:rsidRPr="001F6EA0">
        <w:rPr>
          <w:sz w:val="24"/>
          <w:szCs w:val="24"/>
        </w:rPr>
        <w:t xml:space="preserve"> </w:t>
      </w:r>
      <w:r w:rsidR="001F6EA0" w:rsidRPr="00025A4B">
        <w:rPr>
          <w:sz w:val="24"/>
          <w:szCs w:val="24"/>
        </w:rPr>
        <w:t>именно</w:t>
      </w:r>
      <w:r>
        <w:rPr>
          <w:sz w:val="24"/>
          <w:szCs w:val="24"/>
        </w:rPr>
        <w:t xml:space="preserve">  «</w:t>
      </w:r>
      <w:r w:rsidRPr="00353C24">
        <w:rPr>
          <w:b/>
          <w:sz w:val="24"/>
          <w:szCs w:val="24"/>
        </w:rPr>
        <w:t>компактное и плотное</w:t>
      </w:r>
      <w:r>
        <w:rPr>
          <w:sz w:val="24"/>
          <w:szCs w:val="24"/>
        </w:rPr>
        <w:t>»</w:t>
      </w:r>
      <w:r w:rsidRPr="00025A4B">
        <w:rPr>
          <w:sz w:val="24"/>
          <w:szCs w:val="24"/>
        </w:rPr>
        <w:t xml:space="preserve"> – смысл введения</w:t>
      </w:r>
      <w:r w:rsidRPr="00CA6D8F">
        <w:rPr>
          <w:sz w:val="24"/>
          <w:szCs w:val="24"/>
        </w:rPr>
        <w:t xml:space="preserve"> </w:t>
      </w:r>
      <w:r w:rsidR="00E45091">
        <w:rPr>
          <w:sz w:val="24"/>
          <w:szCs w:val="24"/>
        </w:rPr>
        <w:t xml:space="preserve">такого </w:t>
      </w:r>
      <w:r w:rsidRPr="00025A4B">
        <w:rPr>
          <w:sz w:val="24"/>
          <w:szCs w:val="24"/>
        </w:rPr>
        <w:t>типа</w:t>
      </w:r>
    </w:p>
    <w:p w:rsidR="00025A4B" w:rsidRDefault="00025A4B" w:rsidP="00695D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A6D8F" w:rsidRPr="00025A4B">
        <w:rPr>
          <w:sz w:val="24"/>
          <w:szCs w:val="24"/>
        </w:rPr>
        <w:t xml:space="preserve">муниципального </w:t>
      </w:r>
      <w:r w:rsidRPr="00025A4B">
        <w:rPr>
          <w:sz w:val="24"/>
          <w:szCs w:val="24"/>
        </w:rPr>
        <w:t>образования</w:t>
      </w:r>
      <w:r w:rsidR="00E45091">
        <w:rPr>
          <w:sz w:val="24"/>
          <w:szCs w:val="24"/>
        </w:rPr>
        <w:t>, как</w:t>
      </w:r>
      <w:r w:rsidRPr="00025A4B">
        <w:rPr>
          <w:sz w:val="24"/>
          <w:szCs w:val="24"/>
        </w:rPr>
        <w:t xml:space="preserve"> «городской округ»</w:t>
      </w:r>
      <w:r>
        <w:rPr>
          <w:sz w:val="24"/>
          <w:szCs w:val="24"/>
        </w:rPr>
        <w:t>, о</w:t>
      </w:r>
      <w:r w:rsidRPr="00025A4B">
        <w:rPr>
          <w:sz w:val="24"/>
          <w:szCs w:val="24"/>
        </w:rPr>
        <w:t xml:space="preserve">днако </w:t>
      </w:r>
      <w:r>
        <w:rPr>
          <w:sz w:val="24"/>
          <w:szCs w:val="24"/>
        </w:rPr>
        <w:t>в российской</w:t>
      </w:r>
      <w:r w:rsidRPr="00025A4B">
        <w:rPr>
          <w:sz w:val="24"/>
          <w:szCs w:val="24"/>
        </w:rPr>
        <w:t xml:space="preserve"> </w:t>
      </w:r>
    </w:p>
    <w:p w:rsidR="00025A4B" w:rsidRDefault="00025A4B" w:rsidP="00695D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25A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E45091" w:rsidRPr="00025A4B">
        <w:rPr>
          <w:sz w:val="24"/>
          <w:szCs w:val="24"/>
        </w:rPr>
        <w:t xml:space="preserve">практике </w:t>
      </w:r>
      <w:r w:rsidR="00CA6D8F" w:rsidRPr="00025A4B">
        <w:rPr>
          <w:sz w:val="24"/>
          <w:szCs w:val="24"/>
        </w:rPr>
        <w:t xml:space="preserve">возникают </w:t>
      </w:r>
      <w:r w:rsidRPr="00025A4B">
        <w:rPr>
          <w:sz w:val="24"/>
          <w:szCs w:val="24"/>
        </w:rPr>
        <w:t>городские округа</w:t>
      </w:r>
      <w:r>
        <w:rPr>
          <w:sz w:val="24"/>
          <w:szCs w:val="24"/>
        </w:rPr>
        <w:t>,</w:t>
      </w:r>
      <w:r w:rsidRPr="00025A4B">
        <w:rPr>
          <w:sz w:val="24"/>
          <w:szCs w:val="24"/>
        </w:rPr>
        <w:t xml:space="preserve"> совершенно не соответствующие этой </w:t>
      </w:r>
    </w:p>
    <w:p w:rsidR="00025A4B" w:rsidRDefault="00025A4B" w:rsidP="00695D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45091" w:rsidRPr="00025A4B">
        <w:rPr>
          <w:sz w:val="24"/>
          <w:szCs w:val="24"/>
        </w:rPr>
        <w:t xml:space="preserve">логике – </w:t>
      </w:r>
      <w:r w:rsidR="001F6EA0">
        <w:rPr>
          <w:sz w:val="24"/>
          <w:szCs w:val="24"/>
        </w:rPr>
        <w:t xml:space="preserve">включающие </w:t>
      </w:r>
      <w:r w:rsidR="00E839C9">
        <w:rPr>
          <w:sz w:val="24"/>
          <w:szCs w:val="24"/>
        </w:rPr>
        <w:t>изолированны</w:t>
      </w:r>
      <w:r w:rsidR="001F6EA0">
        <w:rPr>
          <w:sz w:val="24"/>
          <w:szCs w:val="24"/>
        </w:rPr>
        <w:t>е</w:t>
      </w:r>
      <w:r w:rsidR="00E839C9">
        <w:rPr>
          <w:sz w:val="24"/>
          <w:szCs w:val="24"/>
        </w:rPr>
        <w:t xml:space="preserve"> </w:t>
      </w:r>
      <w:r w:rsidR="001F6EA0">
        <w:rPr>
          <w:sz w:val="24"/>
          <w:szCs w:val="24"/>
        </w:rPr>
        <w:t>сельские населённые пункты</w:t>
      </w:r>
      <w:r w:rsidR="00DA4754" w:rsidRPr="00025A4B">
        <w:rPr>
          <w:sz w:val="24"/>
          <w:szCs w:val="24"/>
        </w:rPr>
        <w:t xml:space="preserve"> </w:t>
      </w:r>
      <w:r w:rsidR="00DA4754">
        <w:rPr>
          <w:sz w:val="24"/>
          <w:szCs w:val="24"/>
        </w:rPr>
        <w:t>(</w:t>
      </w:r>
      <w:r w:rsidR="00E839C9" w:rsidRPr="00025A4B">
        <w:rPr>
          <w:sz w:val="24"/>
          <w:szCs w:val="24"/>
        </w:rPr>
        <w:t xml:space="preserve">очевидно, с </w:t>
      </w:r>
    </w:p>
    <w:p w:rsidR="00DA4754" w:rsidRDefault="00025A4B" w:rsidP="00DA47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5A4B">
        <w:rPr>
          <w:sz w:val="24"/>
          <w:szCs w:val="24"/>
        </w:rPr>
        <w:t xml:space="preserve"> </w:t>
      </w:r>
      <w:r w:rsidR="00E45091" w:rsidRPr="00025A4B">
        <w:rPr>
          <w:sz w:val="24"/>
          <w:szCs w:val="24"/>
        </w:rPr>
        <w:t xml:space="preserve">целью </w:t>
      </w:r>
      <w:r w:rsidR="001F6EA0" w:rsidRPr="00025A4B">
        <w:rPr>
          <w:sz w:val="24"/>
          <w:szCs w:val="24"/>
        </w:rPr>
        <w:t xml:space="preserve">ухода от требования закона о </w:t>
      </w:r>
      <w:r w:rsidR="00E839C9" w:rsidRPr="00025A4B">
        <w:rPr>
          <w:sz w:val="24"/>
          <w:szCs w:val="24"/>
        </w:rPr>
        <w:t>необходимости вхождения всех поселений</w:t>
      </w:r>
      <w:r w:rsidR="00353C24" w:rsidRPr="00025A4B">
        <w:rPr>
          <w:sz w:val="24"/>
          <w:szCs w:val="24"/>
        </w:rPr>
        <w:t xml:space="preserve">, за </w:t>
      </w:r>
    </w:p>
    <w:p w:rsidR="00353C24" w:rsidRDefault="00DA4754" w:rsidP="00DA47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5A4B">
        <w:rPr>
          <w:sz w:val="24"/>
          <w:szCs w:val="24"/>
        </w:rPr>
        <w:t xml:space="preserve"> </w:t>
      </w:r>
      <w:r w:rsidR="00353C24" w:rsidRPr="00025A4B">
        <w:rPr>
          <w:sz w:val="24"/>
          <w:szCs w:val="24"/>
        </w:rPr>
        <w:t>исключением городских округов</w:t>
      </w:r>
      <w:r w:rsidR="00353C24">
        <w:rPr>
          <w:sz w:val="24"/>
          <w:szCs w:val="24"/>
        </w:rPr>
        <w:t>,</w:t>
      </w:r>
      <w:r w:rsidR="00353C24" w:rsidRPr="00DA4754">
        <w:rPr>
          <w:sz w:val="24"/>
          <w:szCs w:val="24"/>
        </w:rPr>
        <w:t xml:space="preserve"> </w:t>
      </w:r>
      <w:r w:rsidR="00353C24" w:rsidRPr="00025A4B">
        <w:rPr>
          <w:sz w:val="24"/>
          <w:szCs w:val="24"/>
        </w:rPr>
        <w:t xml:space="preserve">в </w:t>
      </w:r>
      <w:r w:rsidR="00353C24">
        <w:rPr>
          <w:sz w:val="24"/>
          <w:szCs w:val="24"/>
        </w:rPr>
        <w:t>состав района, или бывшие районы, которые не</w:t>
      </w:r>
    </w:p>
    <w:p w:rsidR="00C00440" w:rsidRDefault="00353C24" w:rsidP="00DA47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пожелали в соответствии с положениями закона передать полномочия     </w:t>
      </w:r>
    </w:p>
    <w:p w:rsidR="00DA4754" w:rsidRDefault="00C00440" w:rsidP="00DA47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53C24">
        <w:rPr>
          <w:sz w:val="24"/>
          <w:szCs w:val="24"/>
        </w:rPr>
        <w:t xml:space="preserve">поселениям </w:t>
      </w:r>
      <w:r w:rsidR="00353C24" w:rsidRPr="00025A4B">
        <w:rPr>
          <w:sz w:val="24"/>
          <w:szCs w:val="24"/>
        </w:rPr>
        <w:t xml:space="preserve">– </w:t>
      </w:r>
      <w:r w:rsidR="00353C24">
        <w:rPr>
          <w:sz w:val="24"/>
          <w:szCs w:val="24"/>
        </w:rPr>
        <w:t>ч</w:t>
      </w:r>
      <w:r w:rsidR="00353C24" w:rsidRPr="00025A4B">
        <w:rPr>
          <w:sz w:val="24"/>
          <w:szCs w:val="24"/>
        </w:rPr>
        <w:t>то есть проявлени</w:t>
      </w:r>
      <w:r w:rsidR="00353C24">
        <w:rPr>
          <w:sz w:val="24"/>
          <w:szCs w:val="24"/>
        </w:rPr>
        <w:t>я</w:t>
      </w:r>
      <w:r w:rsidR="00353C24" w:rsidRPr="00025A4B">
        <w:rPr>
          <w:sz w:val="24"/>
          <w:szCs w:val="24"/>
        </w:rPr>
        <w:t xml:space="preserve"> феодальн</w:t>
      </w:r>
      <w:r w:rsidR="00353C24">
        <w:rPr>
          <w:sz w:val="24"/>
          <w:szCs w:val="24"/>
        </w:rPr>
        <w:t xml:space="preserve">ого и помещичьего </w:t>
      </w:r>
      <w:r w:rsidR="00DA4754">
        <w:rPr>
          <w:sz w:val="24"/>
          <w:szCs w:val="24"/>
        </w:rPr>
        <w:t>эгоцентризма)</w:t>
      </w:r>
      <w:r w:rsidR="00DA4754" w:rsidRPr="00025A4B">
        <w:rPr>
          <w:sz w:val="24"/>
          <w:szCs w:val="24"/>
        </w:rPr>
        <w:t>.</w:t>
      </w:r>
    </w:p>
    <w:p w:rsidR="00DA4754" w:rsidRDefault="00DA4754" w:rsidP="00DA4754">
      <w:pPr>
        <w:spacing w:after="0"/>
        <w:rPr>
          <w:sz w:val="24"/>
          <w:szCs w:val="24"/>
        </w:rPr>
      </w:pPr>
    </w:p>
    <w:p w:rsidR="00825C59" w:rsidRDefault="00F00B23" w:rsidP="00695D50">
      <w:p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r w:rsidR="00825C59">
        <w:rPr>
          <w:sz w:val="24"/>
          <w:szCs w:val="24"/>
        </w:rPr>
        <w:t xml:space="preserve">риведённое выше деление, в том числе на </w:t>
      </w:r>
      <w:r w:rsidR="00825C59" w:rsidRPr="00802AAA">
        <w:rPr>
          <w:sz w:val="24"/>
          <w:szCs w:val="24"/>
          <w:u w:val="single"/>
        </w:rPr>
        <w:t>сельские</w:t>
      </w:r>
      <w:r w:rsidR="00013F57">
        <w:rPr>
          <w:sz w:val="24"/>
          <w:szCs w:val="24"/>
        </w:rPr>
        <w:t xml:space="preserve"> поселения</w:t>
      </w:r>
      <w:r w:rsidR="00825C59">
        <w:rPr>
          <w:sz w:val="24"/>
          <w:szCs w:val="24"/>
        </w:rPr>
        <w:t xml:space="preserve"> и </w:t>
      </w:r>
      <w:r w:rsidR="00825C59" w:rsidRPr="00802AAA">
        <w:rPr>
          <w:sz w:val="24"/>
          <w:szCs w:val="24"/>
          <w:u w:val="single"/>
        </w:rPr>
        <w:t>городские</w:t>
      </w:r>
      <w:r w:rsidR="00825C59">
        <w:rPr>
          <w:sz w:val="24"/>
          <w:szCs w:val="24"/>
        </w:rPr>
        <w:t xml:space="preserve"> поселения, установлено Законом</w:t>
      </w:r>
      <w:r w:rsidR="00020D46">
        <w:rPr>
          <w:sz w:val="24"/>
          <w:szCs w:val="24"/>
        </w:rPr>
        <w:t xml:space="preserve"> №</w:t>
      </w:r>
      <w:r w:rsidR="00020D46" w:rsidRPr="00436E52">
        <w:rPr>
          <w:sz w:val="24"/>
          <w:szCs w:val="24"/>
        </w:rPr>
        <w:t xml:space="preserve"> 131-ФЗ</w:t>
      </w:r>
      <w:r w:rsidR="00825C59">
        <w:rPr>
          <w:sz w:val="24"/>
          <w:szCs w:val="24"/>
        </w:rPr>
        <w:t xml:space="preserve">. В </w:t>
      </w:r>
      <w:proofErr w:type="spellStart"/>
      <w:r w:rsidR="00825C59">
        <w:rPr>
          <w:sz w:val="24"/>
          <w:szCs w:val="24"/>
        </w:rPr>
        <w:t>Градкодексе</w:t>
      </w:r>
      <w:proofErr w:type="spellEnd"/>
      <w:r w:rsidR="00825C59">
        <w:rPr>
          <w:sz w:val="24"/>
          <w:szCs w:val="24"/>
        </w:rPr>
        <w:t xml:space="preserve"> деление на сельские и городские </w:t>
      </w:r>
      <w:r w:rsidR="00825C59">
        <w:rPr>
          <w:sz w:val="24"/>
          <w:szCs w:val="24"/>
        </w:rPr>
        <w:lastRenderedPageBreak/>
        <w:t>поселения не употребляется, используется только термин «поселение» во</w:t>
      </w:r>
      <w:r w:rsidR="00013F57">
        <w:rPr>
          <w:sz w:val="24"/>
          <w:szCs w:val="24"/>
        </w:rPr>
        <w:t>о</w:t>
      </w:r>
      <w:r w:rsidR="00825C59">
        <w:rPr>
          <w:sz w:val="24"/>
          <w:szCs w:val="24"/>
        </w:rPr>
        <w:t>бще, однако постоянно в к</w:t>
      </w:r>
      <w:r>
        <w:rPr>
          <w:sz w:val="24"/>
          <w:szCs w:val="24"/>
        </w:rPr>
        <w:t>о</w:t>
      </w:r>
      <w:r w:rsidR="00825C59">
        <w:rPr>
          <w:sz w:val="24"/>
          <w:szCs w:val="24"/>
        </w:rPr>
        <w:t xml:space="preserve">мпанию </w:t>
      </w:r>
      <w:r w:rsidR="00013F57">
        <w:rPr>
          <w:sz w:val="24"/>
          <w:szCs w:val="24"/>
        </w:rPr>
        <w:t>«</w:t>
      </w:r>
      <w:r w:rsidR="00825C59">
        <w:rPr>
          <w:sz w:val="24"/>
          <w:szCs w:val="24"/>
        </w:rPr>
        <w:t>поселению</w:t>
      </w:r>
      <w:r w:rsidR="00013F57">
        <w:rPr>
          <w:sz w:val="24"/>
          <w:szCs w:val="24"/>
        </w:rPr>
        <w:t>»</w:t>
      </w:r>
      <w:r w:rsidR="00825C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упоминается </w:t>
      </w:r>
      <w:r w:rsidR="00825C59">
        <w:rPr>
          <w:sz w:val="24"/>
          <w:szCs w:val="24"/>
        </w:rPr>
        <w:t>«городской округ». В Земельном кодексе</w:t>
      </w:r>
      <w:r w:rsidR="00B57DD0">
        <w:rPr>
          <w:sz w:val="24"/>
          <w:szCs w:val="24"/>
        </w:rPr>
        <w:t xml:space="preserve"> только</w:t>
      </w:r>
      <w:r w:rsidR="00627D2C">
        <w:rPr>
          <w:sz w:val="24"/>
          <w:szCs w:val="24"/>
        </w:rPr>
        <w:t xml:space="preserve"> после принятия нового </w:t>
      </w:r>
      <w:proofErr w:type="spellStart"/>
      <w:r w:rsidR="00627D2C">
        <w:rPr>
          <w:sz w:val="24"/>
          <w:szCs w:val="24"/>
        </w:rPr>
        <w:t>Градкодекса</w:t>
      </w:r>
      <w:proofErr w:type="spellEnd"/>
      <w:r w:rsidR="00627D2C">
        <w:rPr>
          <w:sz w:val="24"/>
          <w:szCs w:val="24"/>
        </w:rPr>
        <w:t xml:space="preserve"> местами ввели</w:t>
      </w:r>
      <w:r w:rsidR="00B57DD0">
        <w:rPr>
          <w:sz w:val="24"/>
          <w:szCs w:val="24"/>
        </w:rPr>
        <w:t xml:space="preserve"> (отсутствовавшие до того)</w:t>
      </w:r>
      <w:r w:rsidR="00627D2C">
        <w:rPr>
          <w:sz w:val="24"/>
          <w:szCs w:val="24"/>
        </w:rPr>
        <w:t xml:space="preserve"> списанные с него термины «поселение» и «городской округ», но </w:t>
      </w:r>
      <w:r w:rsidR="00B57DD0">
        <w:rPr>
          <w:sz w:val="24"/>
          <w:szCs w:val="24"/>
        </w:rPr>
        <w:t>базовым</w:t>
      </w:r>
      <w:r w:rsidR="00627D2C">
        <w:rPr>
          <w:sz w:val="24"/>
          <w:szCs w:val="24"/>
        </w:rPr>
        <w:t xml:space="preserve"> остался употребляемый в качестве основного</w:t>
      </w:r>
      <w:r w:rsidR="00B57DD0">
        <w:rPr>
          <w:sz w:val="24"/>
          <w:szCs w:val="24"/>
        </w:rPr>
        <w:t xml:space="preserve"> термин</w:t>
      </w:r>
      <w:r w:rsidR="00627D2C">
        <w:rPr>
          <w:sz w:val="24"/>
          <w:szCs w:val="24"/>
        </w:rPr>
        <w:t xml:space="preserve"> </w:t>
      </w:r>
      <w:r w:rsidR="00825C59">
        <w:rPr>
          <w:sz w:val="24"/>
          <w:szCs w:val="24"/>
        </w:rPr>
        <w:t>«населённый пункт»</w:t>
      </w:r>
      <w:r w:rsidR="00627D2C">
        <w:rPr>
          <w:sz w:val="24"/>
          <w:szCs w:val="24"/>
        </w:rPr>
        <w:t xml:space="preserve"> вместе с одноимённой категорией земель (поселения своих земель не получили)</w:t>
      </w:r>
      <w:r w:rsidR="00825C59">
        <w:rPr>
          <w:sz w:val="24"/>
          <w:szCs w:val="24"/>
        </w:rPr>
        <w:t>.</w:t>
      </w:r>
      <w:r>
        <w:rPr>
          <w:sz w:val="24"/>
          <w:szCs w:val="24"/>
        </w:rPr>
        <w:t xml:space="preserve"> Такие нестыковки явно ненормальны</w:t>
      </w:r>
      <w:r w:rsidR="00C00440">
        <w:rPr>
          <w:sz w:val="24"/>
          <w:szCs w:val="24"/>
        </w:rPr>
        <w:t xml:space="preserve"> и вред</w:t>
      </w:r>
      <w:r w:rsidR="00E45091">
        <w:rPr>
          <w:sz w:val="24"/>
          <w:szCs w:val="24"/>
        </w:rPr>
        <w:t>оносны</w:t>
      </w:r>
      <w:r>
        <w:rPr>
          <w:sz w:val="24"/>
          <w:szCs w:val="24"/>
        </w:rPr>
        <w:t>.</w:t>
      </w:r>
    </w:p>
    <w:p w:rsidR="00013F57" w:rsidRPr="00E628C4" w:rsidRDefault="00013F57" w:rsidP="00695D50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Здесь же пора сказать (а может быть и провозгласить), что ни в одном</w:t>
      </w:r>
      <w:r w:rsidR="00C00440">
        <w:rPr>
          <w:sz w:val="24"/>
          <w:szCs w:val="24"/>
        </w:rPr>
        <w:t xml:space="preserve"> правовом</w:t>
      </w:r>
      <w:r>
        <w:rPr>
          <w:sz w:val="24"/>
          <w:szCs w:val="24"/>
        </w:rPr>
        <w:t xml:space="preserve"> документе нет термина «</w:t>
      </w:r>
      <w:r w:rsidRPr="00E8716C">
        <w:rPr>
          <w:b/>
          <w:sz w:val="24"/>
          <w:szCs w:val="24"/>
        </w:rPr>
        <w:t>агломерация</w:t>
      </w:r>
      <w:r>
        <w:rPr>
          <w:sz w:val="24"/>
          <w:szCs w:val="24"/>
        </w:rPr>
        <w:t>»</w:t>
      </w:r>
      <w:r w:rsidR="00E8716C">
        <w:rPr>
          <w:sz w:val="24"/>
          <w:szCs w:val="24"/>
        </w:rPr>
        <w:t>, хотя законодательное закрепление его  давно назрело</w:t>
      </w:r>
      <w:r w:rsidR="00C00440">
        <w:rPr>
          <w:sz w:val="24"/>
          <w:szCs w:val="24"/>
        </w:rPr>
        <w:t>.</w:t>
      </w:r>
      <w:r w:rsidR="00E8716C">
        <w:rPr>
          <w:sz w:val="24"/>
          <w:szCs w:val="24"/>
        </w:rPr>
        <w:t xml:space="preserve"> </w:t>
      </w:r>
      <w:r w:rsidR="00C00440">
        <w:rPr>
          <w:sz w:val="24"/>
          <w:szCs w:val="24"/>
        </w:rPr>
        <w:t>А</w:t>
      </w:r>
      <w:r w:rsidR="00E8716C">
        <w:rPr>
          <w:sz w:val="24"/>
          <w:szCs w:val="24"/>
        </w:rPr>
        <w:t>гломерации</w:t>
      </w:r>
      <w:r w:rsidR="0029744B">
        <w:rPr>
          <w:sz w:val="24"/>
          <w:szCs w:val="24"/>
        </w:rPr>
        <w:t>, возникающие в процессе укрупнения</w:t>
      </w:r>
      <w:r w:rsidR="006C3D3F">
        <w:rPr>
          <w:sz w:val="24"/>
          <w:szCs w:val="24"/>
        </w:rPr>
        <w:t xml:space="preserve"> соседних городов, можно идентифицировать</w:t>
      </w:r>
      <w:r w:rsidR="0029744B">
        <w:rPr>
          <w:sz w:val="24"/>
          <w:szCs w:val="24"/>
        </w:rPr>
        <w:t xml:space="preserve"> </w:t>
      </w:r>
      <w:r w:rsidR="00FB7FB8">
        <w:rPr>
          <w:sz w:val="24"/>
          <w:szCs w:val="24"/>
        </w:rPr>
        <w:t>по</w:t>
      </w:r>
      <w:r w:rsidR="006C3D3F">
        <w:rPr>
          <w:sz w:val="24"/>
          <w:szCs w:val="24"/>
        </w:rPr>
        <w:t xml:space="preserve"> этому</w:t>
      </w:r>
      <w:r w:rsidR="00FB7FB8">
        <w:rPr>
          <w:sz w:val="24"/>
          <w:szCs w:val="24"/>
        </w:rPr>
        <w:t xml:space="preserve"> географическому при</w:t>
      </w:r>
      <w:r w:rsidR="00D65365">
        <w:rPr>
          <w:sz w:val="24"/>
          <w:szCs w:val="24"/>
        </w:rPr>
        <w:t>знаку</w:t>
      </w:r>
      <w:r w:rsidR="006C3D3F">
        <w:rPr>
          <w:sz w:val="24"/>
          <w:szCs w:val="24"/>
        </w:rPr>
        <w:t xml:space="preserve">, и они </w:t>
      </w:r>
      <w:r w:rsidR="00E8716C">
        <w:rPr>
          <w:sz w:val="24"/>
          <w:szCs w:val="24"/>
        </w:rPr>
        <w:t xml:space="preserve"> существуют по факту</w:t>
      </w:r>
      <w:r w:rsidR="00FB7FB8">
        <w:rPr>
          <w:sz w:val="24"/>
          <w:szCs w:val="24"/>
        </w:rPr>
        <w:t>.</w:t>
      </w:r>
      <w:r w:rsidR="0029744B">
        <w:rPr>
          <w:rStyle w:val="a8"/>
          <w:sz w:val="24"/>
          <w:szCs w:val="24"/>
        </w:rPr>
        <w:footnoteReference w:id="2"/>
      </w:r>
      <w:r w:rsidR="00D65365">
        <w:rPr>
          <w:sz w:val="24"/>
          <w:szCs w:val="24"/>
        </w:rPr>
        <w:t xml:space="preserve"> </w:t>
      </w:r>
      <w:r w:rsidR="006C3D3F">
        <w:rPr>
          <w:sz w:val="24"/>
          <w:szCs w:val="24"/>
        </w:rPr>
        <w:t>По признаку административно-территориального устройства, в</w:t>
      </w:r>
      <w:r w:rsidR="00E8716C">
        <w:rPr>
          <w:sz w:val="24"/>
          <w:szCs w:val="24"/>
        </w:rPr>
        <w:t xml:space="preserve"> логике субординации уровней управления, </w:t>
      </w:r>
      <w:r w:rsidR="00E8716C" w:rsidRPr="00E45091">
        <w:rPr>
          <w:b/>
          <w:sz w:val="24"/>
          <w:szCs w:val="24"/>
        </w:rPr>
        <w:t>агломерация – это территория, состоящая из нескольких</w:t>
      </w:r>
      <w:r w:rsidR="00E45091" w:rsidRPr="009573A3">
        <w:rPr>
          <w:b/>
          <w:sz w:val="24"/>
          <w:szCs w:val="24"/>
        </w:rPr>
        <w:t xml:space="preserve"> </w:t>
      </w:r>
      <w:r w:rsidR="009573A3" w:rsidRPr="009573A3">
        <w:rPr>
          <w:b/>
          <w:sz w:val="24"/>
          <w:szCs w:val="24"/>
        </w:rPr>
        <w:t>субъектов самоуправления</w:t>
      </w:r>
      <w:r w:rsidR="006C3D3F">
        <w:rPr>
          <w:b/>
          <w:sz w:val="24"/>
          <w:szCs w:val="24"/>
        </w:rPr>
        <w:t xml:space="preserve"> </w:t>
      </w:r>
      <w:r w:rsidR="009573A3" w:rsidRPr="009573A3">
        <w:rPr>
          <w:sz w:val="24"/>
          <w:szCs w:val="24"/>
        </w:rPr>
        <w:t>- самостоятельных муниципальных образований</w:t>
      </w:r>
      <w:r w:rsidR="009573A3">
        <w:rPr>
          <w:sz w:val="24"/>
          <w:szCs w:val="24"/>
        </w:rPr>
        <w:t>,</w:t>
      </w:r>
      <w:r w:rsidR="00D65365">
        <w:rPr>
          <w:sz w:val="24"/>
          <w:szCs w:val="24"/>
        </w:rPr>
        <w:t xml:space="preserve"> для РФ</w:t>
      </w:r>
      <w:r w:rsidR="009573A3">
        <w:rPr>
          <w:sz w:val="24"/>
          <w:szCs w:val="24"/>
        </w:rPr>
        <w:t xml:space="preserve"> </w:t>
      </w:r>
      <w:r w:rsidR="00D65365" w:rsidRPr="00E628C4">
        <w:rPr>
          <w:sz w:val="24"/>
          <w:szCs w:val="24"/>
        </w:rPr>
        <w:t xml:space="preserve">– </w:t>
      </w:r>
      <w:r w:rsidR="009573A3">
        <w:rPr>
          <w:sz w:val="24"/>
          <w:szCs w:val="24"/>
        </w:rPr>
        <w:t xml:space="preserve">преимущественно из </w:t>
      </w:r>
      <w:r w:rsidR="00E45091" w:rsidRPr="00E45091">
        <w:rPr>
          <w:b/>
          <w:sz w:val="24"/>
          <w:szCs w:val="24"/>
        </w:rPr>
        <w:t>соседних</w:t>
      </w:r>
      <w:r w:rsidR="00E8716C" w:rsidRPr="00E45091">
        <w:rPr>
          <w:b/>
          <w:sz w:val="24"/>
          <w:szCs w:val="24"/>
        </w:rPr>
        <w:t xml:space="preserve"> </w:t>
      </w:r>
      <w:r w:rsidR="00E8716C" w:rsidRPr="00E45091">
        <w:rPr>
          <w:b/>
          <w:sz w:val="24"/>
          <w:szCs w:val="24"/>
          <w:u w:val="single"/>
        </w:rPr>
        <w:t>городских округов</w:t>
      </w:r>
      <w:r w:rsidR="00802AAA">
        <w:rPr>
          <w:sz w:val="24"/>
          <w:szCs w:val="24"/>
        </w:rPr>
        <w:t xml:space="preserve"> (см. выше)</w:t>
      </w:r>
      <w:r w:rsidR="00D6315D">
        <w:rPr>
          <w:sz w:val="24"/>
          <w:szCs w:val="24"/>
        </w:rPr>
        <w:t>.</w:t>
      </w:r>
      <w:r w:rsidR="00C00440">
        <w:rPr>
          <w:sz w:val="24"/>
          <w:szCs w:val="24"/>
        </w:rPr>
        <w:t xml:space="preserve"> Составляющие агломерацию городские округа</w:t>
      </w:r>
      <w:r w:rsidR="006C3D3F">
        <w:rPr>
          <w:sz w:val="24"/>
          <w:szCs w:val="24"/>
        </w:rPr>
        <w:t xml:space="preserve"> географически</w:t>
      </w:r>
      <w:r w:rsidR="005D16B6">
        <w:rPr>
          <w:sz w:val="24"/>
          <w:szCs w:val="24"/>
        </w:rPr>
        <w:t xml:space="preserve"> мо</w:t>
      </w:r>
      <w:r w:rsidR="00C00440">
        <w:rPr>
          <w:sz w:val="24"/>
          <w:szCs w:val="24"/>
        </w:rPr>
        <w:t>гут</w:t>
      </w:r>
      <w:r w:rsidR="005D16B6">
        <w:rPr>
          <w:sz w:val="24"/>
          <w:szCs w:val="24"/>
        </w:rPr>
        <w:t xml:space="preserve"> принадлежа</w:t>
      </w:r>
      <w:r w:rsidR="00B673BE">
        <w:rPr>
          <w:sz w:val="24"/>
          <w:szCs w:val="24"/>
        </w:rPr>
        <w:t>ть</w:t>
      </w:r>
      <w:r w:rsidR="00940A07">
        <w:rPr>
          <w:sz w:val="24"/>
          <w:szCs w:val="24"/>
        </w:rPr>
        <w:t xml:space="preserve"> как к одному</w:t>
      </w:r>
      <w:r w:rsidR="005D16B6">
        <w:rPr>
          <w:sz w:val="24"/>
          <w:szCs w:val="24"/>
        </w:rPr>
        <w:t xml:space="preserve"> </w:t>
      </w:r>
      <w:r w:rsidR="00940A07">
        <w:rPr>
          <w:sz w:val="24"/>
          <w:szCs w:val="24"/>
        </w:rPr>
        <w:t xml:space="preserve">субъекту Федерации, так и </w:t>
      </w:r>
      <w:r w:rsidR="005D16B6">
        <w:rPr>
          <w:sz w:val="24"/>
          <w:szCs w:val="24"/>
        </w:rPr>
        <w:t>к разным</w:t>
      </w:r>
      <w:r w:rsidR="00D3652D">
        <w:rPr>
          <w:sz w:val="24"/>
          <w:szCs w:val="24"/>
        </w:rPr>
        <w:t xml:space="preserve"> соседним</w:t>
      </w:r>
      <w:r w:rsidR="00940A07">
        <w:rPr>
          <w:sz w:val="24"/>
          <w:szCs w:val="24"/>
        </w:rPr>
        <w:t xml:space="preserve"> субъектам. Однако переход агломерации из пассивного географического состояния (часто противостояния) в рабочее активное и продуктивное состояние происходит не всегда. Для этого необходим</w:t>
      </w:r>
      <w:r w:rsidR="00F46E0D">
        <w:rPr>
          <w:sz w:val="24"/>
          <w:szCs w:val="24"/>
        </w:rPr>
        <w:t>ы</w:t>
      </w:r>
      <w:r w:rsidR="00940A07">
        <w:rPr>
          <w:sz w:val="24"/>
          <w:szCs w:val="24"/>
        </w:rPr>
        <w:t xml:space="preserve"> </w:t>
      </w:r>
      <w:r w:rsidR="0085124E">
        <w:rPr>
          <w:sz w:val="24"/>
          <w:szCs w:val="24"/>
        </w:rPr>
        <w:t>сношени</w:t>
      </w:r>
      <w:r w:rsidR="00F46E0D">
        <w:rPr>
          <w:sz w:val="24"/>
          <w:szCs w:val="24"/>
        </w:rPr>
        <w:t>я</w:t>
      </w:r>
      <w:r w:rsidR="0085124E">
        <w:rPr>
          <w:sz w:val="24"/>
          <w:szCs w:val="24"/>
        </w:rPr>
        <w:t xml:space="preserve"> </w:t>
      </w:r>
      <w:r w:rsidR="00E8716C">
        <w:rPr>
          <w:sz w:val="24"/>
          <w:szCs w:val="24"/>
        </w:rPr>
        <w:t>на принципах</w:t>
      </w:r>
      <w:r w:rsidR="001E3C33">
        <w:rPr>
          <w:sz w:val="24"/>
          <w:szCs w:val="24"/>
        </w:rPr>
        <w:t xml:space="preserve"> </w:t>
      </w:r>
      <w:r w:rsidR="001E3C33" w:rsidRPr="00802AAA">
        <w:rPr>
          <w:i/>
          <w:sz w:val="24"/>
          <w:szCs w:val="24"/>
        </w:rPr>
        <w:t>«</w:t>
      </w:r>
      <w:r w:rsidR="001E3C33" w:rsidRPr="00E45091">
        <w:rPr>
          <w:b/>
          <w:i/>
          <w:sz w:val="24"/>
          <w:szCs w:val="24"/>
        </w:rPr>
        <w:t>межмуниципального сотрудничества</w:t>
      </w:r>
      <w:r w:rsidR="001E3C33" w:rsidRPr="00802AAA">
        <w:rPr>
          <w:i/>
          <w:sz w:val="24"/>
          <w:szCs w:val="24"/>
        </w:rPr>
        <w:t>»</w:t>
      </w:r>
      <w:r w:rsidR="001E3C33">
        <w:rPr>
          <w:sz w:val="24"/>
          <w:szCs w:val="24"/>
        </w:rPr>
        <w:t xml:space="preserve"> (такой термин есть в Законе </w:t>
      </w:r>
      <w:r w:rsidR="00020D46">
        <w:rPr>
          <w:sz w:val="24"/>
          <w:szCs w:val="24"/>
        </w:rPr>
        <w:t>№</w:t>
      </w:r>
      <w:r w:rsidR="00020D46" w:rsidRPr="00436E52">
        <w:rPr>
          <w:sz w:val="24"/>
          <w:szCs w:val="24"/>
        </w:rPr>
        <w:t xml:space="preserve"> 131-ФЗ </w:t>
      </w:r>
      <w:r w:rsidR="00020D46">
        <w:rPr>
          <w:sz w:val="24"/>
          <w:szCs w:val="24"/>
        </w:rPr>
        <w:t>О</w:t>
      </w:r>
      <w:r w:rsidR="001E3C33">
        <w:rPr>
          <w:sz w:val="24"/>
          <w:szCs w:val="24"/>
        </w:rPr>
        <w:t xml:space="preserve"> местном самоуправлении - статья 8 </w:t>
      </w:r>
      <w:r w:rsidR="0029744B">
        <w:rPr>
          <w:sz w:val="24"/>
          <w:szCs w:val="24"/>
        </w:rPr>
        <w:t>З</w:t>
      </w:r>
      <w:r w:rsidR="001E3C33">
        <w:rPr>
          <w:sz w:val="24"/>
          <w:szCs w:val="24"/>
        </w:rPr>
        <w:t>акона)</w:t>
      </w:r>
      <w:r w:rsidR="00D3652D">
        <w:rPr>
          <w:sz w:val="24"/>
          <w:szCs w:val="24"/>
        </w:rPr>
        <w:t xml:space="preserve"> с заключением соглашений, договоров, в результате чего и устанавливаются</w:t>
      </w:r>
      <w:r w:rsidR="001E3C33">
        <w:rPr>
          <w:sz w:val="24"/>
          <w:szCs w:val="24"/>
        </w:rPr>
        <w:t xml:space="preserve"> границ</w:t>
      </w:r>
      <w:r w:rsidR="00D3652D">
        <w:rPr>
          <w:sz w:val="24"/>
          <w:szCs w:val="24"/>
        </w:rPr>
        <w:t>ы</w:t>
      </w:r>
      <w:r w:rsidR="001E3C33">
        <w:rPr>
          <w:sz w:val="24"/>
          <w:szCs w:val="24"/>
        </w:rPr>
        <w:t xml:space="preserve"> территории агломерации</w:t>
      </w:r>
      <w:r w:rsidR="00D65365" w:rsidRPr="00D65365">
        <w:rPr>
          <w:sz w:val="24"/>
          <w:szCs w:val="24"/>
        </w:rPr>
        <w:t xml:space="preserve"> </w:t>
      </w:r>
      <w:r w:rsidR="00D65365">
        <w:rPr>
          <w:sz w:val="24"/>
          <w:szCs w:val="24"/>
        </w:rPr>
        <w:t>по признаку совместного пространственного развития</w:t>
      </w:r>
      <w:r w:rsidR="001E3C33">
        <w:rPr>
          <w:sz w:val="24"/>
          <w:szCs w:val="24"/>
        </w:rPr>
        <w:t>.</w:t>
      </w:r>
      <w:r w:rsidR="00B673BE">
        <w:rPr>
          <w:sz w:val="24"/>
          <w:szCs w:val="24"/>
        </w:rPr>
        <w:t xml:space="preserve"> Сотрудничество может быть</w:t>
      </w:r>
      <w:r w:rsidR="00F93BA9">
        <w:rPr>
          <w:sz w:val="24"/>
          <w:szCs w:val="24"/>
        </w:rPr>
        <w:t xml:space="preserve"> как </w:t>
      </w:r>
      <w:proofErr w:type="spellStart"/>
      <w:r w:rsidR="00F93BA9">
        <w:rPr>
          <w:sz w:val="24"/>
          <w:szCs w:val="24"/>
        </w:rPr>
        <w:t>вынужденно</w:t>
      </w:r>
      <w:r w:rsidR="00B57DD0">
        <w:rPr>
          <w:sz w:val="24"/>
          <w:szCs w:val="24"/>
        </w:rPr>
        <w:t>-</w:t>
      </w:r>
      <w:r w:rsidR="00D3652D">
        <w:rPr>
          <w:sz w:val="24"/>
          <w:szCs w:val="24"/>
        </w:rPr>
        <w:t>необходимое</w:t>
      </w:r>
      <w:proofErr w:type="spellEnd"/>
      <w:r w:rsidR="00F93BA9">
        <w:rPr>
          <w:sz w:val="24"/>
          <w:szCs w:val="24"/>
        </w:rPr>
        <w:t>,</w:t>
      </w:r>
      <w:r w:rsidR="00D3652D">
        <w:rPr>
          <w:sz w:val="24"/>
          <w:szCs w:val="24"/>
        </w:rPr>
        <w:t xml:space="preserve"> обусловленное</w:t>
      </w:r>
      <w:r w:rsidR="00D65365">
        <w:rPr>
          <w:sz w:val="24"/>
          <w:szCs w:val="24"/>
        </w:rPr>
        <w:t xml:space="preserve"> </w:t>
      </w:r>
      <w:r w:rsidR="00D3652D">
        <w:rPr>
          <w:sz w:val="24"/>
          <w:szCs w:val="24"/>
        </w:rPr>
        <w:t xml:space="preserve">наличествующими </w:t>
      </w:r>
      <w:r w:rsidR="0085124E">
        <w:rPr>
          <w:sz w:val="24"/>
          <w:szCs w:val="24"/>
        </w:rPr>
        <w:t xml:space="preserve">уже </w:t>
      </w:r>
      <w:r w:rsidR="00D3652D">
        <w:rPr>
          <w:sz w:val="24"/>
          <w:szCs w:val="24"/>
        </w:rPr>
        <w:t xml:space="preserve">агломерационными, </w:t>
      </w:r>
      <w:proofErr w:type="spellStart"/>
      <w:r w:rsidR="00D3652D">
        <w:rPr>
          <w:sz w:val="24"/>
          <w:szCs w:val="24"/>
        </w:rPr>
        <w:t>урбанизационными</w:t>
      </w:r>
      <w:proofErr w:type="spellEnd"/>
      <w:r w:rsidR="00D3652D">
        <w:rPr>
          <w:sz w:val="24"/>
          <w:szCs w:val="24"/>
        </w:rPr>
        <w:t xml:space="preserve"> связями,</w:t>
      </w:r>
      <w:r w:rsidR="00D3652D" w:rsidRPr="00D3652D">
        <w:rPr>
          <w:sz w:val="24"/>
          <w:szCs w:val="24"/>
        </w:rPr>
        <w:t xml:space="preserve"> </w:t>
      </w:r>
      <w:r w:rsidR="00F93BA9">
        <w:rPr>
          <w:sz w:val="24"/>
          <w:szCs w:val="24"/>
        </w:rPr>
        <w:t>так и доброво</w:t>
      </w:r>
      <w:r w:rsidR="00B673BE">
        <w:rPr>
          <w:sz w:val="24"/>
          <w:szCs w:val="24"/>
        </w:rPr>
        <w:t xml:space="preserve">льно инициированное </w:t>
      </w:r>
      <w:r w:rsidR="00D3652D">
        <w:rPr>
          <w:sz w:val="24"/>
          <w:szCs w:val="24"/>
        </w:rPr>
        <w:t>соседними субъектами самоуправления</w:t>
      </w:r>
      <w:r w:rsidR="00FB7FB8">
        <w:rPr>
          <w:sz w:val="24"/>
          <w:szCs w:val="24"/>
        </w:rPr>
        <w:t xml:space="preserve"> с целью создания таких связей</w:t>
      </w:r>
      <w:r w:rsidR="00B673BE">
        <w:rPr>
          <w:sz w:val="24"/>
          <w:szCs w:val="24"/>
        </w:rPr>
        <w:t>.</w:t>
      </w:r>
      <w:r w:rsidR="0029744B" w:rsidRPr="0029744B">
        <w:rPr>
          <w:sz w:val="24"/>
          <w:szCs w:val="24"/>
        </w:rPr>
        <w:t xml:space="preserve"> </w:t>
      </w:r>
      <w:r w:rsidR="0029744B">
        <w:rPr>
          <w:sz w:val="24"/>
          <w:szCs w:val="24"/>
        </w:rPr>
        <w:t>Агломерации, создаваемые по признаку совместного</w:t>
      </w:r>
      <w:r w:rsidR="0085124E">
        <w:rPr>
          <w:sz w:val="24"/>
          <w:szCs w:val="24"/>
        </w:rPr>
        <w:t xml:space="preserve"> сбалансированного</w:t>
      </w:r>
      <w:r w:rsidR="0029744B">
        <w:rPr>
          <w:sz w:val="24"/>
          <w:szCs w:val="24"/>
        </w:rPr>
        <w:t xml:space="preserve"> пространственного развития крупных урбанизированных территорий признаны градостроительной наукой, как основной тип современного и будущего </w:t>
      </w:r>
      <w:proofErr w:type="spellStart"/>
      <w:r w:rsidR="0029744B">
        <w:rPr>
          <w:sz w:val="24"/>
          <w:szCs w:val="24"/>
        </w:rPr>
        <w:t>градоустройства</w:t>
      </w:r>
      <w:proofErr w:type="spellEnd"/>
      <w:r w:rsidR="0029744B">
        <w:rPr>
          <w:sz w:val="24"/>
          <w:szCs w:val="24"/>
        </w:rPr>
        <w:t>.</w:t>
      </w:r>
    </w:p>
    <w:p w:rsidR="00695D50" w:rsidRPr="00E628C4" w:rsidRDefault="00695D50" w:rsidP="00695D50">
      <w:pPr>
        <w:spacing w:after="0"/>
        <w:rPr>
          <w:sz w:val="24"/>
          <w:szCs w:val="24"/>
        </w:rPr>
      </w:pPr>
    </w:p>
    <w:p w:rsidR="00695D50" w:rsidRDefault="00695D50" w:rsidP="00695D50">
      <w:pPr>
        <w:spacing w:after="0"/>
        <w:rPr>
          <w:sz w:val="24"/>
          <w:szCs w:val="24"/>
        </w:rPr>
      </w:pPr>
      <w:r w:rsidRPr="00C32CC3">
        <w:rPr>
          <w:b/>
          <w:sz w:val="24"/>
          <w:szCs w:val="24"/>
        </w:rPr>
        <w:t>3.</w:t>
      </w:r>
      <w:r w:rsidRPr="00E628C4">
        <w:rPr>
          <w:sz w:val="24"/>
          <w:szCs w:val="24"/>
        </w:rPr>
        <w:t xml:space="preserve"> </w:t>
      </w:r>
      <w:r w:rsidRPr="00E628C4">
        <w:rPr>
          <w:b/>
          <w:sz w:val="24"/>
          <w:szCs w:val="24"/>
        </w:rPr>
        <w:t>Населённый пункт</w:t>
      </w:r>
      <w:r w:rsidRPr="00E628C4">
        <w:rPr>
          <w:sz w:val="24"/>
          <w:szCs w:val="24"/>
        </w:rPr>
        <w:t xml:space="preserve"> в составе муниципальных территориальных образований может быть </w:t>
      </w:r>
      <w:r w:rsidRPr="00316BD0">
        <w:rPr>
          <w:sz w:val="24"/>
          <w:szCs w:val="24"/>
        </w:rPr>
        <w:t>объектом права</w:t>
      </w:r>
      <w:r w:rsidR="002A603E">
        <w:rPr>
          <w:sz w:val="24"/>
          <w:szCs w:val="24"/>
        </w:rPr>
        <w:t>, как географическая единица</w:t>
      </w:r>
      <w:r w:rsidRPr="00E628C4">
        <w:rPr>
          <w:sz w:val="24"/>
          <w:szCs w:val="24"/>
        </w:rPr>
        <w:t xml:space="preserve"> (но </w:t>
      </w:r>
      <w:r w:rsidRPr="00316BD0">
        <w:rPr>
          <w:b/>
          <w:sz w:val="24"/>
          <w:szCs w:val="24"/>
        </w:rPr>
        <w:t>не субъектом самоуправления</w:t>
      </w:r>
      <w:r w:rsidR="002A603E">
        <w:rPr>
          <w:b/>
          <w:sz w:val="24"/>
          <w:szCs w:val="24"/>
        </w:rPr>
        <w:t xml:space="preserve">, </w:t>
      </w:r>
      <w:r w:rsidR="002A603E" w:rsidRPr="002A603E">
        <w:rPr>
          <w:sz w:val="24"/>
          <w:szCs w:val="24"/>
        </w:rPr>
        <w:t xml:space="preserve">которым является </w:t>
      </w:r>
      <w:r w:rsidR="002A603E" w:rsidRPr="002A603E">
        <w:rPr>
          <w:b/>
          <w:sz w:val="24"/>
          <w:szCs w:val="24"/>
        </w:rPr>
        <w:t>поселение</w:t>
      </w:r>
      <w:r w:rsidRPr="00E628C4">
        <w:rPr>
          <w:sz w:val="24"/>
          <w:szCs w:val="24"/>
        </w:rPr>
        <w:t>) для следующих ситуаций:</w:t>
      </w:r>
    </w:p>
    <w:p w:rsidR="00695D50" w:rsidRPr="00E628C4" w:rsidRDefault="00695D50" w:rsidP="00695D50">
      <w:pPr>
        <w:spacing w:after="0"/>
        <w:rPr>
          <w:sz w:val="24"/>
          <w:szCs w:val="24"/>
        </w:rPr>
      </w:pPr>
      <w:r w:rsidRPr="00E628C4">
        <w:rPr>
          <w:sz w:val="24"/>
          <w:szCs w:val="24"/>
        </w:rPr>
        <w:t xml:space="preserve">- в составе </w:t>
      </w:r>
      <w:r w:rsidRPr="00E628C4">
        <w:rPr>
          <w:b/>
          <w:sz w:val="24"/>
          <w:szCs w:val="24"/>
        </w:rPr>
        <w:t>сельского поселения</w:t>
      </w:r>
      <w:r w:rsidRPr="00E628C4">
        <w:rPr>
          <w:sz w:val="24"/>
          <w:szCs w:val="24"/>
        </w:rPr>
        <w:t xml:space="preserve"> – отдельные деревни, сёла </w:t>
      </w:r>
      <w:r w:rsidR="001105E7">
        <w:rPr>
          <w:sz w:val="24"/>
          <w:szCs w:val="24"/>
        </w:rPr>
        <w:t>для территорий</w:t>
      </w:r>
      <w:r w:rsidRPr="00E628C4">
        <w:rPr>
          <w:sz w:val="24"/>
          <w:szCs w:val="24"/>
        </w:rPr>
        <w:t xml:space="preserve"> которых </w:t>
      </w:r>
    </w:p>
    <w:p w:rsidR="00EC0CCC" w:rsidRDefault="00695D50" w:rsidP="00EC0CCC">
      <w:pPr>
        <w:spacing w:after="0"/>
        <w:rPr>
          <w:rFonts w:cs="Calibri"/>
          <w:sz w:val="24"/>
          <w:szCs w:val="24"/>
        </w:rPr>
      </w:pPr>
      <w:r w:rsidRPr="00E628C4">
        <w:rPr>
          <w:sz w:val="24"/>
          <w:szCs w:val="24"/>
        </w:rPr>
        <w:t xml:space="preserve">      </w:t>
      </w:r>
      <w:r w:rsidRPr="00E628C4">
        <w:rPr>
          <w:b/>
          <w:sz w:val="24"/>
          <w:szCs w:val="24"/>
        </w:rPr>
        <w:t>целесообразно</w:t>
      </w:r>
      <w:r w:rsidRPr="00E628C4">
        <w:rPr>
          <w:sz w:val="24"/>
          <w:szCs w:val="24"/>
        </w:rPr>
        <w:t xml:space="preserve"> разрабатывать </w:t>
      </w:r>
      <w:r w:rsidRPr="00E628C4">
        <w:rPr>
          <w:b/>
          <w:sz w:val="24"/>
          <w:szCs w:val="24"/>
          <w:u w:val="single"/>
        </w:rPr>
        <w:t>части</w:t>
      </w:r>
      <w:r w:rsidRPr="00E628C4">
        <w:rPr>
          <w:sz w:val="24"/>
          <w:szCs w:val="24"/>
        </w:rPr>
        <w:t xml:space="preserve"> Генеральных планов</w:t>
      </w:r>
      <w:r>
        <w:rPr>
          <w:sz w:val="24"/>
          <w:szCs w:val="24"/>
        </w:rPr>
        <w:t xml:space="preserve"> (ГП)</w:t>
      </w:r>
      <w:r w:rsidR="00316BD0">
        <w:rPr>
          <w:sz w:val="24"/>
          <w:szCs w:val="24"/>
        </w:rPr>
        <w:t xml:space="preserve"> поселения</w:t>
      </w:r>
      <w:r w:rsidR="00EC0CCC">
        <w:rPr>
          <w:sz w:val="24"/>
          <w:szCs w:val="24"/>
        </w:rPr>
        <w:t xml:space="preserve"> </w:t>
      </w:r>
      <w:r w:rsidR="00EC0CCC">
        <w:rPr>
          <w:rFonts w:cs="Calibri"/>
          <w:sz w:val="24"/>
          <w:szCs w:val="24"/>
        </w:rPr>
        <w:t>(с поэтапным</w:t>
      </w:r>
    </w:p>
    <w:p w:rsidR="00695D50" w:rsidRPr="00E628C4" w:rsidRDefault="00EC0CCC" w:rsidP="00EC0CCC">
      <w:pPr>
        <w:spacing w:after="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 формированием ГП на всю территорию сельского поселения)</w:t>
      </w:r>
      <w:r w:rsidR="00695D50" w:rsidRPr="00E628C4">
        <w:rPr>
          <w:sz w:val="24"/>
          <w:szCs w:val="24"/>
        </w:rPr>
        <w:t xml:space="preserve">  и </w:t>
      </w:r>
      <w:r w:rsidR="00695D50">
        <w:rPr>
          <w:sz w:val="24"/>
          <w:szCs w:val="24"/>
        </w:rPr>
        <w:t xml:space="preserve"> </w:t>
      </w:r>
      <w:r w:rsidR="00695D50" w:rsidRPr="00E628C4">
        <w:rPr>
          <w:b/>
          <w:sz w:val="24"/>
          <w:szCs w:val="24"/>
          <w:u w:val="single"/>
        </w:rPr>
        <w:t>части</w:t>
      </w:r>
      <w:r w:rsidR="00695D50" w:rsidRPr="00E628C4">
        <w:rPr>
          <w:sz w:val="24"/>
          <w:szCs w:val="24"/>
        </w:rPr>
        <w:t xml:space="preserve"> </w:t>
      </w:r>
      <w:r w:rsidRPr="00E628C4">
        <w:rPr>
          <w:sz w:val="24"/>
          <w:szCs w:val="24"/>
        </w:rPr>
        <w:t xml:space="preserve">Правил </w:t>
      </w:r>
    </w:p>
    <w:p w:rsidR="002A603E" w:rsidRDefault="00316BD0" w:rsidP="002A60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628C4">
        <w:rPr>
          <w:sz w:val="24"/>
          <w:szCs w:val="24"/>
        </w:rPr>
        <w:t xml:space="preserve"> </w:t>
      </w:r>
      <w:r w:rsidR="00EC0CCC" w:rsidRPr="00E628C4">
        <w:rPr>
          <w:sz w:val="24"/>
          <w:szCs w:val="24"/>
        </w:rPr>
        <w:t>землепользования и застройки</w:t>
      </w:r>
      <w:r w:rsidR="00EC0CCC">
        <w:rPr>
          <w:sz w:val="24"/>
          <w:szCs w:val="24"/>
        </w:rPr>
        <w:t xml:space="preserve"> (ПЗЗ</w:t>
      </w:r>
      <w:r w:rsidR="002A603E" w:rsidRPr="002A603E">
        <w:rPr>
          <w:sz w:val="24"/>
          <w:szCs w:val="24"/>
        </w:rPr>
        <w:t xml:space="preserve"> </w:t>
      </w:r>
      <w:r w:rsidR="002A603E" w:rsidRPr="00E628C4">
        <w:rPr>
          <w:sz w:val="24"/>
          <w:szCs w:val="24"/>
        </w:rPr>
        <w:t>– с организацией публичных слушаний</w:t>
      </w:r>
      <w:r w:rsidR="002A603E">
        <w:rPr>
          <w:sz w:val="24"/>
          <w:szCs w:val="24"/>
        </w:rPr>
        <w:t xml:space="preserve"> в </w:t>
      </w:r>
    </w:p>
    <w:p w:rsidR="00695D50" w:rsidRPr="00E628C4" w:rsidRDefault="002A603E" w:rsidP="002A60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отдельном</w:t>
      </w:r>
      <w:r w:rsidRPr="00E628C4">
        <w:rPr>
          <w:sz w:val="24"/>
          <w:szCs w:val="24"/>
        </w:rPr>
        <w:t xml:space="preserve"> населённо</w:t>
      </w:r>
      <w:r>
        <w:rPr>
          <w:sz w:val="24"/>
          <w:szCs w:val="24"/>
        </w:rPr>
        <w:t>м</w:t>
      </w:r>
      <w:r w:rsidRPr="00E628C4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е</w:t>
      </w:r>
      <w:r w:rsidR="00EC0CCC">
        <w:rPr>
          <w:sz w:val="24"/>
          <w:szCs w:val="24"/>
        </w:rPr>
        <w:t>)</w:t>
      </w:r>
      <w:r w:rsidR="00EC0CCC" w:rsidRPr="00E628C4">
        <w:rPr>
          <w:sz w:val="24"/>
          <w:szCs w:val="24"/>
        </w:rPr>
        <w:t>,</w:t>
      </w:r>
      <w:r w:rsidR="00EC0CCC" w:rsidRPr="00EC0CCC">
        <w:rPr>
          <w:sz w:val="24"/>
          <w:szCs w:val="24"/>
        </w:rPr>
        <w:t xml:space="preserve"> </w:t>
      </w:r>
      <w:r w:rsidR="00EC0CCC">
        <w:rPr>
          <w:sz w:val="24"/>
          <w:szCs w:val="24"/>
        </w:rPr>
        <w:t xml:space="preserve">то есть населённых пунктов, </w:t>
      </w:r>
      <w:r w:rsidR="00EC0CCC" w:rsidRPr="00E628C4">
        <w:rPr>
          <w:sz w:val="24"/>
          <w:szCs w:val="24"/>
        </w:rPr>
        <w:t xml:space="preserve">как </w:t>
      </w:r>
      <w:proofErr w:type="spellStart"/>
      <w:r w:rsidR="00EC0CCC" w:rsidRPr="00E628C4">
        <w:rPr>
          <w:sz w:val="24"/>
          <w:szCs w:val="24"/>
        </w:rPr>
        <w:t>застроенно</w:t>
      </w:r>
      <w:proofErr w:type="spellEnd"/>
      <w:r w:rsidR="00EC0CCC" w:rsidRPr="00E628C4">
        <w:rPr>
          <w:sz w:val="24"/>
          <w:szCs w:val="24"/>
        </w:rPr>
        <w:t>-</w:t>
      </w:r>
      <w:r w:rsidR="00E45091">
        <w:rPr>
          <w:sz w:val="24"/>
          <w:szCs w:val="24"/>
        </w:rPr>
        <w:t xml:space="preserve"> </w:t>
      </w:r>
    </w:p>
    <w:p w:rsidR="00E73302" w:rsidRDefault="00316BD0" w:rsidP="00695D50">
      <w:pPr>
        <w:spacing w:after="0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C0CCC" w:rsidRPr="00E628C4">
        <w:rPr>
          <w:sz w:val="24"/>
          <w:szCs w:val="24"/>
        </w:rPr>
        <w:t>обжитых</w:t>
      </w:r>
      <w:r w:rsidR="00EC0CCC">
        <w:rPr>
          <w:sz w:val="24"/>
          <w:szCs w:val="24"/>
        </w:rPr>
        <w:t xml:space="preserve"> </w:t>
      </w:r>
      <w:r w:rsidR="00EC0CCC" w:rsidRPr="00E628C4">
        <w:rPr>
          <w:sz w:val="24"/>
          <w:szCs w:val="24"/>
        </w:rPr>
        <w:t xml:space="preserve"> </w:t>
      </w:r>
      <w:r w:rsidR="00EC0CCC">
        <w:rPr>
          <w:sz w:val="24"/>
          <w:szCs w:val="24"/>
        </w:rPr>
        <w:t>территорий (территорий пространственного развития),</w:t>
      </w:r>
      <w:r w:rsidR="00EC0CCC" w:rsidRPr="00E628C4">
        <w:rPr>
          <w:sz w:val="24"/>
          <w:szCs w:val="24"/>
        </w:rPr>
        <w:t xml:space="preserve"> </w:t>
      </w:r>
      <w:r w:rsidR="00EC0CCC">
        <w:rPr>
          <w:sz w:val="24"/>
          <w:szCs w:val="24"/>
        </w:rPr>
        <w:t xml:space="preserve"> расположенных</w:t>
      </w:r>
      <w:r w:rsidR="00D73B8F">
        <w:rPr>
          <w:sz w:val="24"/>
          <w:szCs w:val="24"/>
        </w:rPr>
        <w:t xml:space="preserve"> </w:t>
      </w:r>
    </w:p>
    <w:p w:rsidR="00695D50" w:rsidRPr="00E73302" w:rsidRDefault="003843A8" w:rsidP="00695D50">
      <w:pPr>
        <w:spacing w:after="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E73302">
        <w:rPr>
          <w:rFonts w:cs="Calibri"/>
          <w:sz w:val="24"/>
          <w:szCs w:val="24"/>
        </w:rPr>
        <w:t xml:space="preserve">     </w:t>
      </w:r>
      <w:r w:rsidR="00D73B8F">
        <w:rPr>
          <w:sz w:val="24"/>
          <w:szCs w:val="24"/>
        </w:rPr>
        <w:t>изолированно друг от друга</w:t>
      </w:r>
      <w:r w:rsidR="00D73B8F" w:rsidRPr="00EC0CCC">
        <w:rPr>
          <w:b/>
          <w:sz w:val="24"/>
          <w:szCs w:val="24"/>
        </w:rPr>
        <w:t xml:space="preserve"> </w:t>
      </w:r>
      <w:r w:rsidR="00EC0CCC" w:rsidRPr="00EC0CCC">
        <w:rPr>
          <w:b/>
          <w:sz w:val="24"/>
          <w:szCs w:val="24"/>
        </w:rPr>
        <w:t>среди незастроенных угодий</w:t>
      </w:r>
      <w:r w:rsidR="002A603E" w:rsidRPr="00E628C4">
        <w:rPr>
          <w:sz w:val="24"/>
          <w:szCs w:val="24"/>
        </w:rPr>
        <w:t>;</w:t>
      </w:r>
      <w:r w:rsidR="00AA6188">
        <w:rPr>
          <w:sz w:val="24"/>
          <w:szCs w:val="24"/>
        </w:rPr>
        <w:t xml:space="preserve">   </w:t>
      </w:r>
      <w:r w:rsidR="00695D50" w:rsidRPr="00E628C4">
        <w:rPr>
          <w:sz w:val="24"/>
          <w:szCs w:val="24"/>
        </w:rPr>
        <w:t xml:space="preserve"> </w:t>
      </w:r>
    </w:p>
    <w:p w:rsidR="00695D50" w:rsidRPr="00E628C4" w:rsidRDefault="00695D50" w:rsidP="00695D50">
      <w:pPr>
        <w:spacing w:after="0"/>
        <w:rPr>
          <w:sz w:val="24"/>
          <w:szCs w:val="24"/>
        </w:rPr>
      </w:pPr>
      <w:r w:rsidRPr="00E628C4">
        <w:rPr>
          <w:sz w:val="24"/>
          <w:szCs w:val="24"/>
        </w:rPr>
        <w:t xml:space="preserve">- в составе </w:t>
      </w:r>
      <w:r w:rsidRPr="00E628C4">
        <w:rPr>
          <w:b/>
          <w:sz w:val="24"/>
          <w:szCs w:val="24"/>
        </w:rPr>
        <w:t>городского поселения</w:t>
      </w:r>
      <w:r w:rsidRPr="00E628C4">
        <w:rPr>
          <w:sz w:val="24"/>
          <w:szCs w:val="24"/>
        </w:rPr>
        <w:t xml:space="preserve"> и </w:t>
      </w:r>
      <w:r w:rsidRPr="00E628C4">
        <w:rPr>
          <w:b/>
          <w:sz w:val="24"/>
          <w:szCs w:val="24"/>
        </w:rPr>
        <w:t>городского округа</w:t>
      </w:r>
      <w:r w:rsidRPr="00E628C4">
        <w:rPr>
          <w:sz w:val="24"/>
          <w:szCs w:val="24"/>
        </w:rPr>
        <w:t xml:space="preserve"> – периферийные </w:t>
      </w:r>
      <w:r w:rsidRPr="0005372C">
        <w:rPr>
          <w:b/>
          <w:sz w:val="24"/>
          <w:szCs w:val="24"/>
        </w:rPr>
        <w:t>бывшие</w:t>
      </w:r>
      <w:r w:rsidRPr="00E628C4">
        <w:rPr>
          <w:sz w:val="24"/>
          <w:szCs w:val="24"/>
        </w:rPr>
        <w:t xml:space="preserve"> </w:t>
      </w:r>
    </w:p>
    <w:p w:rsidR="00695D50" w:rsidRPr="00E628C4" w:rsidRDefault="00695D50" w:rsidP="00695D50">
      <w:pPr>
        <w:spacing w:after="0"/>
        <w:rPr>
          <w:sz w:val="24"/>
          <w:szCs w:val="24"/>
        </w:rPr>
      </w:pPr>
      <w:r w:rsidRPr="00E628C4">
        <w:rPr>
          <w:sz w:val="24"/>
          <w:szCs w:val="24"/>
        </w:rPr>
        <w:t xml:space="preserve">      самостоятельные населённые пункты, уже присоединённые к основному населённому </w:t>
      </w:r>
    </w:p>
    <w:p w:rsidR="00695D50" w:rsidRPr="00E628C4" w:rsidRDefault="00695D50" w:rsidP="00695D50">
      <w:pPr>
        <w:spacing w:after="0"/>
        <w:rPr>
          <w:sz w:val="24"/>
          <w:szCs w:val="24"/>
        </w:rPr>
      </w:pPr>
      <w:r w:rsidRPr="00E628C4">
        <w:rPr>
          <w:sz w:val="24"/>
          <w:szCs w:val="24"/>
        </w:rPr>
        <w:lastRenderedPageBreak/>
        <w:t xml:space="preserve">      пункту</w:t>
      </w:r>
      <w:r w:rsidR="00316BD0">
        <w:rPr>
          <w:sz w:val="24"/>
          <w:szCs w:val="24"/>
        </w:rPr>
        <w:t xml:space="preserve"> </w:t>
      </w:r>
      <w:r w:rsidR="00D6315D">
        <w:rPr>
          <w:sz w:val="24"/>
          <w:szCs w:val="24"/>
        </w:rPr>
        <w:t>- городу</w:t>
      </w:r>
      <w:r>
        <w:rPr>
          <w:sz w:val="24"/>
          <w:szCs w:val="24"/>
        </w:rPr>
        <w:t xml:space="preserve"> (</w:t>
      </w:r>
      <w:r w:rsidRPr="00E628C4">
        <w:rPr>
          <w:sz w:val="24"/>
          <w:szCs w:val="24"/>
        </w:rPr>
        <w:t xml:space="preserve">на базе которого сформировано </w:t>
      </w:r>
      <w:r>
        <w:rPr>
          <w:sz w:val="24"/>
          <w:szCs w:val="24"/>
        </w:rPr>
        <w:t>городское</w:t>
      </w:r>
      <w:r w:rsidRPr="00E628C4">
        <w:rPr>
          <w:sz w:val="24"/>
          <w:szCs w:val="24"/>
        </w:rPr>
        <w:t xml:space="preserve"> поселение </w:t>
      </w:r>
      <w:r>
        <w:rPr>
          <w:sz w:val="24"/>
          <w:szCs w:val="24"/>
        </w:rPr>
        <w:t xml:space="preserve">или городской </w:t>
      </w:r>
    </w:p>
    <w:p w:rsidR="00695D50" w:rsidRPr="00E628C4" w:rsidRDefault="00695D50" w:rsidP="00695D50">
      <w:pPr>
        <w:spacing w:after="0"/>
        <w:rPr>
          <w:sz w:val="24"/>
          <w:szCs w:val="24"/>
        </w:rPr>
      </w:pPr>
      <w:r w:rsidRPr="00E628C4">
        <w:rPr>
          <w:sz w:val="24"/>
          <w:szCs w:val="24"/>
        </w:rPr>
        <w:t xml:space="preserve">      </w:t>
      </w:r>
      <w:r w:rsidR="00D6315D" w:rsidRPr="00E628C4">
        <w:rPr>
          <w:sz w:val="24"/>
          <w:szCs w:val="24"/>
        </w:rPr>
        <w:t>округ</w:t>
      </w:r>
      <w:r w:rsidR="00D6315D">
        <w:rPr>
          <w:sz w:val="24"/>
          <w:szCs w:val="24"/>
        </w:rPr>
        <w:t>)</w:t>
      </w:r>
      <w:r w:rsidR="00D6315D" w:rsidRPr="00E628C4">
        <w:rPr>
          <w:sz w:val="24"/>
          <w:szCs w:val="24"/>
        </w:rPr>
        <w:t xml:space="preserve">, но </w:t>
      </w:r>
      <w:r w:rsidRPr="00E628C4">
        <w:rPr>
          <w:sz w:val="24"/>
          <w:szCs w:val="24"/>
        </w:rPr>
        <w:t xml:space="preserve">сохраняющие историческую </w:t>
      </w:r>
      <w:r w:rsidRPr="00EC0CCC">
        <w:rPr>
          <w:b/>
          <w:sz w:val="24"/>
          <w:szCs w:val="24"/>
        </w:rPr>
        <w:t>топонимику</w:t>
      </w:r>
      <w:r w:rsidRPr="00E628C4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 </w:t>
      </w:r>
      <w:r w:rsidRPr="00BF61BC">
        <w:rPr>
          <w:sz w:val="24"/>
          <w:szCs w:val="24"/>
          <w:u w:val="single"/>
        </w:rPr>
        <w:t>условными</w:t>
      </w:r>
      <w:r w:rsidRPr="00E628C4">
        <w:rPr>
          <w:sz w:val="24"/>
          <w:szCs w:val="24"/>
        </w:rPr>
        <w:t xml:space="preserve"> историческими </w:t>
      </w:r>
    </w:p>
    <w:p w:rsidR="00695D50" w:rsidRPr="00E628C4" w:rsidRDefault="00695D50" w:rsidP="00695D50">
      <w:pPr>
        <w:spacing w:after="0"/>
        <w:rPr>
          <w:sz w:val="24"/>
          <w:szCs w:val="24"/>
        </w:rPr>
      </w:pPr>
      <w:r w:rsidRPr="00E628C4">
        <w:rPr>
          <w:sz w:val="24"/>
          <w:szCs w:val="24"/>
        </w:rPr>
        <w:t xml:space="preserve">      </w:t>
      </w:r>
      <w:r w:rsidR="00D6315D" w:rsidRPr="00E628C4">
        <w:rPr>
          <w:sz w:val="24"/>
          <w:szCs w:val="24"/>
        </w:rPr>
        <w:t>границами</w:t>
      </w:r>
      <w:r w:rsidR="00D6315D">
        <w:rPr>
          <w:sz w:val="24"/>
          <w:szCs w:val="24"/>
        </w:rPr>
        <w:t>;</w:t>
      </w:r>
      <w:r w:rsidR="00D6315D" w:rsidRPr="00E628C4">
        <w:rPr>
          <w:sz w:val="24"/>
          <w:szCs w:val="24"/>
        </w:rPr>
        <w:t xml:space="preserve"> </w:t>
      </w:r>
      <w:r w:rsidR="00191703" w:rsidRPr="00E628C4">
        <w:rPr>
          <w:sz w:val="24"/>
          <w:szCs w:val="24"/>
        </w:rPr>
        <w:t xml:space="preserve">а </w:t>
      </w:r>
      <w:r w:rsidRPr="00E628C4">
        <w:rPr>
          <w:sz w:val="24"/>
          <w:szCs w:val="24"/>
        </w:rPr>
        <w:t xml:space="preserve">также населённые пункты, которые документами </w:t>
      </w:r>
      <w:r w:rsidRPr="0005372C">
        <w:rPr>
          <w:b/>
          <w:sz w:val="24"/>
          <w:szCs w:val="24"/>
        </w:rPr>
        <w:t xml:space="preserve">территориального </w:t>
      </w:r>
    </w:p>
    <w:p w:rsidR="00695D50" w:rsidRDefault="00695D50" w:rsidP="00695D50">
      <w:pPr>
        <w:spacing w:after="0"/>
        <w:rPr>
          <w:sz w:val="24"/>
          <w:szCs w:val="24"/>
        </w:rPr>
      </w:pPr>
      <w:r w:rsidRPr="00E628C4">
        <w:rPr>
          <w:sz w:val="24"/>
          <w:szCs w:val="24"/>
        </w:rPr>
        <w:t xml:space="preserve">      </w:t>
      </w:r>
      <w:r w:rsidR="00D6315D" w:rsidRPr="0005372C">
        <w:rPr>
          <w:b/>
          <w:sz w:val="24"/>
          <w:szCs w:val="24"/>
        </w:rPr>
        <w:t>планирования</w:t>
      </w:r>
      <w:r w:rsidR="00D6315D" w:rsidRPr="00E628C4">
        <w:rPr>
          <w:sz w:val="24"/>
          <w:szCs w:val="24"/>
        </w:rPr>
        <w:t xml:space="preserve"> </w:t>
      </w:r>
      <w:r w:rsidRPr="00E628C4">
        <w:rPr>
          <w:sz w:val="24"/>
          <w:szCs w:val="24"/>
        </w:rPr>
        <w:t xml:space="preserve">предназначены </w:t>
      </w:r>
      <w:r w:rsidRPr="0005372C"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</w:rPr>
        <w:t>присоединения</w:t>
      </w:r>
      <w:r w:rsidRPr="00E628C4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E628C4">
        <w:rPr>
          <w:sz w:val="24"/>
          <w:szCs w:val="24"/>
        </w:rPr>
        <w:t xml:space="preserve"> основн</w:t>
      </w:r>
      <w:r>
        <w:rPr>
          <w:sz w:val="24"/>
          <w:szCs w:val="24"/>
        </w:rPr>
        <w:t>ому</w:t>
      </w:r>
      <w:r w:rsidRPr="00E628C4">
        <w:rPr>
          <w:sz w:val="24"/>
          <w:szCs w:val="24"/>
        </w:rPr>
        <w:t xml:space="preserve"> населённ</w:t>
      </w:r>
      <w:r>
        <w:rPr>
          <w:sz w:val="24"/>
          <w:szCs w:val="24"/>
        </w:rPr>
        <w:t>ому</w:t>
      </w:r>
      <w:r w:rsidRPr="00E628C4">
        <w:rPr>
          <w:sz w:val="24"/>
          <w:szCs w:val="24"/>
        </w:rPr>
        <w:t xml:space="preserve"> пункт</w:t>
      </w:r>
      <w:r>
        <w:rPr>
          <w:sz w:val="24"/>
          <w:szCs w:val="24"/>
        </w:rPr>
        <w:t xml:space="preserve">у </w:t>
      </w:r>
    </w:p>
    <w:p w:rsidR="00E45091" w:rsidRDefault="00695D50" w:rsidP="00695D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6315D">
        <w:rPr>
          <w:sz w:val="24"/>
          <w:szCs w:val="24"/>
        </w:rPr>
        <w:t xml:space="preserve">(к его </w:t>
      </w:r>
      <w:r w:rsidRPr="00191703">
        <w:rPr>
          <w:b/>
          <w:sz w:val="24"/>
          <w:szCs w:val="24"/>
        </w:rPr>
        <w:t>инфраструктуре</w:t>
      </w:r>
      <w:r>
        <w:rPr>
          <w:sz w:val="24"/>
          <w:szCs w:val="24"/>
        </w:rPr>
        <w:t>) в составе городского поселения (округа)</w:t>
      </w:r>
      <w:r w:rsidR="00AA6188">
        <w:rPr>
          <w:sz w:val="24"/>
          <w:szCs w:val="24"/>
        </w:rPr>
        <w:t>;</w:t>
      </w:r>
      <w:r w:rsidR="00191703" w:rsidRPr="00191703">
        <w:rPr>
          <w:sz w:val="24"/>
          <w:szCs w:val="24"/>
        </w:rPr>
        <w:t xml:space="preserve"> </w:t>
      </w:r>
    </w:p>
    <w:p w:rsidR="00695D50" w:rsidRPr="00E628C4" w:rsidRDefault="00695D50" w:rsidP="00695D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628C4">
        <w:rPr>
          <w:sz w:val="24"/>
          <w:szCs w:val="24"/>
        </w:rPr>
        <w:t xml:space="preserve"> </w:t>
      </w:r>
      <w:r w:rsidR="00E45091" w:rsidRPr="00E628C4">
        <w:rPr>
          <w:sz w:val="24"/>
          <w:szCs w:val="24"/>
        </w:rPr>
        <w:t>в границах</w:t>
      </w:r>
      <w:r w:rsidR="00E45091">
        <w:rPr>
          <w:sz w:val="24"/>
          <w:szCs w:val="24"/>
        </w:rPr>
        <w:t xml:space="preserve"> такого</w:t>
      </w:r>
      <w:r w:rsidR="00E45091" w:rsidRPr="00E628C4">
        <w:rPr>
          <w:sz w:val="24"/>
          <w:szCs w:val="24"/>
        </w:rPr>
        <w:t xml:space="preserve"> </w:t>
      </w:r>
      <w:r w:rsidR="00191703" w:rsidRPr="00E628C4">
        <w:rPr>
          <w:sz w:val="24"/>
          <w:szCs w:val="24"/>
        </w:rPr>
        <w:t>населённого пункта</w:t>
      </w:r>
      <w:r w:rsidR="00191703" w:rsidRPr="0005372C">
        <w:rPr>
          <w:b/>
          <w:sz w:val="24"/>
          <w:szCs w:val="24"/>
        </w:rPr>
        <w:t xml:space="preserve"> </w:t>
      </w:r>
      <w:r w:rsidRPr="0005372C">
        <w:rPr>
          <w:b/>
          <w:sz w:val="24"/>
          <w:szCs w:val="24"/>
        </w:rPr>
        <w:t>возможно при необходимости</w:t>
      </w:r>
      <w:r w:rsidRPr="00E628C4">
        <w:rPr>
          <w:sz w:val="24"/>
          <w:szCs w:val="24"/>
        </w:rPr>
        <w:t xml:space="preserve"> разрабатывать</w:t>
      </w:r>
      <w:r w:rsidR="00D6315D" w:rsidRPr="000D1B55">
        <w:rPr>
          <w:sz w:val="24"/>
          <w:szCs w:val="24"/>
        </w:rPr>
        <w:t xml:space="preserve"> </w:t>
      </w:r>
    </w:p>
    <w:p w:rsidR="00695D50" w:rsidRPr="00E628C4" w:rsidRDefault="00695D50" w:rsidP="00695D50">
      <w:pPr>
        <w:spacing w:after="0"/>
        <w:rPr>
          <w:sz w:val="24"/>
          <w:szCs w:val="24"/>
        </w:rPr>
      </w:pPr>
      <w:r w:rsidRPr="00E628C4">
        <w:rPr>
          <w:sz w:val="24"/>
          <w:szCs w:val="24"/>
        </w:rPr>
        <w:t xml:space="preserve">      </w:t>
      </w:r>
      <w:r w:rsidR="00E45091" w:rsidRPr="00E628C4">
        <w:rPr>
          <w:b/>
          <w:sz w:val="24"/>
          <w:szCs w:val="24"/>
          <w:u w:val="single"/>
        </w:rPr>
        <w:t>части</w:t>
      </w:r>
      <w:r w:rsidR="00E45091" w:rsidRPr="00E628C4">
        <w:rPr>
          <w:sz w:val="24"/>
          <w:szCs w:val="24"/>
        </w:rPr>
        <w:t xml:space="preserve"> П</w:t>
      </w:r>
      <w:r w:rsidR="00E45091">
        <w:rPr>
          <w:sz w:val="24"/>
          <w:szCs w:val="24"/>
        </w:rPr>
        <w:t>ЗЗ (</w:t>
      </w:r>
      <w:r w:rsidR="00E45091" w:rsidRPr="00EC0CCC">
        <w:rPr>
          <w:sz w:val="24"/>
          <w:szCs w:val="24"/>
          <w:u w:val="single"/>
        </w:rPr>
        <w:t xml:space="preserve">но не </w:t>
      </w:r>
      <w:r w:rsidR="00191703" w:rsidRPr="00EC0CCC">
        <w:rPr>
          <w:sz w:val="24"/>
          <w:szCs w:val="24"/>
          <w:u w:val="single"/>
        </w:rPr>
        <w:t>Генеральных планов</w:t>
      </w:r>
      <w:r w:rsidR="00191703" w:rsidRPr="00EC0CCC">
        <w:rPr>
          <w:b/>
          <w:sz w:val="24"/>
          <w:szCs w:val="24"/>
          <w:u w:val="single"/>
        </w:rPr>
        <w:t>!</w:t>
      </w:r>
      <w:r w:rsidR="00191703">
        <w:rPr>
          <w:sz w:val="24"/>
          <w:szCs w:val="24"/>
        </w:rPr>
        <w:t xml:space="preserve">) </w:t>
      </w:r>
      <w:r w:rsidRPr="00E628C4">
        <w:rPr>
          <w:sz w:val="24"/>
          <w:szCs w:val="24"/>
        </w:rPr>
        <w:t>с организацией</w:t>
      </w:r>
      <w:r w:rsidRPr="00570BC0">
        <w:rPr>
          <w:sz w:val="24"/>
          <w:szCs w:val="24"/>
        </w:rPr>
        <w:t xml:space="preserve"> </w:t>
      </w:r>
      <w:r w:rsidRPr="00E628C4">
        <w:rPr>
          <w:sz w:val="24"/>
          <w:szCs w:val="24"/>
        </w:rPr>
        <w:t>публичных слушаний</w:t>
      </w:r>
      <w:r w:rsidR="00191703">
        <w:rPr>
          <w:sz w:val="24"/>
          <w:szCs w:val="24"/>
        </w:rPr>
        <w:t xml:space="preserve"> </w:t>
      </w:r>
      <w:r w:rsidR="00AA6188">
        <w:rPr>
          <w:sz w:val="24"/>
          <w:szCs w:val="24"/>
        </w:rPr>
        <w:t xml:space="preserve">для </w:t>
      </w:r>
    </w:p>
    <w:p w:rsidR="00695D50" w:rsidRDefault="00695D50" w:rsidP="00695D50">
      <w:pPr>
        <w:spacing w:after="0"/>
        <w:rPr>
          <w:sz w:val="24"/>
          <w:szCs w:val="24"/>
        </w:rPr>
      </w:pPr>
      <w:r w:rsidRPr="00E628C4">
        <w:rPr>
          <w:sz w:val="24"/>
          <w:szCs w:val="24"/>
        </w:rPr>
        <w:t xml:space="preserve">      </w:t>
      </w:r>
      <w:r w:rsidR="00E45091">
        <w:rPr>
          <w:sz w:val="24"/>
          <w:szCs w:val="24"/>
        </w:rPr>
        <w:t>принятия ПЗЗ</w:t>
      </w:r>
      <w:r w:rsidR="00E45091" w:rsidRPr="00D6315D">
        <w:rPr>
          <w:sz w:val="24"/>
          <w:szCs w:val="24"/>
        </w:rPr>
        <w:t xml:space="preserve"> </w:t>
      </w:r>
      <w:r w:rsidR="00E45091">
        <w:rPr>
          <w:sz w:val="24"/>
          <w:szCs w:val="24"/>
        </w:rPr>
        <w:t>на такой</w:t>
      </w:r>
      <w:r w:rsidR="00E45091" w:rsidRPr="00AA6188">
        <w:rPr>
          <w:b/>
          <w:sz w:val="24"/>
          <w:szCs w:val="24"/>
        </w:rPr>
        <w:t xml:space="preserve"> </w:t>
      </w:r>
      <w:r w:rsidRPr="00AA6188">
        <w:rPr>
          <w:b/>
          <w:sz w:val="24"/>
          <w:szCs w:val="24"/>
        </w:rPr>
        <w:t>части</w:t>
      </w:r>
      <w:r w:rsidRPr="00E628C4">
        <w:rPr>
          <w:sz w:val="24"/>
          <w:szCs w:val="24"/>
        </w:rPr>
        <w:t xml:space="preserve"> территории </w:t>
      </w:r>
      <w:r>
        <w:rPr>
          <w:sz w:val="24"/>
          <w:szCs w:val="24"/>
        </w:rPr>
        <w:t>городского поселения (округа);</w:t>
      </w:r>
    </w:p>
    <w:p w:rsidR="00695D50" w:rsidRDefault="00695D50" w:rsidP="00695D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в составе </w:t>
      </w:r>
      <w:r w:rsidRPr="00E628C4">
        <w:rPr>
          <w:b/>
          <w:sz w:val="24"/>
          <w:szCs w:val="24"/>
        </w:rPr>
        <w:t>всех</w:t>
      </w:r>
      <w:r>
        <w:rPr>
          <w:sz w:val="24"/>
          <w:szCs w:val="24"/>
        </w:rPr>
        <w:t xml:space="preserve"> муниципальных образований применительно к </w:t>
      </w:r>
      <w:r w:rsidR="000D1B55" w:rsidRPr="00EC0CCC">
        <w:rPr>
          <w:b/>
          <w:sz w:val="24"/>
          <w:szCs w:val="24"/>
        </w:rPr>
        <w:t>историческим</w:t>
      </w:r>
      <w:r>
        <w:rPr>
          <w:sz w:val="24"/>
          <w:szCs w:val="24"/>
        </w:rPr>
        <w:t xml:space="preserve"> границам </w:t>
      </w:r>
    </w:p>
    <w:p w:rsidR="00695D50" w:rsidRDefault="00695D50" w:rsidP="00695D5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73B8F">
        <w:rPr>
          <w:sz w:val="24"/>
          <w:szCs w:val="24"/>
        </w:rPr>
        <w:t xml:space="preserve">первоначального </w:t>
      </w:r>
      <w:r>
        <w:rPr>
          <w:sz w:val="24"/>
          <w:szCs w:val="24"/>
        </w:rPr>
        <w:t xml:space="preserve">населённого пункта, в качестве базы для установления </w:t>
      </w:r>
      <w:r w:rsidR="00AA6188">
        <w:rPr>
          <w:sz w:val="24"/>
          <w:szCs w:val="24"/>
        </w:rPr>
        <w:t>в ПЗЗ</w:t>
      </w:r>
      <w:r w:rsidR="00AA6188" w:rsidRPr="00E628C4">
        <w:rPr>
          <w:b/>
          <w:sz w:val="24"/>
          <w:szCs w:val="24"/>
        </w:rPr>
        <w:t xml:space="preserve"> </w:t>
      </w:r>
      <w:r w:rsidRPr="00E628C4">
        <w:rPr>
          <w:b/>
          <w:sz w:val="24"/>
          <w:szCs w:val="24"/>
        </w:rPr>
        <w:t xml:space="preserve">границ </w:t>
      </w:r>
    </w:p>
    <w:p w:rsidR="000D1B55" w:rsidRDefault="00695D50" w:rsidP="00695D5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73B8F" w:rsidRPr="00E628C4">
        <w:rPr>
          <w:b/>
          <w:sz w:val="24"/>
          <w:szCs w:val="24"/>
        </w:rPr>
        <w:t xml:space="preserve">территориальных </w:t>
      </w:r>
      <w:r w:rsidRPr="00E628C4">
        <w:rPr>
          <w:b/>
          <w:sz w:val="24"/>
          <w:szCs w:val="24"/>
        </w:rPr>
        <w:t>зон</w:t>
      </w:r>
      <w:r>
        <w:rPr>
          <w:b/>
          <w:sz w:val="24"/>
          <w:szCs w:val="24"/>
        </w:rPr>
        <w:t xml:space="preserve"> </w:t>
      </w:r>
      <w:r w:rsidR="000D1B55">
        <w:rPr>
          <w:b/>
          <w:sz w:val="24"/>
          <w:szCs w:val="24"/>
        </w:rPr>
        <w:t xml:space="preserve">с градостроительными регламентами исторических зон </w:t>
      </w:r>
      <w:r w:rsidR="000D1B55">
        <w:rPr>
          <w:sz w:val="24"/>
          <w:szCs w:val="24"/>
        </w:rPr>
        <w:t xml:space="preserve">внутри </w:t>
      </w:r>
    </w:p>
    <w:p w:rsidR="00695D50" w:rsidRDefault="000D1B55" w:rsidP="00695D50">
      <w:pPr>
        <w:spacing w:after="0"/>
        <w:rPr>
          <w:rFonts w:cs="Calibri"/>
          <w:b/>
          <w:i/>
        </w:rPr>
      </w:pPr>
      <w:r>
        <w:rPr>
          <w:sz w:val="24"/>
          <w:szCs w:val="24"/>
        </w:rPr>
        <w:t xml:space="preserve">       </w:t>
      </w:r>
      <w:r w:rsidR="00D73B8F">
        <w:rPr>
          <w:sz w:val="24"/>
          <w:szCs w:val="24"/>
        </w:rPr>
        <w:t xml:space="preserve">границ </w:t>
      </w:r>
      <w:r>
        <w:rPr>
          <w:sz w:val="24"/>
          <w:szCs w:val="24"/>
        </w:rPr>
        <w:t>поселений</w:t>
      </w:r>
      <w:r w:rsidR="00695D50">
        <w:rPr>
          <w:sz w:val="24"/>
          <w:szCs w:val="24"/>
        </w:rPr>
        <w:t>;</w:t>
      </w:r>
    </w:p>
    <w:p w:rsidR="00695D50" w:rsidRDefault="00695D50" w:rsidP="00695D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в качестве наименования и местонахождения </w:t>
      </w:r>
      <w:r w:rsidRPr="0005372C">
        <w:rPr>
          <w:b/>
          <w:sz w:val="24"/>
          <w:szCs w:val="24"/>
        </w:rPr>
        <w:t>административного центра</w:t>
      </w:r>
      <w:r>
        <w:rPr>
          <w:sz w:val="24"/>
          <w:szCs w:val="24"/>
        </w:rPr>
        <w:t xml:space="preserve"> сельского</w:t>
      </w:r>
    </w:p>
    <w:p w:rsidR="002A603E" w:rsidRDefault="00695D50" w:rsidP="00695D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поселения и муниципального района</w:t>
      </w:r>
      <w:r w:rsidR="002A603E">
        <w:rPr>
          <w:sz w:val="24"/>
          <w:szCs w:val="24"/>
        </w:rPr>
        <w:t>;</w:t>
      </w:r>
    </w:p>
    <w:p w:rsidR="002A603E" w:rsidRPr="00E628C4" w:rsidRDefault="002A603E" w:rsidP="002A603E">
      <w:pPr>
        <w:spacing w:after="0"/>
        <w:rPr>
          <w:sz w:val="24"/>
          <w:szCs w:val="24"/>
        </w:rPr>
      </w:pPr>
      <w:r w:rsidRPr="00E628C4">
        <w:rPr>
          <w:sz w:val="24"/>
          <w:szCs w:val="24"/>
        </w:rPr>
        <w:t xml:space="preserve">- в составе (муниципального) </w:t>
      </w:r>
      <w:r w:rsidRPr="00E628C4">
        <w:rPr>
          <w:b/>
          <w:sz w:val="24"/>
          <w:szCs w:val="24"/>
        </w:rPr>
        <w:t>района</w:t>
      </w:r>
      <w:r w:rsidRPr="00E628C4">
        <w:rPr>
          <w:sz w:val="24"/>
          <w:szCs w:val="24"/>
        </w:rPr>
        <w:t xml:space="preserve"> – населённый пункт, расположенный на </w:t>
      </w:r>
    </w:p>
    <w:p w:rsidR="00695D50" w:rsidRPr="002A603E" w:rsidRDefault="002A603E" w:rsidP="00695D50">
      <w:pPr>
        <w:spacing w:after="0"/>
        <w:rPr>
          <w:sz w:val="24"/>
          <w:szCs w:val="24"/>
        </w:rPr>
      </w:pPr>
      <w:r w:rsidRPr="00E628C4">
        <w:rPr>
          <w:sz w:val="24"/>
          <w:szCs w:val="24"/>
        </w:rPr>
        <w:t xml:space="preserve">      межселенной территории </w:t>
      </w:r>
      <w:r w:rsidRPr="00E628C4">
        <w:rPr>
          <w:b/>
          <w:sz w:val="24"/>
          <w:szCs w:val="24"/>
        </w:rPr>
        <w:t>вне границ поселений</w:t>
      </w:r>
      <w:r w:rsidR="00695D50">
        <w:rPr>
          <w:sz w:val="24"/>
          <w:szCs w:val="24"/>
        </w:rPr>
        <w:t>.</w:t>
      </w:r>
      <w:r w:rsidR="00695D50" w:rsidRPr="00D248D6">
        <w:rPr>
          <w:rFonts w:cs="Calibri"/>
          <w:b/>
          <w:i/>
        </w:rPr>
        <w:t xml:space="preserve"> </w:t>
      </w:r>
    </w:p>
    <w:p w:rsidR="00436E0A" w:rsidRDefault="00436E0A" w:rsidP="00695D50">
      <w:pPr>
        <w:spacing w:after="0"/>
        <w:rPr>
          <w:rFonts w:cs="Calibri"/>
          <w:b/>
          <w:i/>
        </w:rPr>
      </w:pPr>
    </w:p>
    <w:p w:rsidR="00436E0A" w:rsidRPr="0085124E" w:rsidRDefault="00AA6188" w:rsidP="00695D5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Изложенное</w:t>
      </w:r>
      <w:r w:rsidR="0085124E">
        <w:rPr>
          <w:rFonts w:cs="Calibri"/>
          <w:sz w:val="24"/>
          <w:szCs w:val="24"/>
        </w:rPr>
        <w:t xml:space="preserve"> выше</w:t>
      </w:r>
      <w:r w:rsidR="002E1E58">
        <w:rPr>
          <w:rFonts w:cs="Calibri"/>
          <w:sz w:val="24"/>
          <w:szCs w:val="24"/>
        </w:rPr>
        <w:t xml:space="preserve"> в пунктах 2 и 3</w:t>
      </w:r>
      <w:r w:rsidR="00436E0A" w:rsidRPr="00436E0A">
        <w:rPr>
          <w:rFonts w:cs="Calibri"/>
          <w:sz w:val="24"/>
          <w:szCs w:val="24"/>
        </w:rPr>
        <w:t xml:space="preserve"> </w:t>
      </w:r>
      <w:r w:rsidR="003F545B">
        <w:rPr>
          <w:rFonts w:cs="Calibri"/>
          <w:sz w:val="24"/>
          <w:szCs w:val="24"/>
        </w:rPr>
        <w:t>толкование следует</w:t>
      </w:r>
      <w:r w:rsidR="00436E0A" w:rsidRPr="00436E0A">
        <w:rPr>
          <w:rFonts w:cs="Calibri"/>
          <w:sz w:val="24"/>
          <w:szCs w:val="24"/>
        </w:rPr>
        <w:t xml:space="preserve"> логик</w:t>
      </w:r>
      <w:r w:rsidR="003F545B">
        <w:rPr>
          <w:rFonts w:cs="Calibri"/>
          <w:sz w:val="24"/>
          <w:szCs w:val="24"/>
        </w:rPr>
        <w:t>е</w:t>
      </w:r>
      <w:r w:rsidR="0085124E">
        <w:rPr>
          <w:rFonts w:cs="Calibri"/>
          <w:sz w:val="24"/>
          <w:szCs w:val="24"/>
        </w:rPr>
        <w:t xml:space="preserve"> и необходимости</w:t>
      </w:r>
      <w:r w:rsidR="00436E0A" w:rsidRPr="00436E0A">
        <w:rPr>
          <w:rFonts w:cs="Calibri"/>
          <w:sz w:val="24"/>
          <w:szCs w:val="24"/>
        </w:rPr>
        <w:t xml:space="preserve"> </w:t>
      </w:r>
      <w:r w:rsidR="00436E0A">
        <w:rPr>
          <w:rFonts w:cs="Calibri"/>
          <w:sz w:val="24"/>
          <w:szCs w:val="24"/>
        </w:rPr>
        <w:t>установл</w:t>
      </w:r>
      <w:r w:rsidR="003F545B">
        <w:rPr>
          <w:rFonts w:cs="Calibri"/>
          <w:sz w:val="24"/>
          <w:szCs w:val="24"/>
        </w:rPr>
        <w:t>ения</w:t>
      </w:r>
      <w:r w:rsidR="00436E0A">
        <w:rPr>
          <w:rFonts w:cs="Calibri"/>
          <w:sz w:val="24"/>
          <w:szCs w:val="24"/>
        </w:rPr>
        <w:t xml:space="preserve"> </w:t>
      </w:r>
      <w:r w:rsidR="00436E0A" w:rsidRPr="009227C9">
        <w:rPr>
          <w:rFonts w:cs="Calibri"/>
          <w:sz w:val="24"/>
          <w:szCs w:val="24"/>
          <w:u w:val="single"/>
        </w:rPr>
        <w:t>разниц</w:t>
      </w:r>
      <w:r w:rsidR="00802AAA" w:rsidRPr="009227C9">
        <w:rPr>
          <w:rFonts w:cs="Calibri"/>
          <w:sz w:val="24"/>
          <w:szCs w:val="24"/>
          <w:u w:val="single"/>
        </w:rPr>
        <w:t>ы</w:t>
      </w:r>
      <w:r w:rsidR="00436E0A">
        <w:rPr>
          <w:rFonts w:cs="Calibri"/>
          <w:sz w:val="24"/>
          <w:szCs w:val="24"/>
        </w:rPr>
        <w:t xml:space="preserve"> между городским и сельским поселениями </w:t>
      </w:r>
      <w:r w:rsidR="00436E0A" w:rsidRPr="008013F8">
        <w:rPr>
          <w:rFonts w:cs="Calibri"/>
          <w:b/>
          <w:sz w:val="24"/>
          <w:szCs w:val="24"/>
        </w:rPr>
        <w:t>по</w:t>
      </w:r>
      <w:r w:rsidR="008013F8">
        <w:rPr>
          <w:rFonts w:cs="Calibri"/>
          <w:b/>
          <w:sz w:val="24"/>
          <w:szCs w:val="24"/>
        </w:rPr>
        <w:t xml:space="preserve"> признаку</w:t>
      </w:r>
      <w:r w:rsidR="00436E0A" w:rsidRPr="008013F8">
        <w:rPr>
          <w:rFonts w:cs="Calibri"/>
          <w:b/>
          <w:sz w:val="24"/>
          <w:szCs w:val="24"/>
        </w:rPr>
        <w:t xml:space="preserve"> наличи</w:t>
      </w:r>
      <w:r w:rsidR="008013F8">
        <w:rPr>
          <w:rFonts w:cs="Calibri"/>
          <w:b/>
          <w:sz w:val="24"/>
          <w:szCs w:val="24"/>
        </w:rPr>
        <w:t>я</w:t>
      </w:r>
      <w:r w:rsidR="00436E0A" w:rsidRPr="008013F8">
        <w:rPr>
          <w:rFonts w:cs="Calibri"/>
          <w:b/>
          <w:sz w:val="24"/>
          <w:szCs w:val="24"/>
        </w:rPr>
        <w:t xml:space="preserve"> (для </w:t>
      </w:r>
      <w:r w:rsidR="00436E0A" w:rsidRPr="008013F8">
        <w:rPr>
          <w:rFonts w:cs="Calibri"/>
          <w:b/>
          <w:sz w:val="24"/>
          <w:szCs w:val="24"/>
          <w:u w:val="single"/>
        </w:rPr>
        <w:t>сельского</w:t>
      </w:r>
      <w:r w:rsidR="00436E0A" w:rsidRPr="008013F8">
        <w:rPr>
          <w:rFonts w:cs="Calibri"/>
          <w:b/>
          <w:sz w:val="24"/>
          <w:szCs w:val="24"/>
        </w:rPr>
        <w:t xml:space="preserve"> поселения) или отсутстви</w:t>
      </w:r>
      <w:r w:rsidR="008013F8">
        <w:rPr>
          <w:rFonts w:cs="Calibri"/>
          <w:b/>
          <w:sz w:val="24"/>
          <w:szCs w:val="24"/>
        </w:rPr>
        <w:t>я</w:t>
      </w:r>
      <w:r w:rsidR="00436E0A" w:rsidRPr="008013F8">
        <w:rPr>
          <w:rFonts w:cs="Calibri"/>
          <w:b/>
          <w:sz w:val="24"/>
          <w:szCs w:val="24"/>
        </w:rPr>
        <w:t xml:space="preserve"> (для </w:t>
      </w:r>
      <w:r w:rsidR="00436E0A" w:rsidRPr="008013F8">
        <w:rPr>
          <w:rFonts w:cs="Calibri"/>
          <w:b/>
          <w:sz w:val="24"/>
          <w:szCs w:val="24"/>
          <w:u w:val="single"/>
        </w:rPr>
        <w:t>городского</w:t>
      </w:r>
      <w:r w:rsidR="00436E0A" w:rsidRPr="008013F8">
        <w:rPr>
          <w:rFonts w:cs="Calibri"/>
          <w:b/>
          <w:sz w:val="24"/>
          <w:szCs w:val="24"/>
        </w:rPr>
        <w:t xml:space="preserve"> поселения, округа) возможности разрабатывать </w:t>
      </w:r>
      <w:r w:rsidR="00436E0A" w:rsidRPr="008013F8">
        <w:rPr>
          <w:rFonts w:cs="Calibri"/>
          <w:b/>
          <w:sz w:val="24"/>
          <w:szCs w:val="24"/>
          <w:u w:val="single"/>
        </w:rPr>
        <w:t>Генеральный план</w:t>
      </w:r>
      <w:r w:rsidR="00436E0A" w:rsidRPr="008013F8">
        <w:rPr>
          <w:rFonts w:cs="Calibri"/>
          <w:b/>
          <w:sz w:val="24"/>
          <w:szCs w:val="24"/>
        </w:rPr>
        <w:t xml:space="preserve"> </w:t>
      </w:r>
      <w:r w:rsidR="00436E0A" w:rsidRPr="008013F8">
        <w:rPr>
          <w:rFonts w:cs="Calibri"/>
          <w:b/>
          <w:i/>
          <w:sz w:val="24"/>
          <w:szCs w:val="24"/>
        </w:rPr>
        <w:t xml:space="preserve">«применительно к </w:t>
      </w:r>
      <w:r w:rsidR="00436E0A" w:rsidRPr="008013F8">
        <w:rPr>
          <w:rFonts w:cs="Calibri"/>
          <w:b/>
          <w:i/>
          <w:sz w:val="24"/>
          <w:szCs w:val="24"/>
          <w:u w:val="single"/>
        </w:rPr>
        <w:t>отдельным</w:t>
      </w:r>
      <w:r w:rsidR="00436E0A" w:rsidRPr="0085124E">
        <w:rPr>
          <w:rFonts w:cs="Calibri"/>
          <w:b/>
          <w:i/>
          <w:sz w:val="24"/>
          <w:szCs w:val="24"/>
          <w:u w:val="single"/>
        </w:rPr>
        <w:t xml:space="preserve"> населённым пунктам</w:t>
      </w:r>
      <w:r w:rsidR="00436E0A" w:rsidRPr="008013F8">
        <w:rPr>
          <w:rFonts w:cs="Calibri"/>
          <w:b/>
          <w:i/>
          <w:sz w:val="24"/>
          <w:szCs w:val="24"/>
        </w:rPr>
        <w:t>, входящим в состав поселения»</w:t>
      </w:r>
      <w:r w:rsidR="00436E0A">
        <w:rPr>
          <w:rFonts w:cs="Calibri"/>
          <w:sz w:val="24"/>
          <w:szCs w:val="24"/>
        </w:rPr>
        <w:t xml:space="preserve"> (</w:t>
      </w:r>
      <w:r w:rsidR="009227C9">
        <w:rPr>
          <w:rFonts w:cs="Calibri"/>
          <w:sz w:val="24"/>
          <w:szCs w:val="24"/>
        </w:rPr>
        <w:t xml:space="preserve">текст </w:t>
      </w:r>
      <w:r w:rsidR="00436E0A">
        <w:rPr>
          <w:rFonts w:cs="Calibri"/>
          <w:sz w:val="24"/>
          <w:szCs w:val="24"/>
        </w:rPr>
        <w:t>ч</w:t>
      </w:r>
      <w:r w:rsidR="00013F57">
        <w:rPr>
          <w:rFonts w:cs="Calibri"/>
          <w:sz w:val="24"/>
          <w:szCs w:val="24"/>
        </w:rPr>
        <w:t>аст</w:t>
      </w:r>
      <w:r w:rsidR="009227C9">
        <w:rPr>
          <w:rFonts w:cs="Calibri"/>
          <w:sz w:val="24"/>
          <w:szCs w:val="24"/>
        </w:rPr>
        <w:t>и</w:t>
      </w:r>
      <w:r w:rsidR="00436E0A">
        <w:rPr>
          <w:rFonts w:cs="Calibri"/>
          <w:sz w:val="24"/>
          <w:szCs w:val="24"/>
        </w:rPr>
        <w:t xml:space="preserve"> 2 ст</w:t>
      </w:r>
      <w:r w:rsidR="00013F57">
        <w:rPr>
          <w:rFonts w:cs="Calibri"/>
          <w:sz w:val="24"/>
          <w:szCs w:val="24"/>
        </w:rPr>
        <w:t>атьи</w:t>
      </w:r>
      <w:r w:rsidR="00436E0A">
        <w:rPr>
          <w:rFonts w:cs="Calibri"/>
          <w:sz w:val="24"/>
          <w:szCs w:val="24"/>
        </w:rPr>
        <w:t xml:space="preserve"> 23 </w:t>
      </w:r>
      <w:proofErr w:type="spellStart"/>
      <w:r w:rsidR="00436E0A">
        <w:rPr>
          <w:rFonts w:cs="Calibri"/>
          <w:sz w:val="24"/>
          <w:szCs w:val="24"/>
        </w:rPr>
        <w:t>Градкодекса</w:t>
      </w:r>
      <w:proofErr w:type="spellEnd"/>
      <w:r w:rsidR="00436E0A">
        <w:rPr>
          <w:rFonts w:cs="Calibri"/>
          <w:sz w:val="24"/>
          <w:szCs w:val="24"/>
        </w:rPr>
        <w:t>), связывая данное положение с содержанием положени</w:t>
      </w:r>
      <w:r w:rsidR="00A71559">
        <w:rPr>
          <w:rFonts w:cs="Calibri"/>
          <w:sz w:val="24"/>
          <w:szCs w:val="24"/>
        </w:rPr>
        <w:t>й</w:t>
      </w:r>
      <w:r w:rsidR="00436E0A">
        <w:rPr>
          <w:rFonts w:cs="Calibri"/>
          <w:sz w:val="24"/>
          <w:szCs w:val="24"/>
        </w:rPr>
        <w:t xml:space="preserve"> Закона </w:t>
      </w:r>
      <w:r w:rsidR="007B7BC6">
        <w:rPr>
          <w:sz w:val="24"/>
          <w:szCs w:val="24"/>
        </w:rPr>
        <w:t>№</w:t>
      </w:r>
      <w:r w:rsidR="007B7BC6" w:rsidRPr="00436E52">
        <w:rPr>
          <w:sz w:val="24"/>
          <w:szCs w:val="24"/>
        </w:rPr>
        <w:t xml:space="preserve"> 131-ФЗ </w:t>
      </w:r>
      <w:r w:rsidR="007B7BC6">
        <w:rPr>
          <w:rFonts w:cs="Calibri"/>
          <w:sz w:val="24"/>
          <w:szCs w:val="24"/>
        </w:rPr>
        <w:t>О</w:t>
      </w:r>
      <w:r w:rsidR="00436E0A">
        <w:rPr>
          <w:rFonts w:cs="Calibri"/>
          <w:sz w:val="24"/>
          <w:szCs w:val="24"/>
        </w:rPr>
        <w:t xml:space="preserve"> местном самоуправлении</w:t>
      </w:r>
      <w:r w:rsidR="00B95DD1">
        <w:rPr>
          <w:rFonts w:cs="Calibri"/>
          <w:sz w:val="24"/>
          <w:szCs w:val="24"/>
        </w:rPr>
        <w:t>,</w:t>
      </w:r>
      <w:r w:rsidR="00FE1229">
        <w:rPr>
          <w:rFonts w:cs="Calibri"/>
          <w:sz w:val="24"/>
          <w:szCs w:val="24"/>
        </w:rPr>
        <w:t xml:space="preserve"> в частности,</w:t>
      </w:r>
      <w:r w:rsidR="00B95DD1">
        <w:rPr>
          <w:rFonts w:cs="Calibri"/>
          <w:sz w:val="24"/>
          <w:szCs w:val="24"/>
        </w:rPr>
        <w:t xml:space="preserve"> о</w:t>
      </w:r>
      <w:r w:rsidR="00FE1229">
        <w:rPr>
          <w:rFonts w:cs="Calibri"/>
          <w:sz w:val="24"/>
          <w:szCs w:val="24"/>
        </w:rPr>
        <w:t xml:space="preserve">тносящихся к </w:t>
      </w:r>
      <w:r w:rsidR="00B95DD1">
        <w:rPr>
          <w:rFonts w:cs="Calibri"/>
          <w:sz w:val="24"/>
          <w:szCs w:val="24"/>
        </w:rPr>
        <w:t xml:space="preserve"> </w:t>
      </w:r>
      <w:r w:rsidR="00A71559">
        <w:rPr>
          <w:rFonts w:cs="Calibri"/>
          <w:sz w:val="24"/>
          <w:szCs w:val="24"/>
        </w:rPr>
        <w:t>поняти</w:t>
      </w:r>
      <w:r w:rsidR="00FE1229">
        <w:rPr>
          <w:rFonts w:cs="Calibri"/>
          <w:sz w:val="24"/>
          <w:szCs w:val="24"/>
        </w:rPr>
        <w:t xml:space="preserve">ю </w:t>
      </w:r>
      <w:r w:rsidR="008013F8" w:rsidRPr="008013F8">
        <w:rPr>
          <w:rFonts w:cs="Calibri"/>
          <w:sz w:val="24"/>
          <w:szCs w:val="24"/>
          <w:u w:val="single"/>
        </w:rPr>
        <w:t>городско</w:t>
      </w:r>
      <w:r w:rsidR="00FE1229">
        <w:rPr>
          <w:rFonts w:cs="Calibri"/>
          <w:sz w:val="24"/>
          <w:szCs w:val="24"/>
          <w:u w:val="single"/>
        </w:rPr>
        <w:t>го</w:t>
      </w:r>
      <w:r w:rsidR="00FE1229" w:rsidRPr="00FE1229">
        <w:rPr>
          <w:rFonts w:cs="Calibri"/>
          <w:sz w:val="24"/>
          <w:szCs w:val="24"/>
        </w:rPr>
        <w:t xml:space="preserve"> </w:t>
      </w:r>
      <w:r w:rsidR="008013F8">
        <w:rPr>
          <w:rFonts w:cs="Calibri"/>
          <w:sz w:val="24"/>
          <w:szCs w:val="24"/>
        </w:rPr>
        <w:t>поселения</w:t>
      </w:r>
      <w:r w:rsidR="00436E0A">
        <w:rPr>
          <w:rFonts w:cs="Calibri"/>
          <w:sz w:val="24"/>
          <w:szCs w:val="24"/>
        </w:rPr>
        <w:t>.</w:t>
      </w:r>
    </w:p>
    <w:p w:rsidR="00695D50" w:rsidRDefault="00AA6188" w:rsidP="00695D5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Продолжая</w:t>
      </w:r>
      <w:r w:rsidR="003F545B" w:rsidRPr="0013432C">
        <w:rPr>
          <w:rFonts w:cs="Calibri"/>
          <w:sz w:val="24"/>
          <w:szCs w:val="24"/>
        </w:rPr>
        <w:t xml:space="preserve"> логик</w:t>
      </w:r>
      <w:r>
        <w:rPr>
          <w:rFonts w:cs="Calibri"/>
          <w:sz w:val="24"/>
          <w:szCs w:val="24"/>
        </w:rPr>
        <w:t>у</w:t>
      </w:r>
      <w:r w:rsidR="003F545B" w:rsidRPr="0013432C">
        <w:rPr>
          <w:rFonts w:cs="Calibri"/>
          <w:b/>
          <w:sz w:val="24"/>
          <w:szCs w:val="24"/>
        </w:rPr>
        <w:t xml:space="preserve"> разделения поселений на</w:t>
      </w:r>
      <w:r w:rsidR="003F545B">
        <w:rPr>
          <w:rFonts w:cs="Calibri"/>
          <w:b/>
          <w:sz w:val="24"/>
          <w:szCs w:val="24"/>
        </w:rPr>
        <w:t xml:space="preserve"> </w:t>
      </w:r>
      <w:r w:rsidR="003F545B" w:rsidRPr="0013432C">
        <w:rPr>
          <w:rFonts w:cs="Calibri"/>
          <w:b/>
          <w:sz w:val="24"/>
          <w:szCs w:val="24"/>
        </w:rPr>
        <w:t xml:space="preserve"> сельские и городские </w:t>
      </w:r>
      <w:r w:rsidR="003F545B" w:rsidRPr="00E628C4">
        <w:rPr>
          <w:sz w:val="24"/>
          <w:szCs w:val="24"/>
        </w:rPr>
        <w:t xml:space="preserve">– </w:t>
      </w:r>
      <w:r w:rsidR="005B592C">
        <w:rPr>
          <w:rFonts w:cs="Calibri"/>
          <w:sz w:val="24"/>
          <w:szCs w:val="24"/>
        </w:rPr>
        <w:t>надлежало</w:t>
      </w:r>
      <w:r w:rsidR="003F545B">
        <w:rPr>
          <w:rFonts w:cs="Calibri"/>
          <w:sz w:val="24"/>
          <w:szCs w:val="24"/>
        </w:rPr>
        <w:t xml:space="preserve"> бы в тексте </w:t>
      </w:r>
      <w:r w:rsidR="00961EA4">
        <w:rPr>
          <w:rFonts w:cs="Calibri"/>
          <w:sz w:val="24"/>
          <w:szCs w:val="24"/>
        </w:rPr>
        <w:t xml:space="preserve"> </w:t>
      </w:r>
      <w:r w:rsidR="003F545B">
        <w:rPr>
          <w:rFonts w:cs="Calibri"/>
          <w:sz w:val="24"/>
          <w:szCs w:val="24"/>
        </w:rPr>
        <w:t xml:space="preserve">части </w:t>
      </w:r>
      <w:r w:rsidR="00961EA4">
        <w:rPr>
          <w:rFonts w:cs="Calibri"/>
          <w:sz w:val="24"/>
          <w:szCs w:val="24"/>
        </w:rPr>
        <w:t xml:space="preserve"> </w:t>
      </w:r>
      <w:r w:rsidR="003F545B">
        <w:rPr>
          <w:rFonts w:cs="Calibri"/>
          <w:sz w:val="24"/>
          <w:szCs w:val="24"/>
        </w:rPr>
        <w:t>2</w:t>
      </w:r>
      <w:r w:rsidR="00796C90">
        <w:rPr>
          <w:rFonts w:cs="Calibri"/>
          <w:sz w:val="24"/>
          <w:szCs w:val="24"/>
        </w:rPr>
        <w:t>,</w:t>
      </w:r>
      <w:r w:rsidR="00961EA4">
        <w:rPr>
          <w:rFonts w:cs="Calibri"/>
          <w:sz w:val="24"/>
          <w:szCs w:val="24"/>
        </w:rPr>
        <w:t xml:space="preserve">  </w:t>
      </w:r>
      <w:r w:rsidR="003F545B">
        <w:rPr>
          <w:rFonts w:cs="Calibri"/>
          <w:b/>
          <w:i/>
        </w:rPr>
        <w:t xml:space="preserve"> </w:t>
      </w:r>
      <w:r w:rsidR="003F545B">
        <w:rPr>
          <w:rFonts w:cs="Calibri"/>
          <w:sz w:val="24"/>
          <w:szCs w:val="24"/>
        </w:rPr>
        <w:t xml:space="preserve">и </w:t>
      </w:r>
      <w:r w:rsidR="00961EA4">
        <w:rPr>
          <w:rFonts w:cs="Calibri"/>
          <w:sz w:val="24"/>
          <w:szCs w:val="24"/>
        </w:rPr>
        <w:t xml:space="preserve"> </w:t>
      </w:r>
      <w:r w:rsidR="003F545B">
        <w:rPr>
          <w:rFonts w:cs="Calibri"/>
          <w:sz w:val="24"/>
          <w:szCs w:val="24"/>
        </w:rPr>
        <w:t>пункта 3</w:t>
      </w:r>
      <w:r w:rsidR="00961EA4">
        <w:rPr>
          <w:rFonts w:cs="Calibri"/>
          <w:sz w:val="24"/>
          <w:szCs w:val="24"/>
        </w:rPr>
        <w:t xml:space="preserve"> </w:t>
      </w:r>
      <w:r w:rsidR="003F545B">
        <w:rPr>
          <w:rFonts w:cs="Calibri"/>
          <w:sz w:val="24"/>
          <w:szCs w:val="24"/>
        </w:rPr>
        <w:t xml:space="preserve"> части 3 </w:t>
      </w:r>
      <w:r w:rsidR="00961EA4">
        <w:rPr>
          <w:rFonts w:cs="Calibri"/>
          <w:sz w:val="24"/>
          <w:szCs w:val="24"/>
        </w:rPr>
        <w:t xml:space="preserve">  </w:t>
      </w:r>
      <w:r w:rsidR="003F545B">
        <w:rPr>
          <w:rFonts w:cs="Calibri"/>
          <w:sz w:val="24"/>
          <w:szCs w:val="24"/>
        </w:rPr>
        <w:t>статьи</w:t>
      </w:r>
      <w:r w:rsidR="00961EA4">
        <w:rPr>
          <w:rFonts w:cs="Calibri"/>
          <w:sz w:val="24"/>
          <w:szCs w:val="24"/>
        </w:rPr>
        <w:t xml:space="preserve"> </w:t>
      </w:r>
      <w:r w:rsidR="003F545B">
        <w:rPr>
          <w:rFonts w:cs="Calibri"/>
          <w:sz w:val="24"/>
          <w:szCs w:val="24"/>
        </w:rPr>
        <w:t xml:space="preserve"> 23</w:t>
      </w:r>
      <w:r w:rsidR="00961EA4">
        <w:rPr>
          <w:rFonts w:cs="Calibri"/>
          <w:sz w:val="24"/>
          <w:szCs w:val="24"/>
        </w:rPr>
        <w:t xml:space="preserve"> </w:t>
      </w:r>
      <w:r w:rsidR="003F545B">
        <w:rPr>
          <w:rFonts w:cs="Calibri"/>
          <w:sz w:val="24"/>
          <w:szCs w:val="24"/>
        </w:rPr>
        <w:t xml:space="preserve"> </w:t>
      </w:r>
      <w:r w:rsidR="00961EA4">
        <w:rPr>
          <w:rFonts w:cs="Calibri"/>
          <w:sz w:val="24"/>
          <w:szCs w:val="24"/>
        </w:rPr>
        <w:t xml:space="preserve"> </w:t>
      </w:r>
      <w:r w:rsidR="003F545B">
        <w:rPr>
          <w:rFonts w:cs="Calibri"/>
          <w:sz w:val="24"/>
          <w:szCs w:val="24"/>
        </w:rPr>
        <w:t xml:space="preserve">Градостроительного </w:t>
      </w:r>
      <w:r w:rsidR="00961EA4">
        <w:rPr>
          <w:rFonts w:cs="Calibri"/>
          <w:sz w:val="24"/>
          <w:szCs w:val="24"/>
        </w:rPr>
        <w:t xml:space="preserve"> </w:t>
      </w:r>
      <w:r w:rsidR="003F545B">
        <w:rPr>
          <w:rFonts w:cs="Calibri"/>
          <w:sz w:val="24"/>
          <w:szCs w:val="24"/>
        </w:rPr>
        <w:t>кодекса</w:t>
      </w:r>
      <w:r w:rsidR="00961EA4">
        <w:rPr>
          <w:rFonts w:cs="Calibri"/>
          <w:sz w:val="24"/>
          <w:szCs w:val="24"/>
        </w:rPr>
        <w:t xml:space="preserve">  </w:t>
      </w:r>
      <w:r w:rsidR="003F545B" w:rsidRPr="0013432C">
        <w:rPr>
          <w:rFonts w:cs="Calibri"/>
          <w:b/>
          <w:sz w:val="24"/>
          <w:szCs w:val="24"/>
        </w:rPr>
        <w:t xml:space="preserve"> </w:t>
      </w:r>
      <w:r w:rsidR="003F545B">
        <w:rPr>
          <w:sz w:val="24"/>
          <w:szCs w:val="24"/>
        </w:rPr>
        <w:t>–</w:t>
      </w:r>
      <w:r w:rsidR="00961EA4">
        <w:rPr>
          <w:sz w:val="24"/>
          <w:szCs w:val="24"/>
        </w:rPr>
        <w:t xml:space="preserve"> </w:t>
      </w:r>
      <w:r w:rsidR="003F545B">
        <w:rPr>
          <w:rFonts w:cs="Calibri"/>
          <w:sz w:val="24"/>
          <w:szCs w:val="24"/>
        </w:rPr>
        <w:t xml:space="preserve"> </w:t>
      </w:r>
      <w:r w:rsidR="00961EA4">
        <w:rPr>
          <w:rFonts w:cs="Calibri"/>
          <w:sz w:val="24"/>
          <w:szCs w:val="24"/>
        </w:rPr>
        <w:t xml:space="preserve"> </w:t>
      </w:r>
      <w:r w:rsidR="003F545B">
        <w:rPr>
          <w:rFonts w:cs="Calibri"/>
          <w:sz w:val="24"/>
          <w:szCs w:val="24"/>
        </w:rPr>
        <w:t xml:space="preserve">слова </w:t>
      </w:r>
      <w:r w:rsidR="003F545B" w:rsidRPr="0061652A">
        <w:rPr>
          <w:rFonts w:cs="Calibri"/>
          <w:i/>
          <w:sz w:val="24"/>
          <w:szCs w:val="24"/>
        </w:rPr>
        <w:t>«… поселения, городского округа …»</w:t>
      </w:r>
      <w:r w:rsidR="003F545B">
        <w:rPr>
          <w:rFonts w:cs="Calibri"/>
          <w:sz w:val="24"/>
          <w:szCs w:val="24"/>
        </w:rPr>
        <w:t xml:space="preserve"> заменить словами </w:t>
      </w:r>
      <w:r w:rsidR="003F545B" w:rsidRPr="0061652A">
        <w:rPr>
          <w:rFonts w:cs="Calibri"/>
          <w:b/>
          <w:sz w:val="24"/>
          <w:szCs w:val="24"/>
        </w:rPr>
        <w:t>«… сельского поселения …»</w:t>
      </w:r>
      <w:r w:rsidR="003F545B">
        <w:rPr>
          <w:rFonts w:cs="Calibri"/>
          <w:b/>
          <w:sz w:val="24"/>
          <w:szCs w:val="24"/>
        </w:rPr>
        <w:t xml:space="preserve"> </w:t>
      </w:r>
      <w:r w:rsidR="003F545B">
        <w:rPr>
          <w:rFonts w:cs="Calibri"/>
          <w:sz w:val="24"/>
          <w:szCs w:val="24"/>
        </w:rPr>
        <w:t>(а также</w:t>
      </w:r>
      <w:r w:rsidR="005B592C">
        <w:rPr>
          <w:rFonts w:cs="Calibri"/>
          <w:sz w:val="24"/>
          <w:szCs w:val="24"/>
        </w:rPr>
        <w:t xml:space="preserve"> произвести аналогичную замену</w:t>
      </w:r>
      <w:r w:rsidR="003F545B">
        <w:rPr>
          <w:rFonts w:cs="Calibri"/>
          <w:sz w:val="24"/>
          <w:szCs w:val="24"/>
        </w:rPr>
        <w:t xml:space="preserve"> в части 4  ст. 31, с учётом положений ч.</w:t>
      </w:r>
      <w:r w:rsidR="00961EA4">
        <w:rPr>
          <w:rFonts w:cs="Calibri"/>
          <w:sz w:val="24"/>
          <w:szCs w:val="24"/>
        </w:rPr>
        <w:t xml:space="preserve"> </w:t>
      </w:r>
      <w:r w:rsidR="003F545B">
        <w:rPr>
          <w:rFonts w:cs="Calibri"/>
          <w:sz w:val="24"/>
          <w:szCs w:val="24"/>
        </w:rPr>
        <w:t xml:space="preserve">6  ст. 18 </w:t>
      </w:r>
      <w:proofErr w:type="spellStart"/>
      <w:r w:rsidR="003F545B">
        <w:rPr>
          <w:rFonts w:cs="Calibri"/>
          <w:sz w:val="24"/>
          <w:szCs w:val="24"/>
        </w:rPr>
        <w:t>Градкодекса</w:t>
      </w:r>
      <w:proofErr w:type="spellEnd"/>
      <w:r w:rsidR="003F545B">
        <w:rPr>
          <w:rFonts w:cs="Calibri"/>
          <w:sz w:val="24"/>
          <w:szCs w:val="24"/>
        </w:rPr>
        <w:t>).</w:t>
      </w:r>
      <w:r w:rsidR="00E63078">
        <w:rPr>
          <w:rFonts w:cs="Calibri"/>
          <w:sz w:val="24"/>
          <w:szCs w:val="24"/>
        </w:rPr>
        <w:t xml:space="preserve"> </w:t>
      </w:r>
    </w:p>
    <w:p w:rsidR="00E63078" w:rsidRDefault="00E63078" w:rsidP="00695D50">
      <w:pPr>
        <w:spacing w:after="0"/>
        <w:rPr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В этой же логике, и продолжая тему </w:t>
      </w:r>
      <w:r w:rsidRPr="00B12575">
        <w:rPr>
          <w:rFonts w:cs="Calibri"/>
          <w:sz w:val="24"/>
          <w:szCs w:val="24"/>
        </w:rPr>
        <w:t>агломерации</w:t>
      </w:r>
      <w:r>
        <w:rPr>
          <w:rFonts w:cs="Calibri"/>
          <w:sz w:val="24"/>
          <w:szCs w:val="24"/>
        </w:rPr>
        <w:t xml:space="preserve">, для всей территории </w:t>
      </w:r>
      <w:r w:rsidRPr="00E63078">
        <w:rPr>
          <w:rFonts w:cs="Calibri"/>
          <w:b/>
          <w:sz w:val="24"/>
          <w:szCs w:val="24"/>
        </w:rPr>
        <w:t>агломерации</w:t>
      </w:r>
      <w:r>
        <w:rPr>
          <w:rFonts w:cs="Calibri"/>
          <w:sz w:val="24"/>
          <w:szCs w:val="24"/>
        </w:rPr>
        <w:t xml:space="preserve"> тоже </w:t>
      </w:r>
      <w:r w:rsidR="005B592C">
        <w:rPr>
          <w:rFonts w:cs="Calibri"/>
          <w:sz w:val="24"/>
          <w:szCs w:val="24"/>
        </w:rPr>
        <w:t>необходим</w:t>
      </w:r>
      <w:r>
        <w:rPr>
          <w:rFonts w:cs="Calibri"/>
          <w:sz w:val="24"/>
          <w:szCs w:val="24"/>
        </w:rPr>
        <w:t xml:space="preserve"> </w:t>
      </w:r>
      <w:r w:rsidRPr="00E63078">
        <w:rPr>
          <w:rFonts w:cs="Calibri"/>
          <w:b/>
          <w:sz w:val="24"/>
          <w:szCs w:val="24"/>
        </w:rPr>
        <w:t>общий Генеральный план</w:t>
      </w:r>
      <w:r w:rsidR="00B12575">
        <w:rPr>
          <w:rFonts w:cs="Calibri"/>
          <w:b/>
          <w:sz w:val="24"/>
          <w:szCs w:val="24"/>
        </w:rPr>
        <w:t xml:space="preserve"> (документ территориального</w:t>
      </w:r>
      <w:r w:rsidR="00A915BE">
        <w:rPr>
          <w:rFonts w:cs="Calibri"/>
          <w:b/>
          <w:sz w:val="24"/>
          <w:szCs w:val="24"/>
        </w:rPr>
        <w:t>, пространственного</w:t>
      </w:r>
      <w:r w:rsidR="00B12575">
        <w:rPr>
          <w:rFonts w:cs="Calibri"/>
          <w:b/>
          <w:sz w:val="24"/>
          <w:szCs w:val="24"/>
        </w:rPr>
        <w:t xml:space="preserve"> планирования)</w:t>
      </w:r>
      <w:r w:rsidR="00A915BE">
        <w:rPr>
          <w:rFonts w:cs="Calibri"/>
          <w:sz w:val="24"/>
          <w:szCs w:val="24"/>
        </w:rPr>
        <w:t>, п</w:t>
      </w:r>
      <w:r w:rsidR="00FC7D0B">
        <w:rPr>
          <w:rFonts w:cs="Calibri"/>
          <w:sz w:val="24"/>
          <w:szCs w:val="24"/>
        </w:rPr>
        <w:t>о</w:t>
      </w:r>
      <w:r w:rsidR="00A915BE">
        <w:rPr>
          <w:rFonts w:cs="Calibri"/>
          <w:sz w:val="24"/>
          <w:szCs w:val="24"/>
        </w:rPr>
        <w:t>дтверждающий</w:t>
      </w:r>
      <w:r w:rsidR="00FC7D0B">
        <w:rPr>
          <w:rFonts w:cs="Calibri"/>
          <w:sz w:val="24"/>
          <w:szCs w:val="24"/>
        </w:rPr>
        <w:t xml:space="preserve"> переход</w:t>
      </w:r>
      <w:r w:rsidR="00A915BE">
        <w:rPr>
          <w:rFonts w:cs="Calibri"/>
          <w:sz w:val="24"/>
          <w:szCs w:val="24"/>
        </w:rPr>
        <w:t xml:space="preserve"> </w:t>
      </w:r>
      <w:r w:rsidR="008013F8">
        <w:rPr>
          <w:rFonts w:cs="Calibri"/>
          <w:sz w:val="24"/>
          <w:szCs w:val="24"/>
        </w:rPr>
        <w:t>агломераци</w:t>
      </w:r>
      <w:r w:rsidR="00FC7D0B">
        <w:rPr>
          <w:rFonts w:cs="Calibri"/>
          <w:sz w:val="24"/>
          <w:szCs w:val="24"/>
        </w:rPr>
        <w:t xml:space="preserve">и от её географического состояния в статус </w:t>
      </w:r>
      <w:r w:rsidR="008013F8">
        <w:rPr>
          <w:rFonts w:cs="Calibri"/>
          <w:sz w:val="24"/>
          <w:szCs w:val="24"/>
        </w:rPr>
        <w:t>предмет</w:t>
      </w:r>
      <w:r w:rsidR="00FC7D0B">
        <w:rPr>
          <w:rFonts w:cs="Calibri"/>
          <w:sz w:val="24"/>
          <w:szCs w:val="24"/>
        </w:rPr>
        <w:t xml:space="preserve">а, </w:t>
      </w:r>
      <w:r w:rsidR="002E1E58">
        <w:rPr>
          <w:rFonts w:cs="Calibri"/>
          <w:sz w:val="24"/>
          <w:szCs w:val="24"/>
        </w:rPr>
        <w:t>о</w:t>
      </w:r>
      <w:r w:rsidR="00FC7D0B">
        <w:rPr>
          <w:rFonts w:cs="Calibri"/>
          <w:sz w:val="24"/>
          <w:szCs w:val="24"/>
        </w:rPr>
        <w:t xml:space="preserve">бъекта </w:t>
      </w:r>
      <w:proofErr w:type="spellStart"/>
      <w:r w:rsidR="00FC7D0B">
        <w:rPr>
          <w:rFonts w:cs="Calibri"/>
          <w:sz w:val="24"/>
          <w:szCs w:val="24"/>
        </w:rPr>
        <w:t>градоустройства</w:t>
      </w:r>
      <w:proofErr w:type="spellEnd"/>
      <w:r w:rsidR="00407346">
        <w:rPr>
          <w:rFonts w:cs="Calibri"/>
          <w:sz w:val="24"/>
          <w:szCs w:val="24"/>
        </w:rPr>
        <w:t>.</w:t>
      </w:r>
      <w:r w:rsidR="008013F8">
        <w:rPr>
          <w:rFonts w:cs="Calibri"/>
          <w:sz w:val="24"/>
          <w:szCs w:val="24"/>
        </w:rPr>
        <w:t xml:space="preserve"> </w:t>
      </w:r>
      <w:r w:rsidR="00316BD0">
        <w:rPr>
          <w:rFonts w:cs="Calibri"/>
          <w:sz w:val="24"/>
          <w:szCs w:val="24"/>
        </w:rPr>
        <w:t xml:space="preserve"> </w:t>
      </w:r>
      <w:r w:rsidR="008013F8">
        <w:rPr>
          <w:rFonts w:cs="Calibri"/>
          <w:sz w:val="24"/>
          <w:szCs w:val="24"/>
        </w:rPr>
        <w:t>Н</w:t>
      </w:r>
      <w:r w:rsidR="00316BD0">
        <w:rPr>
          <w:rFonts w:cs="Calibri"/>
          <w:sz w:val="24"/>
          <w:szCs w:val="24"/>
        </w:rPr>
        <w:t>о возможн</w:t>
      </w:r>
      <w:r w:rsidR="00407346">
        <w:rPr>
          <w:rFonts w:cs="Calibri"/>
          <w:sz w:val="24"/>
          <w:szCs w:val="24"/>
        </w:rPr>
        <w:t>ы и целесообразны</w:t>
      </w:r>
      <w:r w:rsidR="00316BD0">
        <w:rPr>
          <w:rFonts w:cs="Calibri"/>
          <w:sz w:val="24"/>
          <w:szCs w:val="24"/>
        </w:rPr>
        <w:t xml:space="preserve"> разработка и утверждение </w:t>
      </w:r>
      <w:r w:rsidR="00CB4FDC">
        <w:rPr>
          <w:rFonts w:cs="Calibri"/>
          <w:sz w:val="24"/>
          <w:szCs w:val="24"/>
        </w:rPr>
        <w:t>Правил землепользования и застройки</w:t>
      </w:r>
      <w:r w:rsidR="00316BD0">
        <w:rPr>
          <w:rFonts w:cs="Calibri"/>
          <w:sz w:val="24"/>
          <w:szCs w:val="24"/>
        </w:rPr>
        <w:t xml:space="preserve"> частями по территориям</w:t>
      </w:r>
      <w:r w:rsidR="00FC7D0B">
        <w:rPr>
          <w:rFonts w:cs="Calibri"/>
          <w:sz w:val="24"/>
          <w:szCs w:val="24"/>
        </w:rPr>
        <w:t>,</w:t>
      </w:r>
      <w:r w:rsidR="00316BD0">
        <w:rPr>
          <w:rFonts w:cs="Calibri"/>
          <w:sz w:val="24"/>
          <w:szCs w:val="24"/>
        </w:rPr>
        <w:t xml:space="preserve"> </w:t>
      </w:r>
      <w:r w:rsidR="00FC7D0B">
        <w:rPr>
          <w:rFonts w:cs="Calibri"/>
          <w:sz w:val="24"/>
          <w:szCs w:val="24"/>
        </w:rPr>
        <w:t xml:space="preserve">входящих в состав агломерации </w:t>
      </w:r>
      <w:r w:rsidR="007B7BC6">
        <w:rPr>
          <w:rFonts w:cs="Calibri"/>
          <w:sz w:val="24"/>
          <w:szCs w:val="24"/>
        </w:rPr>
        <w:t>муниципальных образований – городских округов</w:t>
      </w:r>
      <w:r>
        <w:rPr>
          <w:rFonts w:cs="Calibri"/>
          <w:sz w:val="24"/>
          <w:szCs w:val="24"/>
        </w:rPr>
        <w:t>.</w:t>
      </w:r>
    </w:p>
    <w:p w:rsidR="003F545B" w:rsidRDefault="003F545B" w:rsidP="003F545B">
      <w:pPr>
        <w:spacing w:after="0"/>
        <w:rPr>
          <w:rFonts w:cs="Calibri"/>
          <w:b/>
          <w:sz w:val="24"/>
          <w:szCs w:val="24"/>
        </w:rPr>
      </w:pPr>
    </w:p>
    <w:p w:rsidR="003F545B" w:rsidRPr="00117D37" w:rsidRDefault="003F545B" w:rsidP="00695D50">
      <w:pPr>
        <w:spacing w:after="0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4</w:t>
      </w:r>
      <w:r w:rsidRPr="0015539D">
        <w:rPr>
          <w:rFonts w:cs="Calibri"/>
          <w:b/>
          <w:sz w:val="24"/>
          <w:szCs w:val="24"/>
        </w:rPr>
        <w:t>.</w:t>
      </w:r>
      <w:r w:rsidRPr="0015539D">
        <w:rPr>
          <w:rFonts w:cs="Calibri"/>
          <w:sz w:val="24"/>
          <w:szCs w:val="24"/>
        </w:rPr>
        <w:t xml:space="preserve"> Разделение </w:t>
      </w:r>
      <w:r w:rsidRPr="0015539D">
        <w:rPr>
          <w:rFonts w:cs="Calibri"/>
          <w:b/>
          <w:sz w:val="24"/>
          <w:szCs w:val="24"/>
        </w:rPr>
        <w:t>земель на категории</w:t>
      </w:r>
      <w:r w:rsidRPr="0015539D">
        <w:rPr>
          <w:rFonts w:cs="Calibri"/>
          <w:sz w:val="24"/>
          <w:szCs w:val="24"/>
        </w:rPr>
        <w:t xml:space="preserve"> по </w:t>
      </w:r>
      <w:r w:rsidRPr="00094E13">
        <w:rPr>
          <w:rFonts w:cs="Calibri"/>
          <w:i/>
          <w:sz w:val="24"/>
          <w:szCs w:val="24"/>
        </w:rPr>
        <w:t>«целевому назначению»</w:t>
      </w:r>
      <w:r w:rsidRPr="0015539D">
        <w:rPr>
          <w:rFonts w:cs="Calibri"/>
          <w:sz w:val="24"/>
          <w:szCs w:val="24"/>
        </w:rPr>
        <w:t xml:space="preserve">, в том числе выделение категории </w:t>
      </w:r>
      <w:r w:rsidRPr="0015539D">
        <w:rPr>
          <w:rFonts w:cs="Calibri"/>
          <w:b/>
          <w:i/>
          <w:sz w:val="24"/>
          <w:szCs w:val="24"/>
        </w:rPr>
        <w:t>«земли населённых пунктов»</w:t>
      </w:r>
      <w:r w:rsidRPr="0015539D">
        <w:rPr>
          <w:rFonts w:cs="Calibri"/>
          <w:sz w:val="24"/>
          <w:szCs w:val="24"/>
        </w:rPr>
        <w:t xml:space="preserve">, установленное </w:t>
      </w:r>
      <w:r>
        <w:rPr>
          <w:rFonts w:cs="Calibri"/>
          <w:sz w:val="24"/>
          <w:szCs w:val="24"/>
        </w:rPr>
        <w:t>частью</w:t>
      </w:r>
      <w:r w:rsidRPr="0015539D">
        <w:rPr>
          <w:rFonts w:cs="Calibri"/>
          <w:sz w:val="24"/>
          <w:szCs w:val="24"/>
        </w:rPr>
        <w:t xml:space="preserve"> 1 статьи 7 Земельного кодекса РФ</w:t>
      </w:r>
      <w:r>
        <w:rPr>
          <w:rStyle w:val="a8"/>
          <w:rFonts w:cs="Calibri"/>
          <w:sz w:val="24"/>
          <w:szCs w:val="24"/>
        </w:rPr>
        <w:footnoteReference w:id="3"/>
      </w:r>
      <w:r>
        <w:rPr>
          <w:rFonts w:cs="Calibri"/>
          <w:b/>
          <w:i/>
        </w:rPr>
        <w:t xml:space="preserve"> </w:t>
      </w:r>
      <w:r w:rsidRPr="0015539D">
        <w:rPr>
          <w:rFonts w:cs="Calibri"/>
          <w:sz w:val="24"/>
          <w:szCs w:val="24"/>
        </w:rPr>
        <w:t xml:space="preserve">не вписывается целиком в систему </w:t>
      </w:r>
      <w:r w:rsidRPr="0015539D">
        <w:rPr>
          <w:rFonts w:cs="Calibri"/>
          <w:b/>
          <w:sz w:val="24"/>
          <w:szCs w:val="24"/>
        </w:rPr>
        <w:t xml:space="preserve">территориального планирования и градостроительного </w:t>
      </w:r>
      <w:r w:rsidRPr="006329BB">
        <w:rPr>
          <w:rFonts w:cs="Calibri"/>
          <w:b/>
          <w:sz w:val="24"/>
          <w:szCs w:val="24"/>
        </w:rPr>
        <w:t>зонирования</w:t>
      </w:r>
      <w:r w:rsidR="00117D37" w:rsidRPr="006329BB">
        <w:rPr>
          <w:rFonts w:cs="Calibri"/>
          <w:b/>
          <w:sz w:val="24"/>
          <w:szCs w:val="24"/>
        </w:rPr>
        <w:t xml:space="preserve"> поселений</w:t>
      </w:r>
      <w:r w:rsidRPr="0015539D">
        <w:rPr>
          <w:rFonts w:cs="Calibri"/>
          <w:sz w:val="24"/>
          <w:szCs w:val="24"/>
        </w:rPr>
        <w:t>.</w:t>
      </w:r>
    </w:p>
    <w:p w:rsidR="009227C9" w:rsidRDefault="00695D50" w:rsidP="00014095">
      <w:pPr>
        <w:spacing w:after="0"/>
        <w:rPr>
          <w:sz w:val="24"/>
          <w:szCs w:val="24"/>
        </w:rPr>
      </w:pPr>
      <w:r w:rsidRPr="00A642E5">
        <w:rPr>
          <w:sz w:val="24"/>
          <w:szCs w:val="24"/>
        </w:rPr>
        <w:lastRenderedPageBreak/>
        <w:t>Населённый пункт</w:t>
      </w:r>
      <w:r>
        <w:rPr>
          <w:sz w:val="24"/>
          <w:szCs w:val="24"/>
        </w:rPr>
        <w:t xml:space="preserve"> </w:t>
      </w:r>
      <w:r w:rsidR="00117D37">
        <w:rPr>
          <w:sz w:val="24"/>
          <w:szCs w:val="24"/>
        </w:rPr>
        <w:t>в виде земл</w:t>
      </w:r>
      <w:r w:rsidR="00014095">
        <w:rPr>
          <w:sz w:val="24"/>
          <w:szCs w:val="24"/>
        </w:rPr>
        <w:t>и</w:t>
      </w:r>
      <w:r w:rsidR="00117D37">
        <w:rPr>
          <w:sz w:val="24"/>
          <w:szCs w:val="24"/>
        </w:rPr>
        <w:t>-территори</w:t>
      </w:r>
      <w:r w:rsidR="00014095">
        <w:rPr>
          <w:sz w:val="24"/>
          <w:szCs w:val="24"/>
        </w:rPr>
        <w:t>и является объектом пространственного развития</w:t>
      </w:r>
      <w:r w:rsidR="00B12575">
        <w:rPr>
          <w:sz w:val="24"/>
          <w:szCs w:val="24"/>
        </w:rPr>
        <w:t>,</w:t>
      </w:r>
      <w:r w:rsidR="00014095">
        <w:rPr>
          <w:sz w:val="24"/>
          <w:szCs w:val="24"/>
        </w:rPr>
        <w:t xml:space="preserve"> </w:t>
      </w:r>
      <w:r w:rsidR="00B12575" w:rsidRPr="00FC2E40">
        <w:rPr>
          <w:b/>
          <w:sz w:val="24"/>
          <w:szCs w:val="24"/>
        </w:rPr>
        <w:t>градостроительной деятельности</w:t>
      </w:r>
      <w:r w:rsidR="00B12575">
        <w:rPr>
          <w:sz w:val="24"/>
          <w:szCs w:val="24"/>
        </w:rPr>
        <w:t xml:space="preserve"> </w:t>
      </w:r>
      <w:r w:rsidR="00014095">
        <w:rPr>
          <w:sz w:val="24"/>
          <w:szCs w:val="24"/>
        </w:rPr>
        <w:t>и</w:t>
      </w:r>
      <w:r w:rsidR="006920FE">
        <w:rPr>
          <w:sz w:val="24"/>
          <w:szCs w:val="24"/>
        </w:rPr>
        <w:t xml:space="preserve"> должен</w:t>
      </w:r>
      <w:r w:rsidR="00117D37">
        <w:rPr>
          <w:sz w:val="24"/>
          <w:szCs w:val="24"/>
        </w:rPr>
        <w:t xml:space="preserve"> </w:t>
      </w:r>
      <w:r w:rsidR="00014095">
        <w:rPr>
          <w:sz w:val="24"/>
          <w:szCs w:val="24"/>
        </w:rPr>
        <w:t>след</w:t>
      </w:r>
      <w:r w:rsidR="006920FE">
        <w:rPr>
          <w:sz w:val="24"/>
          <w:szCs w:val="24"/>
        </w:rPr>
        <w:t>овать</w:t>
      </w:r>
      <w:r w:rsidR="00014095">
        <w:rPr>
          <w:sz w:val="24"/>
          <w:szCs w:val="24"/>
        </w:rPr>
        <w:t xml:space="preserve"> первично</w:t>
      </w:r>
      <w:r w:rsidR="00117D37">
        <w:rPr>
          <w:sz w:val="24"/>
          <w:szCs w:val="24"/>
        </w:rPr>
        <w:t xml:space="preserve"> </w:t>
      </w:r>
      <w:r w:rsidR="00014095">
        <w:rPr>
          <w:sz w:val="24"/>
          <w:szCs w:val="24"/>
        </w:rPr>
        <w:t>принципам</w:t>
      </w:r>
      <w:r w:rsidR="00B12575">
        <w:rPr>
          <w:sz w:val="24"/>
          <w:szCs w:val="24"/>
        </w:rPr>
        <w:t xml:space="preserve"> градостроительного территориального планирования</w:t>
      </w:r>
      <w:r w:rsidR="00407346">
        <w:rPr>
          <w:sz w:val="24"/>
          <w:szCs w:val="24"/>
        </w:rPr>
        <w:t>, а не принципам землеустройства</w:t>
      </w:r>
      <w:r w:rsidR="002E1E58">
        <w:rPr>
          <w:sz w:val="24"/>
          <w:szCs w:val="24"/>
        </w:rPr>
        <w:t xml:space="preserve"> и </w:t>
      </w:r>
      <w:proofErr w:type="spellStart"/>
      <w:r w:rsidR="002E1E58">
        <w:rPr>
          <w:sz w:val="24"/>
          <w:szCs w:val="24"/>
        </w:rPr>
        <w:t>землемеряния</w:t>
      </w:r>
      <w:proofErr w:type="spellEnd"/>
      <w:r w:rsidR="00014095">
        <w:rPr>
          <w:b/>
          <w:sz w:val="24"/>
          <w:szCs w:val="24"/>
        </w:rPr>
        <w:t>.</w:t>
      </w:r>
      <w:r w:rsidR="00117D37">
        <w:rPr>
          <w:sz w:val="24"/>
          <w:szCs w:val="24"/>
        </w:rPr>
        <w:t xml:space="preserve"> </w:t>
      </w:r>
    </w:p>
    <w:p w:rsidR="00695D50" w:rsidRDefault="00860E5E" w:rsidP="00014095">
      <w:pPr>
        <w:spacing w:after="0"/>
        <w:rPr>
          <w:rFonts w:cs="Calibri"/>
          <w:b/>
          <w:i/>
        </w:rPr>
      </w:pPr>
      <w:r>
        <w:rPr>
          <w:sz w:val="24"/>
          <w:szCs w:val="24"/>
        </w:rPr>
        <w:t>Но с</w:t>
      </w:r>
      <w:r w:rsidR="00796C90">
        <w:rPr>
          <w:sz w:val="24"/>
          <w:szCs w:val="24"/>
        </w:rPr>
        <w:t>амостоятельным</w:t>
      </w:r>
      <w:r w:rsidR="00E36D2A">
        <w:rPr>
          <w:sz w:val="24"/>
          <w:szCs w:val="24"/>
        </w:rPr>
        <w:t xml:space="preserve"> полноправным</w:t>
      </w:r>
      <w:r w:rsidR="00695D50">
        <w:rPr>
          <w:sz w:val="24"/>
          <w:szCs w:val="24"/>
        </w:rPr>
        <w:t xml:space="preserve"> объектом</w:t>
      </w:r>
      <w:r w:rsidR="00695D50" w:rsidRPr="000D5775">
        <w:rPr>
          <w:sz w:val="24"/>
          <w:szCs w:val="24"/>
        </w:rPr>
        <w:t xml:space="preserve"> </w:t>
      </w:r>
      <w:r w:rsidR="00695D50">
        <w:rPr>
          <w:sz w:val="24"/>
          <w:szCs w:val="24"/>
        </w:rPr>
        <w:t xml:space="preserve">градостроительной деятельности  является </w:t>
      </w:r>
      <w:r w:rsidR="00695D50" w:rsidRPr="00E36D2A">
        <w:rPr>
          <w:sz w:val="24"/>
          <w:szCs w:val="24"/>
          <w:u w:val="single"/>
        </w:rPr>
        <w:t>не</w:t>
      </w:r>
      <w:r w:rsidR="00695D50">
        <w:rPr>
          <w:sz w:val="24"/>
          <w:szCs w:val="24"/>
        </w:rPr>
        <w:t xml:space="preserve"> населённый пункт</w:t>
      </w:r>
      <w:r w:rsidR="009227C9">
        <w:rPr>
          <w:sz w:val="24"/>
          <w:szCs w:val="24"/>
        </w:rPr>
        <w:t xml:space="preserve">, </w:t>
      </w:r>
      <w:r>
        <w:rPr>
          <w:sz w:val="24"/>
          <w:szCs w:val="24"/>
        </w:rPr>
        <w:t>кроме</w:t>
      </w:r>
      <w:r w:rsidR="00E36D2A">
        <w:rPr>
          <w:sz w:val="24"/>
          <w:szCs w:val="24"/>
        </w:rPr>
        <w:t xml:space="preserve"> прав изолированных </w:t>
      </w:r>
      <w:r>
        <w:rPr>
          <w:sz w:val="24"/>
          <w:szCs w:val="24"/>
        </w:rPr>
        <w:t>населённых пунктов в составе сельского поселения</w:t>
      </w:r>
      <w:r w:rsidR="009227C9">
        <w:rPr>
          <w:sz w:val="24"/>
          <w:szCs w:val="24"/>
        </w:rPr>
        <w:t xml:space="preserve"> (</w:t>
      </w:r>
      <w:r w:rsidR="00796C90">
        <w:rPr>
          <w:sz w:val="24"/>
          <w:szCs w:val="24"/>
        </w:rPr>
        <w:t xml:space="preserve">а также </w:t>
      </w:r>
      <w:r w:rsidR="00695D50">
        <w:rPr>
          <w:sz w:val="24"/>
          <w:szCs w:val="24"/>
        </w:rPr>
        <w:t xml:space="preserve">и </w:t>
      </w:r>
      <w:r w:rsidR="00695D50" w:rsidRPr="00E36D2A">
        <w:rPr>
          <w:sz w:val="24"/>
          <w:szCs w:val="24"/>
          <w:u w:val="single"/>
        </w:rPr>
        <w:t>не</w:t>
      </w:r>
      <w:r w:rsidR="00695D50">
        <w:rPr>
          <w:sz w:val="24"/>
          <w:szCs w:val="24"/>
        </w:rPr>
        <w:t xml:space="preserve"> муниципальный район</w:t>
      </w:r>
      <w:r w:rsidR="009227C9">
        <w:rPr>
          <w:sz w:val="24"/>
          <w:szCs w:val="24"/>
        </w:rPr>
        <w:t>)</w:t>
      </w:r>
      <w:r w:rsidR="00695D50">
        <w:rPr>
          <w:sz w:val="24"/>
          <w:szCs w:val="24"/>
        </w:rPr>
        <w:t xml:space="preserve">, </w:t>
      </w:r>
      <w:r w:rsidR="00796C90">
        <w:rPr>
          <w:sz w:val="24"/>
          <w:szCs w:val="24"/>
        </w:rPr>
        <w:t>а</w:t>
      </w:r>
      <w:r w:rsidR="00695D50">
        <w:rPr>
          <w:sz w:val="24"/>
          <w:szCs w:val="24"/>
        </w:rPr>
        <w:t xml:space="preserve"> </w:t>
      </w:r>
      <w:r w:rsidR="006920FE" w:rsidRPr="00A642E5">
        <w:rPr>
          <w:b/>
          <w:sz w:val="24"/>
          <w:szCs w:val="24"/>
        </w:rPr>
        <w:t xml:space="preserve">поселение </w:t>
      </w:r>
      <w:r w:rsidR="00407346" w:rsidRPr="00A642E5">
        <w:rPr>
          <w:b/>
          <w:sz w:val="24"/>
          <w:szCs w:val="24"/>
        </w:rPr>
        <w:t>в целом</w:t>
      </w:r>
      <w:r w:rsidR="00E36D2A">
        <w:rPr>
          <w:b/>
          <w:sz w:val="24"/>
          <w:szCs w:val="24"/>
        </w:rPr>
        <w:t xml:space="preserve"> и</w:t>
      </w:r>
      <w:r w:rsidR="00407346" w:rsidRPr="00E36D2A">
        <w:rPr>
          <w:b/>
          <w:sz w:val="24"/>
          <w:szCs w:val="24"/>
        </w:rPr>
        <w:t xml:space="preserve"> </w:t>
      </w:r>
      <w:r w:rsidR="00E36D2A" w:rsidRPr="00E36D2A">
        <w:rPr>
          <w:b/>
          <w:sz w:val="24"/>
          <w:szCs w:val="24"/>
        </w:rPr>
        <w:t xml:space="preserve">отдельно </w:t>
      </w:r>
      <w:r w:rsidR="006920FE">
        <w:rPr>
          <w:sz w:val="24"/>
          <w:szCs w:val="24"/>
        </w:rPr>
        <w:t>(</w:t>
      </w:r>
      <w:r w:rsidR="00407346">
        <w:rPr>
          <w:sz w:val="24"/>
          <w:szCs w:val="24"/>
        </w:rPr>
        <w:t xml:space="preserve">как </w:t>
      </w:r>
      <w:r w:rsidR="00407346" w:rsidRPr="006920FE">
        <w:rPr>
          <w:sz w:val="24"/>
          <w:szCs w:val="24"/>
        </w:rPr>
        <w:t>городское</w:t>
      </w:r>
      <w:r w:rsidR="00407346">
        <w:rPr>
          <w:sz w:val="24"/>
          <w:szCs w:val="24"/>
        </w:rPr>
        <w:t xml:space="preserve">, так и сельское, и </w:t>
      </w:r>
      <w:r w:rsidR="00407346" w:rsidRPr="00014095">
        <w:rPr>
          <w:sz w:val="24"/>
          <w:szCs w:val="24"/>
        </w:rPr>
        <w:t>городской округ</w:t>
      </w:r>
      <w:r w:rsidR="006920FE">
        <w:rPr>
          <w:sz w:val="24"/>
          <w:szCs w:val="24"/>
        </w:rPr>
        <w:t>)</w:t>
      </w:r>
      <w:r w:rsidR="00407346">
        <w:rPr>
          <w:sz w:val="24"/>
          <w:szCs w:val="24"/>
        </w:rPr>
        <w:t>.</w:t>
      </w:r>
    </w:p>
    <w:p w:rsidR="00484CCD" w:rsidRDefault="00695D50" w:rsidP="00695D5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Соответственно</w:t>
      </w:r>
      <w:r w:rsidR="003843A8">
        <w:rPr>
          <w:rFonts w:cs="Calibri"/>
          <w:sz w:val="24"/>
          <w:szCs w:val="24"/>
        </w:rPr>
        <w:t xml:space="preserve"> </w:t>
      </w:r>
      <w:r w:rsidR="00860E5E">
        <w:rPr>
          <w:rFonts w:cs="Calibri"/>
          <w:sz w:val="24"/>
          <w:szCs w:val="24"/>
        </w:rPr>
        <w:t xml:space="preserve">назначение (функцию) земель- территорий </w:t>
      </w:r>
      <w:r w:rsidR="006920FE">
        <w:rPr>
          <w:rFonts w:cs="Calibri"/>
          <w:sz w:val="24"/>
          <w:szCs w:val="24"/>
        </w:rPr>
        <w:t xml:space="preserve">должен устанавливать </w:t>
      </w:r>
      <w:r w:rsidR="003843A8">
        <w:rPr>
          <w:rFonts w:cs="Calibri"/>
          <w:sz w:val="24"/>
          <w:szCs w:val="24"/>
        </w:rPr>
        <w:t>документ территориального планирования</w:t>
      </w:r>
      <w:r w:rsidR="00B12575">
        <w:rPr>
          <w:rFonts w:cs="Calibri"/>
          <w:sz w:val="24"/>
          <w:szCs w:val="24"/>
        </w:rPr>
        <w:t xml:space="preserve"> </w:t>
      </w:r>
      <w:r w:rsidR="006920FE">
        <w:rPr>
          <w:rFonts w:cs="Calibri"/>
          <w:sz w:val="24"/>
          <w:szCs w:val="24"/>
        </w:rPr>
        <w:t>-</w:t>
      </w:r>
      <w:r w:rsidR="003843A8">
        <w:rPr>
          <w:rFonts w:cs="Calibri"/>
          <w:sz w:val="24"/>
          <w:szCs w:val="24"/>
        </w:rPr>
        <w:t xml:space="preserve"> </w:t>
      </w:r>
      <w:r w:rsidR="00E73302">
        <w:rPr>
          <w:rFonts w:cs="Calibri"/>
          <w:sz w:val="24"/>
          <w:szCs w:val="24"/>
        </w:rPr>
        <w:t xml:space="preserve">Генеральный план </w:t>
      </w:r>
      <w:r w:rsidR="003843A8" w:rsidRPr="006920FE">
        <w:rPr>
          <w:rFonts w:cs="Calibri"/>
          <w:b/>
          <w:sz w:val="24"/>
          <w:szCs w:val="24"/>
        </w:rPr>
        <w:t>поселения</w:t>
      </w:r>
      <w:r w:rsidR="003843A8">
        <w:rPr>
          <w:rFonts w:cs="Calibri"/>
          <w:sz w:val="24"/>
          <w:szCs w:val="24"/>
        </w:rPr>
        <w:t xml:space="preserve"> (и </w:t>
      </w:r>
      <w:r w:rsidR="009227C9">
        <w:rPr>
          <w:rFonts w:cs="Calibri"/>
          <w:sz w:val="24"/>
          <w:szCs w:val="24"/>
        </w:rPr>
        <w:t xml:space="preserve">лишь </w:t>
      </w:r>
      <w:r w:rsidR="003843A8">
        <w:rPr>
          <w:rFonts w:cs="Calibri"/>
          <w:sz w:val="24"/>
          <w:szCs w:val="24"/>
        </w:rPr>
        <w:t xml:space="preserve">иногда </w:t>
      </w:r>
      <w:r w:rsidR="003843A8" w:rsidRPr="005931BC">
        <w:rPr>
          <w:rFonts w:cs="Calibri"/>
          <w:sz w:val="24"/>
          <w:szCs w:val="24"/>
          <w:u w:val="single"/>
        </w:rPr>
        <w:t>сельского</w:t>
      </w:r>
      <w:r w:rsidR="003843A8">
        <w:rPr>
          <w:rFonts w:cs="Calibri"/>
          <w:sz w:val="24"/>
          <w:szCs w:val="24"/>
        </w:rPr>
        <w:t xml:space="preserve"> населённого пункта</w:t>
      </w:r>
      <w:r w:rsidR="007B29FC">
        <w:rPr>
          <w:rFonts w:cs="Calibri"/>
          <w:sz w:val="24"/>
          <w:szCs w:val="24"/>
        </w:rPr>
        <w:t xml:space="preserve"> – см. выше</w:t>
      </w:r>
      <w:r w:rsidR="003843A8">
        <w:rPr>
          <w:rFonts w:cs="Calibri"/>
          <w:sz w:val="24"/>
          <w:szCs w:val="24"/>
        </w:rPr>
        <w:t>)</w:t>
      </w:r>
      <w:r w:rsidR="007B29FC">
        <w:rPr>
          <w:rFonts w:cs="Calibri"/>
          <w:sz w:val="24"/>
          <w:szCs w:val="24"/>
        </w:rPr>
        <w:t>, как муниципального образования – субъекта самоуправления на своей подведомственной территории</w:t>
      </w:r>
      <w:r w:rsidR="00E36D2A">
        <w:rPr>
          <w:rFonts w:cs="Calibri"/>
          <w:sz w:val="24"/>
          <w:szCs w:val="24"/>
        </w:rPr>
        <w:t xml:space="preserve">, </w:t>
      </w:r>
      <w:r w:rsidR="007B29FC">
        <w:rPr>
          <w:rFonts w:cs="Calibri"/>
          <w:sz w:val="24"/>
          <w:szCs w:val="24"/>
        </w:rPr>
        <w:t xml:space="preserve">естественно с учетом </w:t>
      </w:r>
      <w:r w:rsidR="00E36D2A">
        <w:rPr>
          <w:rFonts w:cs="Calibri"/>
          <w:sz w:val="24"/>
          <w:szCs w:val="24"/>
        </w:rPr>
        <w:t xml:space="preserve">(но не в подчинении) </w:t>
      </w:r>
      <w:r w:rsidR="007B29FC">
        <w:rPr>
          <w:rFonts w:cs="Calibri"/>
          <w:sz w:val="24"/>
          <w:szCs w:val="24"/>
        </w:rPr>
        <w:t>интересов</w:t>
      </w:r>
      <w:r w:rsidR="00E36D2A">
        <w:rPr>
          <w:rFonts w:cs="Calibri"/>
          <w:sz w:val="24"/>
          <w:szCs w:val="24"/>
        </w:rPr>
        <w:t xml:space="preserve"> </w:t>
      </w:r>
      <w:r w:rsidR="007B29FC">
        <w:rPr>
          <w:rFonts w:cs="Calibri"/>
          <w:sz w:val="24"/>
          <w:szCs w:val="24"/>
        </w:rPr>
        <w:t>соседних муниципальных образований, субъекта Федерации, муниципального района</w:t>
      </w:r>
      <w:r w:rsidR="00E73302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</w:p>
    <w:p w:rsidR="007B29FC" w:rsidRPr="007B29FC" w:rsidRDefault="007B29FC" w:rsidP="00695D50">
      <w:pPr>
        <w:spacing w:after="0"/>
        <w:rPr>
          <w:rFonts w:cs="Calibri"/>
          <w:sz w:val="24"/>
          <w:szCs w:val="24"/>
        </w:rPr>
      </w:pPr>
      <w:r>
        <w:rPr>
          <w:sz w:val="24"/>
          <w:szCs w:val="24"/>
        </w:rPr>
        <w:t>В этом месте необходимо вставить маленькое «лирическое отступление»: Рос</w:t>
      </w:r>
      <w:r w:rsidR="00993B5F">
        <w:rPr>
          <w:sz w:val="24"/>
          <w:szCs w:val="24"/>
        </w:rPr>
        <w:t>с</w:t>
      </w:r>
      <w:r>
        <w:rPr>
          <w:sz w:val="24"/>
          <w:szCs w:val="24"/>
        </w:rPr>
        <w:t>ии необходимо</w:t>
      </w:r>
      <w:r w:rsidR="00993B5F">
        <w:rPr>
          <w:sz w:val="24"/>
          <w:szCs w:val="24"/>
        </w:rPr>
        <w:t xml:space="preserve"> избавлятьс</w:t>
      </w:r>
      <w:r w:rsidR="00E36D2A">
        <w:rPr>
          <w:sz w:val="24"/>
          <w:szCs w:val="24"/>
        </w:rPr>
        <w:t xml:space="preserve">я от </w:t>
      </w:r>
      <w:r w:rsidR="000A00A0">
        <w:rPr>
          <w:sz w:val="24"/>
          <w:szCs w:val="24"/>
        </w:rPr>
        <w:t xml:space="preserve">оправдания «национальными традициями», от </w:t>
      </w:r>
      <w:r w:rsidR="00E36D2A">
        <w:rPr>
          <w:sz w:val="24"/>
          <w:szCs w:val="24"/>
        </w:rPr>
        <w:t xml:space="preserve">использования, поддержания </w:t>
      </w:r>
      <w:r w:rsidR="00993B5F">
        <w:rPr>
          <w:sz w:val="24"/>
          <w:szCs w:val="24"/>
        </w:rPr>
        <w:t xml:space="preserve">холопской </w:t>
      </w:r>
      <w:r w:rsidR="00E36D2A">
        <w:rPr>
          <w:sz w:val="24"/>
          <w:szCs w:val="24"/>
        </w:rPr>
        <w:t xml:space="preserve">психологии </w:t>
      </w:r>
      <w:r w:rsidR="00993B5F">
        <w:rPr>
          <w:sz w:val="24"/>
          <w:szCs w:val="24"/>
        </w:rPr>
        <w:t>– под «барином», под Партией, под</w:t>
      </w:r>
      <w:r w:rsidR="000A00A0">
        <w:rPr>
          <w:sz w:val="24"/>
          <w:szCs w:val="24"/>
        </w:rPr>
        <w:t xml:space="preserve"> паханом, под</w:t>
      </w:r>
      <w:r w:rsidR="00993B5F">
        <w:rPr>
          <w:sz w:val="24"/>
          <w:szCs w:val="24"/>
        </w:rPr>
        <w:t xml:space="preserve"> «начальству виднее»</w:t>
      </w:r>
      <w:r w:rsidR="000A00A0">
        <w:rPr>
          <w:sz w:val="24"/>
          <w:szCs w:val="24"/>
        </w:rPr>
        <w:t xml:space="preserve"> – </w:t>
      </w:r>
      <w:r w:rsidR="00993B5F">
        <w:rPr>
          <w:sz w:val="24"/>
          <w:szCs w:val="24"/>
        </w:rPr>
        <w:t>основной массы граждан.</w:t>
      </w:r>
      <w:r>
        <w:rPr>
          <w:sz w:val="24"/>
          <w:szCs w:val="24"/>
        </w:rPr>
        <w:t xml:space="preserve"> </w:t>
      </w:r>
      <w:r w:rsidR="00993B5F">
        <w:rPr>
          <w:sz w:val="24"/>
          <w:szCs w:val="24"/>
        </w:rPr>
        <w:t>С</w:t>
      </w:r>
      <w:r w:rsidR="000A00A0">
        <w:rPr>
          <w:sz w:val="24"/>
          <w:szCs w:val="24"/>
        </w:rPr>
        <w:t xml:space="preserve"> потенциально плодотворной</w:t>
      </w:r>
      <w:r w:rsidR="00993B5F">
        <w:rPr>
          <w:sz w:val="24"/>
          <w:szCs w:val="24"/>
        </w:rPr>
        <w:t xml:space="preserve"> подачи Закона 131 </w:t>
      </w:r>
      <w:r w:rsidR="00993B5F" w:rsidRPr="007B29FC">
        <w:rPr>
          <w:sz w:val="24"/>
          <w:szCs w:val="24"/>
        </w:rPr>
        <w:t xml:space="preserve">– </w:t>
      </w:r>
      <w:r w:rsidR="00993B5F">
        <w:rPr>
          <w:sz w:val="24"/>
          <w:szCs w:val="24"/>
        </w:rPr>
        <w:t>п</w:t>
      </w:r>
      <w:r w:rsidRPr="007B29FC">
        <w:rPr>
          <w:sz w:val="24"/>
          <w:szCs w:val="24"/>
        </w:rPr>
        <w:t>ока мы не будем подвигать поселения</w:t>
      </w:r>
      <w:r w:rsidR="000A00A0">
        <w:rPr>
          <w:sz w:val="24"/>
          <w:szCs w:val="24"/>
        </w:rPr>
        <w:t>,</w:t>
      </w:r>
      <w:r w:rsidRPr="007B29FC">
        <w:rPr>
          <w:sz w:val="24"/>
          <w:szCs w:val="24"/>
        </w:rPr>
        <w:t xml:space="preserve"> </w:t>
      </w:r>
      <w:r w:rsidR="000A00A0" w:rsidRPr="007B29FC">
        <w:rPr>
          <w:sz w:val="24"/>
          <w:szCs w:val="24"/>
        </w:rPr>
        <w:t>как субъекты права</w:t>
      </w:r>
      <w:r w:rsidR="000A00A0">
        <w:rPr>
          <w:sz w:val="24"/>
          <w:szCs w:val="24"/>
        </w:rPr>
        <w:t>,</w:t>
      </w:r>
      <w:r w:rsidR="000A00A0" w:rsidRPr="007B29FC">
        <w:rPr>
          <w:sz w:val="24"/>
          <w:szCs w:val="24"/>
        </w:rPr>
        <w:t xml:space="preserve"> </w:t>
      </w:r>
      <w:r w:rsidRPr="007B29FC">
        <w:rPr>
          <w:sz w:val="24"/>
          <w:szCs w:val="24"/>
        </w:rPr>
        <w:t>к самоуправляемости</w:t>
      </w:r>
      <w:r w:rsidR="000A00A0">
        <w:rPr>
          <w:sz w:val="24"/>
          <w:szCs w:val="24"/>
        </w:rPr>
        <w:t xml:space="preserve"> </w:t>
      </w:r>
      <w:r w:rsidRPr="007B29FC">
        <w:rPr>
          <w:sz w:val="24"/>
          <w:szCs w:val="24"/>
        </w:rPr>
        <w:t>– мы никогда и никаким другим способом не придем к последовательному прогрессу страны, выдвижению «правильных» руководителей, к свободному стремлению граждан страны работать</w:t>
      </w:r>
      <w:r w:rsidR="000A00A0">
        <w:rPr>
          <w:sz w:val="24"/>
          <w:szCs w:val="24"/>
        </w:rPr>
        <w:t xml:space="preserve"> не на прокорм, или в кубышку, а вкладывать сейчас в</w:t>
      </w:r>
      <w:r w:rsidRPr="007B29FC">
        <w:rPr>
          <w:sz w:val="24"/>
          <w:szCs w:val="24"/>
        </w:rPr>
        <w:t xml:space="preserve"> будущее</w:t>
      </w:r>
      <w:r w:rsidR="000A00A0">
        <w:rPr>
          <w:sz w:val="24"/>
          <w:szCs w:val="24"/>
        </w:rPr>
        <w:t>. Не придем</w:t>
      </w:r>
      <w:r w:rsidRPr="007B29FC">
        <w:rPr>
          <w:sz w:val="24"/>
          <w:szCs w:val="24"/>
        </w:rPr>
        <w:t xml:space="preserve"> </w:t>
      </w:r>
      <w:r w:rsidR="006E051D">
        <w:rPr>
          <w:sz w:val="24"/>
          <w:szCs w:val="24"/>
        </w:rPr>
        <w:t>к пространственному развитию территорий, и все измышления автора настоящего текста останутся всего лишь лирикой</w:t>
      </w:r>
      <w:r w:rsidR="000A00A0">
        <w:rPr>
          <w:sz w:val="24"/>
          <w:szCs w:val="24"/>
        </w:rPr>
        <w:t>…</w:t>
      </w:r>
    </w:p>
    <w:p w:rsidR="00796C90" w:rsidRDefault="00796C90" w:rsidP="00695D50">
      <w:pPr>
        <w:spacing w:after="0"/>
        <w:rPr>
          <w:rFonts w:cs="Calibri"/>
          <w:sz w:val="24"/>
          <w:szCs w:val="24"/>
        </w:rPr>
      </w:pPr>
    </w:p>
    <w:p w:rsidR="00013F57" w:rsidRDefault="00013F57" w:rsidP="00695D50">
      <w:pPr>
        <w:spacing w:after="0"/>
        <w:rPr>
          <w:rFonts w:cs="Calibri"/>
          <w:sz w:val="24"/>
          <w:szCs w:val="24"/>
        </w:rPr>
      </w:pPr>
    </w:p>
    <w:p w:rsidR="00CC6CB8" w:rsidRDefault="00013F57" w:rsidP="00695D5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Итак </w:t>
      </w:r>
      <w:r w:rsidRPr="009A1C95"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</w:rPr>
        <w:t xml:space="preserve"> </w:t>
      </w:r>
      <w:r w:rsidRPr="00013F57">
        <w:rPr>
          <w:rFonts w:cs="Calibri"/>
          <w:b/>
          <w:sz w:val="24"/>
          <w:szCs w:val="24"/>
        </w:rPr>
        <w:t>Генеральный план поселения</w:t>
      </w:r>
      <w:r w:rsidR="00407222">
        <w:rPr>
          <w:rFonts w:cs="Calibri"/>
          <w:b/>
          <w:sz w:val="24"/>
          <w:szCs w:val="24"/>
        </w:rPr>
        <w:t>.</w:t>
      </w:r>
      <w:r w:rsidRPr="009A1C95">
        <w:rPr>
          <w:rFonts w:cs="Calibri"/>
          <w:sz w:val="24"/>
          <w:szCs w:val="24"/>
        </w:rPr>
        <w:t xml:space="preserve"> </w:t>
      </w:r>
      <w:r w:rsidR="00407222"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 xml:space="preserve"> т</w:t>
      </w:r>
      <w:r w:rsidR="00796C90" w:rsidRPr="009A1C95">
        <w:rPr>
          <w:rFonts w:cs="Calibri"/>
          <w:sz w:val="24"/>
          <w:szCs w:val="24"/>
        </w:rPr>
        <w:t xml:space="preserve">еперь </w:t>
      </w:r>
      <w:r w:rsidR="00F232A0">
        <w:rPr>
          <w:rFonts w:cs="Calibri"/>
          <w:sz w:val="24"/>
          <w:szCs w:val="24"/>
        </w:rPr>
        <w:t>насущный</w:t>
      </w:r>
      <w:r w:rsidR="00796C90" w:rsidRPr="009A1C95">
        <w:rPr>
          <w:rFonts w:cs="Calibri"/>
          <w:sz w:val="24"/>
          <w:szCs w:val="24"/>
        </w:rPr>
        <w:t xml:space="preserve"> вопрос – что же это такое</w:t>
      </w:r>
      <w:r w:rsidR="00E63078">
        <w:rPr>
          <w:rFonts w:cs="Calibri"/>
          <w:sz w:val="24"/>
          <w:szCs w:val="24"/>
        </w:rPr>
        <w:t xml:space="preserve"> по сути</w:t>
      </w:r>
      <w:r w:rsidR="005931BC">
        <w:rPr>
          <w:rFonts w:cs="Calibri"/>
          <w:sz w:val="24"/>
          <w:szCs w:val="24"/>
        </w:rPr>
        <w:t xml:space="preserve"> в современном «формате»</w:t>
      </w:r>
      <w:r w:rsidR="00796C90" w:rsidRPr="009A1C95">
        <w:rPr>
          <w:rFonts w:cs="Calibri"/>
          <w:sz w:val="24"/>
          <w:szCs w:val="24"/>
        </w:rPr>
        <w:t>?</w:t>
      </w:r>
      <w:r w:rsidR="00C0142A" w:rsidRPr="009A1C95">
        <w:rPr>
          <w:rFonts w:cs="Calibri"/>
          <w:sz w:val="24"/>
          <w:szCs w:val="24"/>
        </w:rPr>
        <w:t xml:space="preserve"> В 2011 году статьи </w:t>
      </w:r>
      <w:proofErr w:type="spellStart"/>
      <w:r w:rsidR="00C0142A" w:rsidRPr="009A1C95">
        <w:rPr>
          <w:rFonts w:cs="Calibri"/>
          <w:sz w:val="24"/>
          <w:szCs w:val="24"/>
        </w:rPr>
        <w:t>Градкодекса</w:t>
      </w:r>
      <w:proofErr w:type="spellEnd"/>
      <w:r w:rsidR="00C0142A" w:rsidRPr="009A1C95">
        <w:rPr>
          <w:rFonts w:cs="Calibri"/>
          <w:sz w:val="24"/>
          <w:szCs w:val="24"/>
        </w:rPr>
        <w:t xml:space="preserve">, устанавливающие требования к содержанию, подготовке и утверждению Генеральных планов, подверглись существенной правке (закон № 41-ФЗ от 20.03.11). </w:t>
      </w:r>
      <w:r w:rsidR="00370012" w:rsidRPr="009A1C95">
        <w:rPr>
          <w:rFonts w:cs="Calibri"/>
          <w:sz w:val="24"/>
          <w:szCs w:val="24"/>
        </w:rPr>
        <w:t>Декларированной целью правки являлось – упростить процесс для ускорения разработки этого документа во всех поселениях страны</w:t>
      </w:r>
      <w:r w:rsidR="00D34785">
        <w:rPr>
          <w:rFonts w:cs="Calibri"/>
          <w:sz w:val="24"/>
          <w:szCs w:val="24"/>
        </w:rPr>
        <w:t xml:space="preserve">, поскольку в отсутствие Генеральных планов поселений </w:t>
      </w:r>
      <w:proofErr w:type="spellStart"/>
      <w:r w:rsidR="00D34785">
        <w:rPr>
          <w:rFonts w:cs="Calibri"/>
          <w:sz w:val="24"/>
          <w:szCs w:val="24"/>
        </w:rPr>
        <w:t>пробуксовывает</w:t>
      </w:r>
      <w:proofErr w:type="spellEnd"/>
      <w:r w:rsidR="00D34785">
        <w:rPr>
          <w:rFonts w:cs="Calibri"/>
          <w:sz w:val="24"/>
          <w:szCs w:val="24"/>
        </w:rPr>
        <w:t xml:space="preserve"> работа всего </w:t>
      </w:r>
      <w:proofErr w:type="spellStart"/>
      <w:r w:rsidR="00D34785">
        <w:rPr>
          <w:rFonts w:cs="Calibri"/>
          <w:sz w:val="24"/>
          <w:szCs w:val="24"/>
        </w:rPr>
        <w:t>Градкодекса</w:t>
      </w:r>
      <w:proofErr w:type="spellEnd"/>
      <w:r w:rsidR="00370012" w:rsidRPr="009A1C95">
        <w:rPr>
          <w:rFonts w:cs="Calibri"/>
          <w:sz w:val="24"/>
          <w:szCs w:val="24"/>
        </w:rPr>
        <w:t xml:space="preserve">. </w:t>
      </w:r>
    </w:p>
    <w:p w:rsidR="009227C9" w:rsidRDefault="009A1C95" w:rsidP="00695D5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 соответствии с положени</w:t>
      </w:r>
      <w:r w:rsidR="00C872C0">
        <w:rPr>
          <w:rFonts w:cs="Calibri"/>
          <w:sz w:val="24"/>
          <w:szCs w:val="24"/>
        </w:rPr>
        <w:t>ем</w:t>
      </w:r>
      <w:r>
        <w:rPr>
          <w:rFonts w:cs="Calibri"/>
          <w:sz w:val="24"/>
          <w:szCs w:val="24"/>
        </w:rPr>
        <w:t xml:space="preserve"> </w:t>
      </w:r>
      <w:r w:rsidRPr="009A1C95">
        <w:rPr>
          <w:sz w:val="24"/>
          <w:szCs w:val="24"/>
        </w:rPr>
        <w:t>част</w:t>
      </w:r>
      <w:r>
        <w:rPr>
          <w:sz w:val="24"/>
          <w:szCs w:val="24"/>
        </w:rPr>
        <w:t>и</w:t>
      </w:r>
      <w:r w:rsidRPr="009A1C95">
        <w:rPr>
          <w:sz w:val="24"/>
          <w:szCs w:val="24"/>
        </w:rPr>
        <w:t xml:space="preserve"> 4 статьи 9</w:t>
      </w:r>
      <w:r w:rsidR="00F232A0" w:rsidRPr="00F232A0">
        <w:rPr>
          <w:rFonts w:cs="Calibri"/>
          <w:sz w:val="24"/>
          <w:szCs w:val="24"/>
        </w:rPr>
        <w:t xml:space="preserve"> </w:t>
      </w:r>
      <w:proofErr w:type="spellStart"/>
      <w:r w:rsidR="00F232A0">
        <w:rPr>
          <w:rFonts w:cs="Calibri"/>
          <w:sz w:val="24"/>
          <w:szCs w:val="24"/>
        </w:rPr>
        <w:t>Градкодекса</w:t>
      </w:r>
      <w:proofErr w:type="spellEnd"/>
      <w:r w:rsidR="009227C9" w:rsidRPr="009A1C95">
        <w:rPr>
          <w:rFonts w:cs="Calibri"/>
          <w:sz w:val="24"/>
          <w:szCs w:val="24"/>
        </w:rPr>
        <w:t xml:space="preserve"> – </w:t>
      </w:r>
      <w:r w:rsidR="00CC6CB8">
        <w:rPr>
          <w:sz w:val="24"/>
          <w:szCs w:val="24"/>
        </w:rPr>
        <w:t xml:space="preserve">при отсутствии документов </w:t>
      </w:r>
      <w:r w:rsidR="00C872C0" w:rsidRPr="009A1C95">
        <w:rPr>
          <w:sz w:val="24"/>
          <w:szCs w:val="24"/>
        </w:rPr>
        <w:t>территориального планирования</w:t>
      </w:r>
      <w:r w:rsidR="00C872C0"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любого уровня</w:t>
      </w:r>
      <w:r w:rsidR="00561D26">
        <w:rPr>
          <w:rFonts w:cs="Calibri"/>
          <w:sz w:val="24"/>
          <w:szCs w:val="24"/>
        </w:rPr>
        <w:t>, в том числе</w:t>
      </w:r>
      <w:r w:rsidR="00370012" w:rsidRPr="009A1C95">
        <w:rPr>
          <w:rFonts w:cs="Calibri"/>
          <w:sz w:val="24"/>
          <w:szCs w:val="24"/>
        </w:rPr>
        <w:t xml:space="preserve"> утверждённого Генерального плана</w:t>
      </w:r>
      <w:r w:rsidR="00561D26">
        <w:rPr>
          <w:rFonts w:cs="Calibri"/>
          <w:sz w:val="24"/>
          <w:szCs w:val="24"/>
        </w:rPr>
        <w:t xml:space="preserve"> поселения</w:t>
      </w:r>
      <w:r w:rsidR="00AA1028">
        <w:rPr>
          <w:rFonts w:cs="Calibri"/>
          <w:sz w:val="24"/>
          <w:szCs w:val="24"/>
        </w:rPr>
        <w:t xml:space="preserve"> </w:t>
      </w:r>
      <w:r w:rsidRPr="009A1C95">
        <w:rPr>
          <w:rFonts w:cs="Calibri"/>
          <w:i/>
          <w:sz w:val="24"/>
          <w:szCs w:val="24"/>
        </w:rPr>
        <w:t>«</w:t>
      </w:r>
      <w:r w:rsidR="00561D26">
        <w:rPr>
          <w:i/>
          <w:sz w:val="24"/>
          <w:szCs w:val="24"/>
        </w:rPr>
        <w:t>н</w:t>
      </w:r>
      <w:r w:rsidRPr="009A1C95">
        <w:rPr>
          <w:i/>
          <w:sz w:val="24"/>
          <w:szCs w:val="24"/>
        </w:rPr>
        <w:t>е допускается принятие органами государственной власти, органами местного самоуправления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из одной категории в другую»</w:t>
      </w:r>
      <w:r w:rsidR="00C872C0">
        <w:rPr>
          <w:rFonts w:asciiTheme="minorHAnsi" w:hAnsiTheme="minorHAnsi"/>
          <w:sz w:val="24"/>
          <w:szCs w:val="24"/>
        </w:rPr>
        <w:t>.</w:t>
      </w:r>
      <w:r w:rsidR="00C872C0" w:rsidRPr="00C872C0">
        <w:rPr>
          <w:rFonts w:asciiTheme="minorHAnsi" w:hAnsiTheme="minorHAnsi"/>
          <w:sz w:val="24"/>
          <w:szCs w:val="24"/>
        </w:rPr>
        <w:t xml:space="preserve"> </w:t>
      </w:r>
      <w:r w:rsidR="00357234">
        <w:rPr>
          <w:rFonts w:cs="Calibri"/>
          <w:sz w:val="24"/>
          <w:szCs w:val="24"/>
        </w:rPr>
        <w:t>Основной проблемой «перевода земель из одной категории в другую» является потребность использовани</w:t>
      </w:r>
      <w:r w:rsidR="000F2730">
        <w:rPr>
          <w:rFonts w:cs="Calibri"/>
          <w:sz w:val="24"/>
          <w:szCs w:val="24"/>
        </w:rPr>
        <w:t>я</w:t>
      </w:r>
      <w:r w:rsidR="00357234">
        <w:rPr>
          <w:rFonts w:cs="Calibri"/>
          <w:sz w:val="24"/>
          <w:szCs w:val="24"/>
        </w:rPr>
        <w:t xml:space="preserve"> </w:t>
      </w:r>
      <w:r w:rsidR="000F2730">
        <w:rPr>
          <w:rFonts w:cs="Calibri"/>
          <w:sz w:val="24"/>
          <w:szCs w:val="24"/>
        </w:rPr>
        <w:t xml:space="preserve">под застройку </w:t>
      </w:r>
      <w:r w:rsidR="00357234">
        <w:rPr>
          <w:rFonts w:cs="Calibri"/>
          <w:sz w:val="24"/>
          <w:szCs w:val="24"/>
        </w:rPr>
        <w:t>сельскохозяйственных полей, как визуально и физически пустых территорий,</w:t>
      </w:r>
      <w:r w:rsidR="000F2730">
        <w:rPr>
          <w:rFonts w:cs="Calibri"/>
          <w:sz w:val="24"/>
          <w:szCs w:val="24"/>
        </w:rPr>
        <w:t xml:space="preserve"> </w:t>
      </w:r>
      <w:r w:rsidR="00357234">
        <w:rPr>
          <w:rFonts w:cs="Calibri"/>
          <w:sz w:val="24"/>
          <w:szCs w:val="24"/>
        </w:rPr>
        <w:t xml:space="preserve">и прежде всего, конечно, </w:t>
      </w:r>
      <w:r w:rsidR="000F2730">
        <w:rPr>
          <w:rFonts w:cs="Calibri"/>
          <w:sz w:val="24"/>
          <w:szCs w:val="24"/>
        </w:rPr>
        <w:t xml:space="preserve">под </w:t>
      </w:r>
      <w:r w:rsidR="00357234">
        <w:rPr>
          <w:rFonts w:cs="Calibri"/>
          <w:sz w:val="24"/>
          <w:szCs w:val="24"/>
        </w:rPr>
        <w:t>жилую</w:t>
      </w:r>
      <w:r w:rsidR="000F2730">
        <w:rPr>
          <w:rFonts w:cs="Calibri"/>
          <w:sz w:val="24"/>
          <w:szCs w:val="24"/>
        </w:rPr>
        <w:t xml:space="preserve"> застройку</w:t>
      </w:r>
      <w:r w:rsidR="00357234">
        <w:rPr>
          <w:rFonts w:cs="Calibri"/>
          <w:sz w:val="24"/>
          <w:szCs w:val="24"/>
        </w:rPr>
        <w:t xml:space="preserve">. </w:t>
      </w:r>
      <w:r w:rsidR="000F2730">
        <w:rPr>
          <w:rFonts w:cs="Calibri"/>
          <w:sz w:val="24"/>
          <w:szCs w:val="24"/>
        </w:rPr>
        <w:t xml:space="preserve">(Об упомянутых уже второй раз «категориях» </w:t>
      </w:r>
      <w:r w:rsidR="000F2730" w:rsidRPr="009A1C95">
        <w:rPr>
          <w:rFonts w:cs="Calibri"/>
          <w:sz w:val="24"/>
          <w:szCs w:val="24"/>
        </w:rPr>
        <w:t xml:space="preserve">– </w:t>
      </w:r>
      <w:r w:rsidR="000F2730">
        <w:rPr>
          <w:rFonts w:cs="Calibri"/>
          <w:sz w:val="24"/>
          <w:szCs w:val="24"/>
        </w:rPr>
        <w:t xml:space="preserve">см. выше в </w:t>
      </w:r>
      <w:r w:rsidR="00C872C0">
        <w:rPr>
          <w:rFonts w:cs="Calibri"/>
          <w:sz w:val="24"/>
          <w:szCs w:val="24"/>
        </w:rPr>
        <w:t>«</w:t>
      </w:r>
      <w:r w:rsidR="000F2730">
        <w:rPr>
          <w:rFonts w:cs="Calibri"/>
          <w:sz w:val="24"/>
          <w:szCs w:val="24"/>
        </w:rPr>
        <w:t>п.4</w:t>
      </w:r>
      <w:r w:rsidR="00C872C0">
        <w:rPr>
          <w:rFonts w:cs="Calibri"/>
          <w:sz w:val="24"/>
          <w:szCs w:val="24"/>
        </w:rPr>
        <w:t>»</w:t>
      </w:r>
      <w:r w:rsidR="000F2730">
        <w:rPr>
          <w:rFonts w:cs="Calibri"/>
          <w:sz w:val="24"/>
          <w:szCs w:val="24"/>
        </w:rPr>
        <w:t xml:space="preserve"> со ссылкой на другую статью автора.)  </w:t>
      </w:r>
      <w:r w:rsidR="00561D26">
        <w:rPr>
          <w:rFonts w:cs="Calibri"/>
          <w:sz w:val="24"/>
          <w:szCs w:val="24"/>
        </w:rPr>
        <w:t xml:space="preserve">Собственно, можно </w:t>
      </w:r>
      <w:r w:rsidR="00357234">
        <w:rPr>
          <w:rFonts w:cs="Calibri"/>
          <w:sz w:val="24"/>
          <w:szCs w:val="24"/>
        </w:rPr>
        <w:t>считать</w:t>
      </w:r>
      <w:r w:rsidR="00561D26">
        <w:rPr>
          <w:rFonts w:cs="Calibri"/>
          <w:sz w:val="24"/>
          <w:szCs w:val="24"/>
        </w:rPr>
        <w:t xml:space="preserve">, что </w:t>
      </w:r>
      <w:r w:rsidR="000F2730">
        <w:rPr>
          <w:rFonts w:cs="Calibri"/>
          <w:sz w:val="24"/>
          <w:szCs w:val="24"/>
        </w:rPr>
        <w:t>потребность в</w:t>
      </w:r>
      <w:r w:rsidR="00561D26">
        <w:rPr>
          <w:rFonts w:cs="Calibri"/>
          <w:sz w:val="24"/>
          <w:szCs w:val="24"/>
        </w:rPr>
        <w:t xml:space="preserve"> </w:t>
      </w:r>
      <w:proofErr w:type="spellStart"/>
      <w:r w:rsidR="00561D26">
        <w:rPr>
          <w:rFonts w:cs="Calibri"/>
          <w:sz w:val="24"/>
          <w:szCs w:val="24"/>
        </w:rPr>
        <w:t>легитимизации</w:t>
      </w:r>
      <w:proofErr w:type="spellEnd"/>
      <w:r w:rsidR="00561D26">
        <w:rPr>
          <w:rFonts w:cs="Calibri"/>
          <w:sz w:val="24"/>
          <w:szCs w:val="24"/>
        </w:rPr>
        <w:t xml:space="preserve"> </w:t>
      </w:r>
      <w:r w:rsidR="000F2730">
        <w:rPr>
          <w:rFonts w:cs="Calibri"/>
          <w:sz w:val="24"/>
          <w:szCs w:val="24"/>
        </w:rPr>
        <w:t>решения проблемы</w:t>
      </w:r>
      <w:r w:rsidR="009227C9">
        <w:rPr>
          <w:rFonts w:cs="Calibri"/>
          <w:sz w:val="24"/>
          <w:szCs w:val="24"/>
        </w:rPr>
        <w:t xml:space="preserve"> </w:t>
      </w:r>
      <w:r w:rsidR="00D01399">
        <w:rPr>
          <w:rFonts w:cs="Calibri"/>
          <w:sz w:val="24"/>
          <w:szCs w:val="24"/>
        </w:rPr>
        <w:t xml:space="preserve">именно </w:t>
      </w:r>
      <w:r w:rsidR="009227C9">
        <w:rPr>
          <w:rFonts w:cs="Calibri"/>
          <w:sz w:val="24"/>
          <w:szCs w:val="24"/>
        </w:rPr>
        <w:lastRenderedPageBreak/>
        <w:t>застройки полей</w:t>
      </w:r>
      <w:r w:rsidR="00F232A0">
        <w:rPr>
          <w:rFonts w:cs="Calibri"/>
          <w:sz w:val="24"/>
          <w:szCs w:val="24"/>
        </w:rPr>
        <w:t>,</w:t>
      </w:r>
      <w:r w:rsidR="00561D26">
        <w:rPr>
          <w:rFonts w:cs="Calibri"/>
          <w:sz w:val="24"/>
          <w:szCs w:val="24"/>
        </w:rPr>
        <w:t xml:space="preserve"> </w:t>
      </w:r>
      <w:r w:rsidR="000F2730">
        <w:rPr>
          <w:rFonts w:cs="Calibri"/>
          <w:sz w:val="24"/>
          <w:szCs w:val="24"/>
        </w:rPr>
        <w:t>явилась основным катализатором</w:t>
      </w:r>
      <w:r w:rsidR="004E0F10">
        <w:rPr>
          <w:rFonts w:cs="Calibri"/>
          <w:sz w:val="24"/>
          <w:szCs w:val="24"/>
        </w:rPr>
        <w:t xml:space="preserve"> принят</w:t>
      </w:r>
      <w:r w:rsidR="000F2730">
        <w:rPr>
          <w:rFonts w:cs="Calibri"/>
          <w:sz w:val="24"/>
          <w:szCs w:val="24"/>
        </w:rPr>
        <w:t>ия</w:t>
      </w:r>
      <w:r w:rsidR="004E0F10">
        <w:rPr>
          <w:rFonts w:cs="Calibri"/>
          <w:sz w:val="24"/>
          <w:szCs w:val="24"/>
        </w:rPr>
        <w:t xml:space="preserve"> Град</w:t>
      </w:r>
      <w:r w:rsidR="006329BB">
        <w:rPr>
          <w:rFonts w:cs="Calibri"/>
          <w:sz w:val="24"/>
          <w:szCs w:val="24"/>
        </w:rPr>
        <w:t>остроительн</w:t>
      </w:r>
      <w:r w:rsidR="000F2730">
        <w:rPr>
          <w:rFonts w:cs="Calibri"/>
          <w:sz w:val="24"/>
          <w:szCs w:val="24"/>
        </w:rPr>
        <w:t>ого</w:t>
      </w:r>
      <w:r w:rsidR="006329BB">
        <w:rPr>
          <w:rFonts w:cs="Calibri"/>
          <w:sz w:val="24"/>
          <w:szCs w:val="24"/>
        </w:rPr>
        <w:t xml:space="preserve"> кодекс</w:t>
      </w:r>
      <w:r w:rsidR="000F2730">
        <w:rPr>
          <w:rFonts w:cs="Calibri"/>
          <w:sz w:val="24"/>
          <w:szCs w:val="24"/>
        </w:rPr>
        <w:t>а</w:t>
      </w:r>
      <w:r w:rsidR="006329BB">
        <w:rPr>
          <w:rFonts w:cs="Calibri"/>
          <w:sz w:val="24"/>
          <w:szCs w:val="24"/>
        </w:rPr>
        <w:t xml:space="preserve"> РФ</w:t>
      </w:r>
      <w:r w:rsidR="004E0F10">
        <w:rPr>
          <w:rFonts w:cs="Calibri"/>
          <w:sz w:val="24"/>
          <w:szCs w:val="24"/>
        </w:rPr>
        <w:t>.</w:t>
      </w:r>
      <w:r w:rsidR="000F2730">
        <w:rPr>
          <w:rFonts w:cs="Calibri"/>
          <w:sz w:val="24"/>
          <w:szCs w:val="24"/>
        </w:rPr>
        <w:t xml:space="preserve"> </w:t>
      </w:r>
    </w:p>
    <w:p w:rsidR="00C872C0" w:rsidRDefault="00C872C0" w:rsidP="00695D5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А в соответствии с</w:t>
      </w:r>
      <w:r w:rsidR="00F232A0">
        <w:rPr>
          <w:rFonts w:cs="Calibri"/>
          <w:sz w:val="24"/>
          <w:szCs w:val="24"/>
        </w:rPr>
        <w:t xml:space="preserve"> другим</w:t>
      </w:r>
      <w:r>
        <w:rPr>
          <w:rFonts w:cs="Calibri"/>
          <w:sz w:val="24"/>
          <w:szCs w:val="24"/>
        </w:rPr>
        <w:t xml:space="preserve"> положением </w:t>
      </w:r>
      <w:proofErr w:type="spellStart"/>
      <w:r w:rsidR="00F232A0" w:rsidRPr="009A1C95">
        <w:rPr>
          <w:sz w:val="24"/>
          <w:szCs w:val="24"/>
        </w:rPr>
        <w:t>Градкодекса</w:t>
      </w:r>
      <w:proofErr w:type="spellEnd"/>
      <w:r w:rsidR="00F232A0">
        <w:rPr>
          <w:sz w:val="24"/>
          <w:szCs w:val="24"/>
        </w:rPr>
        <w:t xml:space="preserve"> </w:t>
      </w:r>
      <w:r>
        <w:rPr>
          <w:sz w:val="24"/>
          <w:szCs w:val="24"/>
        </w:rPr>
        <w:t>части 6 статьи 45</w:t>
      </w:r>
      <w:r w:rsidRPr="009A1C95">
        <w:rPr>
          <w:sz w:val="24"/>
          <w:szCs w:val="24"/>
        </w:rPr>
        <w:t xml:space="preserve"> </w:t>
      </w:r>
      <w:r w:rsidR="009227C9">
        <w:rPr>
          <w:rFonts w:cs="Calibri"/>
          <w:sz w:val="24"/>
          <w:szCs w:val="24"/>
        </w:rPr>
        <w:t>–</w:t>
      </w:r>
      <w:r w:rsidR="009227C9" w:rsidRPr="009A1C95">
        <w:rPr>
          <w:rFonts w:cs="Calibri"/>
          <w:sz w:val="24"/>
          <w:szCs w:val="24"/>
        </w:rPr>
        <w:t xml:space="preserve"> </w:t>
      </w:r>
      <w:r w:rsidRPr="009A1C95">
        <w:rPr>
          <w:i/>
          <w:sz w:val="24"/>
          <w:szCs w:val="24"/>
        </w:rPr>
        <w:t xml:space="preserve"> </w:t>
      </w:r>
      <w:r w:rsidRPr="009A1C95">
        <w:rPr>
          <w:sz w:val="24"/>
          <w:szCs w:val="24"/>
        </w:rPr>
        <w:t>при отсутствии документов территориального планирования</w:t>
      </w:r>
      <w:r w:rsidR="00AA1028" w:rsidRPr="009A1C95">
        <w:rPr>
          <w:rFonts w:cs="Calibri"/>
          <w:sz w:val="24"/>
          <w:szCs w:val="24"/>
        </w:rPr>
        <w:t xml:space="preserve"> </w:t>
      </w:r>
      <w:r w:rsidRPr="00C872C0">
        <w:rPr>
          <w:rFonts w:asciiTheme="minorHAnsi" w:hAnsiTheme="minorHAnsi" w:cs="Arial"/>
          <w:i/>
          <w:sz w:val="24"/>
          <w:szCs w:val="24"/>
        </w:rPr>
        <w:t>«не допускается осуществлять подготовку документации по планировке территории»</w:t>
      </w:r>
      <w:r w:rsidR="00AA1028" w:rsidRPr="00AA1028">
        <w:rPr>
          <w:rFonts w:asciiTheme="minorHAnsi" w:hAnsiTheme="minorHAnsi" w:cs="Arial"/>
          <w:sz w:val="24"/>
          <w:szCs w:val="24"/>
        </w:rPr>
        <w:t xml:space="preserve">, </w:t>
      </w:r>
      <w:r w:rsidR="00CC6CB8">
        <w:rPr>
          <w:rFonts w:asciiTheme="minorHAnsi" w:hAnsiTheme="minorHAnsi" w:cs="Arial"/>
          <w:sz w:val="24"/>
          <w:szCs w:val="24"/>
        </w:rPr>
        <w:t>и</w:t>
      </w:r>
      <w:r w:rsidR="00AA1028">
        <w:rPr>
          <w:rFonts w:asciiTheme="minorHAnsi" w:hAnsiTheme="minorHAnsi" w:cs="Arial"/>
          <w:sz w:val="24"/>
          <w:szCs w:val="24"/>
        </w:rPr>
        <w:t xml:space="preserve"> в число такой документации входит «градостроительный план земельного участка», который необходим для </w:t>
      </w:r>
      <w:r w:rsidR="00CC6CB8">
        <w:rPr>
          <w:rFonts w:asciiTheme="minorHAnsi" w:hAnsiTheme="minorHAnsi" w:cs="Arial"/>
          <w:sz w:val="24"/>
          <w:szCs w:val="24"/>
        </w:rPr>
        <w:t>оформления разрешения на</w:t>
      </w:r>
      <w:r w:rsidR="00AA1028">
        <w:rPr>
          <w:rFonts w:asciiTheme="minorHAnsi" w:hAnsiTheme="minorHAnsi" w:cs="Arial"/>
          <w:sz w:val="24"/>
          <w:szCs w:val="24"/>
        </w:rPr>
        <w:t xml:space="preserve"> строительств</w:t>
      </w:r>
      <w:r w:rsidR="00CC6CB8">
        <w:rPr>
          <w:rFonts w:asciiTheme="minorHAnsi" w:hAnsiTheme="minorHAnsi" w:cs="Arial"/>
          <w:sz w:val="24"/>
          <w:szCs w:val="24"/>
        </w:rPr>
        <w:t>о</w:t>
      </w:r>
      <w:r w:rsidR="00AA1028">
        <w:rPr>
          <w:rFonts w:asciiTheme="minorHAnsi" w:hAnsiTheme="minorHAnsi" w:cs="Arial"/>
          <w:sz w:val="24"/>
          <w:szCs w:val="24"/>
        </w:rPr>
        <w:t xml:space="preserve"> конкретного объекта</w:t>
      </w:r>
      <w:r w:rsidRPr="00AA1028">
        <w:rPr>
          <w:rFonts w:asciiTheme="minorHAnsi" w:hAnsiTheme="minorHAnsi"/>
          <w:sz w:val="24"/>
          <w:szCs w:val="24"/>
        </w:rPr>
        <w:t>.</w:t>
      </w:r>
      <w:r w:rsidR="00AA1028" w:rsidRPr="00AA1028">
        <w:rPr>
          <w:rFonts w:asciiTheme="minorHAnsi" w:hAnsiTheme="minorHAnsi"/>
          <w:sz w:val="24"/>
          <w:szCs w:val="24"/>
        </w:rPr>
        <w:t xml:space="preserve"> </w:t>
      </w:r>
    </w:p>
    <w:p w:rsidR="00CC6CB8" w:rsidRDefault="004E0F10" w:rsidP="00695D5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Однако срок введения в действие </w:t>
      </w:r>
      <w:r w:rsidR="00CC6CB8">
        <w:rPr>
          <w:rFonts w:cs="Calibri"/>
          <w:sz w:val="24"/>
          <w:szCs w:val="24"/>
        </w:rPr>
        <w:t>указанных</w:t>
      </w:r>
      <w:r w:rsidR="000F2730">
        <w:rPr>
          <w:rFonts w:cs="Calibri"/>
          <w:sz w:val="24"/>
          <w:szCs w:val="24"/>
        </w:rPr>
        <w:t xml:space="preserve"> </w:t>
      </w:r>
      <w:r w:rsidR="00CC6CB8">
        <w:rPr>
          <w:rFonts w:cs="Calibri"/>
          <w:sz w:val="24"/>
          <w:szCs w:val="24"/>
        </w:rPr>
        <w:t>положений</w:t>
      </w:r>
      <w:r w:rsidR="00F4217E">
        <w:rPr>
          <w:rFonts w:cs="Calibri"/>
          <w:sz w:val="24"/>
          <w:szCs w:val="24"/>
        </w:rPr>
        <w:t xml:space="preserve"> стат</w:t>
      </w:r>
      <w:r w:rsidR="00CC6CB8">
        <w:rPr>
          <w:rFonts w:cs="Calibri"/>
          <w:sz w:val="24"/>
          <w:szCs w:val="24"/>
        </w:rPr>
        <w:t>ей</w:t>
      </w:r>
      <w:r w:rsidR="00F4217E">
        <w:rPr>
          <w:rFonts w:cs="Calibri"/>
          <w:sz w:val="24"/>
          <w:szCs w:val="24"/>
        </w:rPr>
        <w:t xml:space="preserve"> 9</w:t>
      </w:r>
      <w:r w:rsidR="00CC6CB8">
        <w:rPr>
          <w:rFonts w:cs="Calibri"/>
          <w:sz w:val="24"/>
          <w:szCs w:val="24"/>
        </w:rPr>
        <w:t xml:space="preserve"> и 45</w:t>
      </w:r>
      <w:r w:rsidR="000F2730">
        <w:rPr>
          <w:rFonts w:cs="Calibri"/>
          <w:sz w:val="24"/>
          <w:szCs w:val="24"/>
        </w:rPr>
        <w:t xml:space="preserve"> </w:t>
      </w:r>
      <w:proofErr w:type="spellStart"/>
      <w:r w:rsidR="000F2730">
        <w:rPr>
          <w:rFonts w:cs="Calibri"/>
          <w:sz w:val="24"/>
          <w:szCs w:val="24"/>
        </w:rPr>
        <w:t>Градкодекса</w:t>
      </w:r>
      <w:proofErr w:type="spellEnd"/>
      <w:r>
        <w:rPr>
          <w:rFonts w:cs="Calibri"/>
          <w:sz w:val="24"/>
          <w:szCs w:val="24"/>
        </w:rPr>
        <w:t xml:space="preserve"> переносился</w:t>
      </w:r>
      <w:r w:rsidR="00D01399">
        <w:rPr>
          <w:rFonts w:cs="Calibri"/>
          <w:sz w:val="24"/>
          <w:szCs w:val="24"/>
        </w:rPr>
        <w:t xml:space="preserve"> на будуще</w:t>
      </w:r>
      <w:r w:rsidR="005931BC">
        <w:rPr>
          <w:rFonts w:cs="Calibri"/>
          <w:sz w:val="24"/>
          <w:szCs w:val="24"/>
        </w:rPr>
        <w:t>е</w:t>
      </w:r>
      <w:r>
        <w:rPr>
          <w:rFonts w:cs="Calibri"/>
          <w:sz w:val="24"/>
          <w:szCs w:val="24"/>
        </w:rPr>
        <w:t xml:space="preserve"> уже три раза, в основном</w:t>
      </w:r>
      <w:r w:rsidR="00F4217E">
        <w:rPr>
          <w:rFonts w:cs="Calibri"/>
          <w:sz w:val="24"/>
          <w:szCs w:val="24"/>
        </w:rPr>
        <w:t xml:space="preserve"> именно</w:t>
      </w:r>
      <w:r>
        <w:rPr>
          <w:rFonts w:cs="Calibri"/>
          <w:sz w:val="24"/>
          <w:szCs w:val="24"/>
        </w:rPr>
        <w:t xml:space="preserve"> из-за отсутствия</w:t>
      </w:r>
      <w:r w:rsidR="00F4217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утверждённых Генеральных планов поселений</w:t>
      </w:r>
      <w:r w:rsidR="00F4217E">
        <w:rPr>
          <w:rFonts w:cs="Calibri"/>
          <w:sz w:val="24"/>
          <w:szCs w:val="24"/>
        </w:rPr>
        <w:t xml:space="preserve">  и (якобы) сложности их</w:t>
      </w:r>
      <w:r>
        <w:rPr>
          <w:rFonts w:cs="Calibri"/>
          <w:sz w:val="24"/>
          <w:szCs w:val="24"/>
        </w:rPr>
        <w:t xml:space="preserve"> </w:t>
      </w:r>
      <w:r w:rsidR="00F4217E">
        <w:rPr>
          <w:rFonts w:cs="Calibri"/>
          <w:sz w:val="24"/>
          <w:szCs w:val="24"/>
        </w:rPr>
        <w:t xml:space="preserve">разработки </w:t>
      </w:r>
      <w:r>
        <w:rPr>
          <w:rFonts w:cs="Calibri"/>
          <w:sz w:val="24"/>
          <w:szCs w:val="24"/>
        </w:rPr>
        <w:t>(</w:t>
      </w:r>
      <w:r w:rsidR="00F4217E">
        <w:rPr>
          <w:rFonts w:cs="Calibri"/>
          <w:sz w:val="24"/>
          <w:szCs w:val="24"/>
        </w:rPr>
        <w:t>про схемы территориального планирования речь будет идти отдельно</w:t>
      </w:r>
      <w:r>
        <w:rPr>
          <w:rFonts w:cs="Calibri"/>
          <w:sz w:val="24"/>
          <w:szCs w:val="24"/>
        </w:rPr>
        <w:t xml:space="preserve">). </w:t>
      </w:r>
    </w:p>
    <w:p w:rsidR="00796C90" w:rsidRDefault="004E0F10" w:rsidP="00695D5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Почему же Генеральные планы подготавливаются с таким скрипом и стоном? Конечно</w:t>
      </w:r>
      <w:r w:rsidR="00F203C3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здесь присутствует </w:t>
      </w:r>
      <w:r w:rsidR="00D96893">
        <w:rPr>
          <w:rFonts w:cs="Calibri"/>
          <w:sz w:val="24"/>
          <w:szCs w:val="24"/>
        </w:rPr>
        <w:t>в немалой степени</w:t>
      </w:r>
      <w:r>
        <w:rPr>
          <w:rFonts w:cs="Calibri"/>
          <w:sz w:val="24"/>
          <w:szCs w:val="24"/>
        </w:rPr>
        <w:t xml:space="preserve"> нежелание местных</w:t>
      </w:r>
      <w:r w:rsidR="006E051D">
        <w:rPr>
          <w:rFonts w:cs="Calibri"/>
          <w:sz w:val="24"/>
          <w:szCs w:val="24"/>
        </w:rPr>
        <w:t xml:space="preserve"> «государевых»</w:t>
      </w:r>
      <w:r>
        <w:rPr>
          <w:rFonts w:cs="Calibri"/>
          <w:sz w:val="24"/>
          <w:szCs w:val="24"/>
        </w:rPr>
        <w:t xml:space="preserve"> администраций надевать себе юридический </w:t>
      </w:r>
      <w:r w:rsidR="006E18A4">
        <w:rPr>
          <w:rFonts w:cs="Calibri"/>
          <w:sz w:val="24"/>
          <w:szCs w:val="24"/>
        </w:rPr>
        <w:t>«</w:t>
      </w:r>
      <w:r>
        <w:rPr>
          <w:rFonts w:cs="Calibri"/>
          <w:sz w:val="24"/>
          <w:szCs w:val="24"/>
        </w:rPr>
        <w:t>хомут</w:t>
      </w:r>
      <w:r w:rsidR="006E18A4">
        <w:rPr>
          <w:rFonts w:cs="Calibri"/>
          <w:sz w:val="24"/>
          <w:szCs w:val="24"/>
        </w:rPr>
        <w:t>»</w:t>
      </w:r>
      <w:r>
        <w:rPr>
          <w:rFonts w:cs="Calibri"/>
          <w:sz w:val="24"/>
          <w:szCs w:val="24"/>
        </w:rPr>
        <w:t xml:space="preserve"> – нет Генплана</w:t>
      </w:r>
      <w:r w:rsidR="007B7BC6">
        <w:rPr>
          <w:rFonts w:cs="Calibri"/>
          <w:sz w:val="24"/>
          <w:szCs w:val="24"/>
        </w:rPr>
        <w:t xml:space="preserve"> – </w:t>
      </w:r>
      <w:r>
        <w:rPr>
          <w:rFonts w:cs="Calibri"/>
          <w:sz w:val="24"/>
          <w:szCs w:val="24"/>
        </w:rPr>
        <w:t xml:space="preserve">можно рулить функциями, указанными в </w:t>
      </w:r>
      <w:r w:rsidR="00CC6CB8">
        <w:rPr>
          <w:rFonts w:cs="Calibri"/>
          <w:sz w:val="24"/>
          <w:szCs w:val="24"/>
        </w:rPr>
        <w:t>стат</w:t>
      </w:r>
      <w:r w:rsidR="004856DD">
        <w:rPr>
          <w:rFonts w:cs="Calibri"/>
          <w:sz w:val="24"/>
          <w:szCs w:val="24"/>
        </w:rPr>
        <w:t>ь</w:t>
      </w:r>
      <w:r w:rsidR="00CC6CB8">
        <w:rPr>
          <w:rFonts w:cs="Calibri"/>
          <w:sz w:val="24"/>
          <w:szCs w:val="24"/>
        </w:rPr>
        <w:t xml:space="preserve">ях 9 и 45 </w:t>
      </w:r>
      <w:proofErr w:type="spellStart"/>
      <w:r w:rsidR="00CC6CB8">
        <w:rPr>
          <w:rFonts w:cs="Calibri"/>
          <w:sz w:val="24"/>
          <w:szCs w:val="24"/>
        </w:rPr>
        <w:t>Градкодекса</w:t>
      </w:r>
      <w:proofErr w:type="spellEnd"/>
      <w:r w:rsidR="00CC6CB8">
        <w:rPr>
          <w:rFonts w:cs="Calibri"/>
          <w:sz w:val="24"/>
          <w:szCs w:val="24"/>
        </w:rPr>
        <w:t xml:space="preserve"> </w:t>
      </w:r>
      <w:r w:rsidR="00CC6CB8">
        <w:rPr>
          <w:sz w:val="24"/>
          <w:szCs w:val="24"/>
        </w:rPr>
        <w:t>«в чёрную»</w:t>
      </w:r>
      <w:r w:rsidR="00D01399">
        <w:rPr>
          <w:sz w:val="24"/>
          <w:szCs w:val="24"/>
        </w:rPr>
        <w:t>, или «в серую»</w:t>
      </w:r>
      <w:r w:rsidR="00CC6CB8">
        <w:rPr>
          <w:sz w:val="24"/>
          <w:szCs w:val="24"/>
        </w:rPr>
        <w:t xml:space="preserve">, </w:t>
      </w:r>
      <w:r>
        <w:rPr>
          <w:sz w:val="24"/>
          <w:szCs w:val="24"/>
        </w:rPr>
        <w:t>в пользу личной выгоды, а не общественной целесообразности</w:t>
      </w:r>
      <w:r w:rsidR="00F203C3">
        <w:rPr>
          <w:sz w:val="24"/>
          <w:szCs w:val="24"/>
        </w:rPr>
        <w:t xml:space="preserve"> и пользы (то есть</w:t>
      </w:r>
      <w:r w:rsidR="00077FB7">
        <w:rPr>
          <w:sz w:val="24"/>
          <w:szCs w:val="24"/>
        </w:rPr>
        <w:t xml:space="preserve"> наличествует</w:t>
      </w:r>
      <w:r w:rsidR="00F203C3">
        <w:rPr>
          <w:sz w:val="24"/>
          <w:szCs w:val="24"/>
        </w:rPr>
        <w:t xml:space="preserve"> примитивный саботаж</w:t>
      </w:r>
      <w:r w:rsidR="006E18A4">
        <w:rPr>
          <w:sz w:val="24"/>
          <w:szCs w:val="24"/>
        </w:rPr>
        <w:t xml:space="preserve"> и коррупция</w:t>
      </w:r>
      <w:r w:rsidR="00F203C3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="00F203C3">
        <w:rPr>
          <w:sz w:val="24"/>
          <w:szCs w:val="24"/>
        </w:rPr>
        <w:t>Но</w:t>
      </w:r>
      <w:r w:rsidR="006329BB">
        <w:rPr>
          <w:sz w:val="24"/>
          <w:szCs w:val="24"/>
        </w:rPr>
        <w:t xml:space="preserve"> причина</w:t>
      </w:r>
      <w:r w:rsidR="00F203C3">
        <w:rPr>
          <w:sz w:val="24"/>
          <w:szCs w:val="24"/>
        </w:rPr>
        <w:t xml:space="preserve"> не только</w:t>
      </w:r>
      <w:r w:rsidR="006329BB">
        <w:rPr>
          <w:sz w:val="24"/>
          <w:szCs w:val="24"/>
        </w:rPr>
        <w:t xml:space="preserve"> в этом</w:t>
      </w:r>
      <w:r w:rsidR="00F203C3">
        <w:rPr>
          <w:sz w:val="24"/>
          <w:szCs w:val="24"/>
        </w:rPr>
        <w:t xml:space="preserve"> – </w:t>
      </w:r>
      <w:r w:rsidR="006329BB">
        <w:rPr>
          <w:sz w:val="24"/>
          <w:szCs w:val="24"/>
        </w:rPr>
        <w:t xml:space="preserve">просто </w:t>
      </w:r>
      <w:r w:rsidR="00F203C3">
        <w:rPr>
          <w:sz w:val="24"/>
          <w:szCs w:val="24"/>
        </w:rPr>
        <w:t xml:space="preserve">положений </w:t>
      </w:r>
      <w:proofErr w:type="spellStart"/>
      <w:r w:rsidR="00F203C3">
        <w:rPr>
          <w:sz w:val="24"/>
          <w:szCs w:val="24"/>
        </w:rPr>
        <w:t>Градкодекса</w:t>
      </w:r>
      <w:proofErr w:type="spellEnd"/>
      <w:r w:rsidR="00F203C3">
        <w:rPr>
          <w:sz w:val="24"/>
          <w:szCs w:val="24"/>
        </w:rPr>
        <w:t xml:space="preserve"> </w:t>
      </w:r>
      <w:r w:rsidR="00F203C3" w:rsidRPr="00D01399">
        <w:rPr>
          <w:b/>
          <w:sz w:val="24"/>
          <w:szCs w:val="24"/>
        </w:rPr>
        <w:t>не достаточно</w:t>
      </w:r>
      <w:r w:rsidR="00F203C3">
        <w:rPr>
          <w:sz w:val="24"/>
          <w:szCs w:val="24"/>
        </w:rPr>
        <w:t xml:space="preserve">, чтобы понять, что такое </w:t>
      </w:r>
      <w:r w:rsidR="00CC6CB8" w:rsidRPr="00D01399">
        <w:rPr>
          <w:sz w:val="24"/>
          <w:szCs w:val="24"/>
          <w:u w:val="single"/>
        </w:rPr>
        <w:t>истинный</w:t>
      </w:r>
      <w:r w:rsidR="00F203C3">
        <w:rPr>
          <w:sz w:val="24"/>
          <w:szCs w:val="24"/>
        </w:rPr>
        <w:t xml:space="preserve"> Генеральный план</w:t>
      </w:r>
      <w:r w:rsidR="00077FB7">
        <w:rPr>
          <w:sz w:val="24"/>
          <w:szCs w:val="24"/>
        </w:rPr>
        <w:t>,</w:t>
      </w:r>
      <w:r w:rsidR="00F203C3">
        <w:rPr>
          <w:sz w:val="24"/>
          <w:szCs w:val="24"/>
        </w:rPr>
        <w:t xml:space="preserve"> как его</w:t>
      </w:r>
      <w:r w:rsidR="006329BB">
        <w:rPr>
          <w:sz w:val="24"/>
          <w:szCs w:val="24"/>
        </w:rPr>
        <w:t xml:space="preserve"> правильно</w:t>
      </w:r>
      <w:r w:rsidR="00F203C3">
        <w:rPr>
          <w:sz w:val="24"/>
          <w:szCs w:val="24"/>
        </w:rPr>
        <w:t xml:space="preserve"> нужно разрабатывать</w:t>
      </w:r>
      <w:r w:rsidR="00077FB7">
        <w:rPr>
          <w:sz w:val="24"/>
          <w:szCs w:val="24"/>
        </w:rPr>
        <w:t xml:space="preserve"> в соответствии с </w:t>
      </w:r>
      <w:r w:rsidR="00077FB7" w:rsidRPr="00D01399">
        <w:rPr>
          <w:sz w:val="24"/>
          <w:szCs w:val="24"/>
          <w:u w:val="single"/>
        </w:rPr>
        <w:t>идеологией</w:t>
      </w:r>
      <w:r w:rsidR="00077FB7">
        <w:rPr>
          <w:sz w:val="24"/>
          <w:szCs w:val="24"/>
        </w:rPr>
        <w:t xml:space="preserve"> </w:t>
      </w:r>
      <w:proofErr w:type="spellStart"/>
      <w:r w:rsidR="00077FB7">
        <w:rPr>
          <w:sz w:val="24"/>
          <w:szCs w:val="24"/>
        </w:rPr>
        <w:t>Градкодекса</w:t>
      </w:r>
      <w:proofErr w:type="spellEnd"/>
      <w:r w:rsidR="00F203C3">
        <w:rPr>
          <w:sz w:val="24"/>
          <w:szCs w:val="24"/>
        </w:rPr>
        <w:t xml:space="preserve">. </w:t>
      </w:r>
      <w:r w:rsidR="00DA4BA0">
        <w:rPr>
          <w:sz w:val="24"/>
          <w:szCs w:val="24"/>
        </w:rPr>
        <w:t xml:space="preserve">В качестве иллюстративной базы для изложения </w:t>
      </w:r>
      <w:r w:rsidR="00F203C3">
        <w:rPr>
          <w:sz w:val="24"/>
          <w:szCs w:val="24"/>
        </w:rPr>
        <w:t>предложени</w:t>
      </w:r>
      <w:r w:rsidR="00DA4BA0">
        <w:rPr>
          <w:sz w:val="24"/>
          <w:szCs w:val="24"/>
        </w:rPr>
        <w:t>й</w:t>
      </w:r>
      <w:r w:rsidR="00F203C3">
        <w:rPr>
          <w:sz w:val="24"/>
          <w:szCs w:val="24"/>
        </w:rPr>
        <w:t xml:space="preserve"> на этот счёт</w:t>
      </w:r>
      <w:r w:rsidR="00B258AB">
        <w:rPr>
          <w:sz w:val="24"/>
          <w:szCs w:val="24"/>
        </w:rPr>
        <w:t>,</w:t>
      </w:r>
      <w:r w:rsidR="00F203C3">
        <w:rPr>
          <w:sz w:val="24"/>
          <w:szCs w:val="24"/>
        </w:rPr>
        <w:t xml:space="preserve"> </w:t>
      </w:r>
      <w:r w:rsidR="00DA4BA0">
        <w:rPr>
          <w:sz w:val="24"/>
          <w:szCs w:val="24"/>
        </w:rPr>
        <w:t>удобна форма авторского анализа</w:t>
      </w:r>
      <w:r w:rsidR="00B258AB">
        <w:rPr>
          <w:sz w:val="24"/>
          <w:szCs w:val="24"/>
        </w:rPr>
        <w:t xml:space="preserve"> другого </w:t>
      </w:r>
      <w:r w:rsidR="00A959CF">
        <w:rPr>
          <w:sz w:val="24"/>
          <w:szCs w:val="24"/>
        </w:rPr>
        <w:t>труда</w:t>
      </w:r>
      <w:r w:rsidR="00B258AB">
        <w:rPr>
          <w:sz w:val="24"/>
          <w:szCs w:val="24"/>
        </w:rPr>
        <w:t>, имевшего поводом своего возникновения</w:t>
      </w:r>
      <w:r w:rsidR="00D34785">
        <w:rPr>
          <w:sz w:val="24"/>
          <w:szCs w:val="24"/>
        </w:rPr>
        <w:t xml:space="preserve"> </w:t>
      </w:r>
      <w:r w:rsidR="00B258AB">
        <w:rPr>
          <w:sz w:val="24"/>
          <w:szCs w:val="24"/>
        </w:rPr>
        <w:t xml:space="preserve">принятие </w:t>
      </w:r>
      <w:r w:rsidR="00B258AB" w:rsidRPr="009A1C95">
        <w:rPr>
          <w:rFonts w:cs="Calibri"/>
          <w:sz w:val="24"/>
          <w:szCs w:val="24"/>
        </w:rPr>
        <w:t>закон</w:t>
      </w:r>
      <w:r w:rsidR="00B258AB">
        <w:rPr>
          <w:rFonts w:cs="Calibri"/>
          <w:sz w:val="24"/>
          <w:szCs w:val="24"/>
        </w:rPr>
        <w:t>а</w:t>
      </w:r>
      <w:r w:rsidR="00B258AB" w:rsidRPr="009A1C95">
        <w:rPr>
          <w:rFonts w:cs="Calibri"/>
          <w:sz w:val="24"/>
          <w:szCs w:val="24"/>
        </w:rPr>
        <w:t xml:space="preserve"> № 41-ФЗ от 20.03.11</w:t>
      </w:r>
      <w:r w:rsidR="00B258AB">
        <w:rPr>
          <w:rFonts w:cs="Calibri"/>
          <w:sz w:val="24"/>
          <w:szCs w:val="24"/>
        </w:rPr>
        <w:t xml:space="preserve">. </w:t>
      </w:r>
      <w:r w:rsidR="00B258AB">
        <w:rPr>
          <w:sz w:val="24"/>
          <w:szCs w:val="24"/>
        </w:rPr>
        <w:t xml:space="preserve">Это </w:t>
      </w:r>
      <w:r w:rsidR="00F203C3">
        <w:rPr>
          <w:sz w:val="24"/>
          <w:szCs w:val="24"/>
        </w:rPr>
        <w:t>комментари</w:t>
      </w:r>
      <w:r w:rsidR="005931BC">
        <w:rPr>
          <w:sz w:val="24"/>
          <w:szCs w:val="24"/>
        </w:rPr>
        <w:t>й</w:t>
      </w:r>
      <w:r w:rsidR="00D34785">
        <w:rPr>
          <w:rFonts w:cs="Calibri"/>
          <w:sz w:val="24"/>
          <w:szCs w:val="24"/>
        </w:rPr>
        <w:t>, сделанн</w:t>
      </w:r>
      <w:r w:rsidR="005931BC">
        <w:rPr>
          <w:rFonts w:cs="Calibri"/>
          <w:sz w:val="24"/>
          <w:szCs w:val="24"/>
        </w:rPr>
        <w:t>ый</w:t>
      </w:r>
      <w:r w:rsidR="00F203C3">
        <w:rPr>
          <w:rFonts w:cs="Calibri"/>
          <w:sz w:val="24"/>
          <w:szCs w:val="24"/>
        </w:rPr>
        <w:t xml:space="preserve"> одн</w:t>
      </w:r>
      <w:r w:rsidR="00D34785">
        <w:rPr>
          <w:rFonts w:cs="Calibri"/>
          <w:sz w:val="24"/>
          <w:szCs w:val="24"/>
        </w:rPr>
        <w:t>им</w:t>
      </w:r>
      <w:r w:rsidR="00F203C3">
        <w:rPr>
          <w:rFonts w:cs="Calibri"/>
          <w:sz w:val="24"/>
          <w:szCs w:val="24"/>
        </w:rPr>
        <w:t xml:space="preserve"> из основных неофициальных авторов </w:t>
      </w:r>
      <w:r w:rsidR="00792C67">
        <w:rPr>
          <w:rFonts w:cs="Calibri"/>
          <w:sz w:val="24"/>
          <w:szCs w:val="24"/>
        </w:rPr>
        <w:t xml:space="preserve">редакции </w:t>
      </w:r>
      <w:proofErr w:type="spellStart"/>
      <w:r w:rsidR="00F203C3">
        <w:rPr>
          <w:rFonts w:cs="Calibri"/>
          <w:sz w:val="24"/>
          <w:szCs w:val="24"/>
        </w:rPr>
        <w:t>Градкоде</w:t>
      </w:r>
      <w:r w:rsidR="00464695">
        <w:rPr>
          <w:rFonts w:cs="Calibri"/>
          <w:sz w:val="24"/>
          <w:szCs w:val="24"/>
        </w:rPr>
        <w:t>к</w:t>
      </w:r>
      <w:r w:rsidR="00F203C3">
        <w:rPr>
          <w:rFonts w:cs="Calibri"/>
          <w:sz w:val="24"/>
          <w:szCs w:val="24"/>
        </w:rPr>
        <w:t>са</w:t>
      </w:r>
      <w:proofErr w:type="spellEnd"/>
      <w:r w:rsidR="007D0E59">
        <w:rPr>
          <w:rFonts w:cs="Calibri"/>
          <w:sz w:val="24"/>
          <w:szCs w:val="24"/>
        </w:rPr>
        <w:t xml:space="preserve"> </w:t>
      </w:r>
      <w:r w:rsidR="00792C67">
        <w:rPr>
          <w:rFonts w:cs="Calibri"/>
          <w:sz w:val="24"/>
          <w:szCs w:val="24"/>
        </w:rPr>
        <w:t>на момент</w:t>
      </w:r>
      <w:r w:rsidR="00F203C3">
        <w:rPr>
          <w:rFonts w:cs="Calibri"/>
          <w:sz w:val="24"/>
          <w:szCs w:val="24"/>
        </w:rPr>
        <w:t xml:space="preserve"> его принятия в 2004 году –</w:t>
      </w:r>
      <w:r w:rsidR="00B258AB">
        <w:rPr>
          <w:rFonts w:cs="Calibri"/>
          <w:sz w:val="24"/>
          <w:szCs w:val="24"/>
        </w:rPr>
        <w:t xml:space="preserve"> Э.К.Трутнева, </w:t>
      </w:r>
      <w:r w:rsidR="00B258AB">
        <w:rPr>
          <w:sz w:val="24"/>
          <w:szCs w:val="24"/>
        </w:rPr>
        <w:t xml:space="preserve"> </w:t>
      </w:r>
      <w:r w:rsidR="00F203C3">
        <w:rPr>
          <w:rFonts w:cs="Calibri"/>
          <w:sz w:val="24"/>
          <w:szCs w:val="24"/>
        </w:rPr>
        <w:t>опубликованны</w:t>
      </w:r>
      <w:r w:rsidR="00B258AB">
        <w:rPr>
          <w:rFonts w:cs="Calibri"/>
          <w:sz w:val="24"/>
          <w:szCs w:val="24"/>
        </w:rPr>
        <w:t>й</w:t>
      </w:r>
      <w:r w:rsidR="00F203C3">
        <w:rPr>
          <w:rFonts w:cs="Calibri"/>
          <w:sz w:val="24"/>
          <w:szCs w:val="24"/>
        </w:rPr>
        <w:t xml:space="preserve"> на сайте Института экономики города</w:t>
      </w:r>
      <w:r w:rsidR="00464695">
        <w:rPr>
          <w:rStyle w:val="a8"/>
          <w:rFonts w:cs="Calibri"/>
          <w:sz w:val="24"/>
          <w:szCs w:val="24"/>
        </w:rPr>
        <w:footnoteReference w:id="4"/>
      </w:r>
      <w:r w:rsidR="00C84D5B">
        <w:rPr>
          <w:rFonts w:cs="Calibri"/>
          <w:sz w:val="24"/>
          <w:szCs w:val="24"/>
        </w:rPr>
        <w:t>, одним из директоров которого (директор направления «Реформы в сфере недвижимости») он является</w:t>
      </w:r>
      <w:r w:rsidR="00F203C3">
        <w:rPr>
          <w:rFonts w:cs="Calibri"/>
          <w:sz w:val="24"/>
          <w:szCs w:val="24"/>
        </w:rPr>
        <w:t>.</w:t>
      </w:r>
    </w:p>
    <w:p w:rsidR="005C7B09" w:rsidRDefault="005C7B09" w:rsidP="00695D50">
      <w:pPr>
        <w:spacing w:after="0"/>
        <w:rPr>
          <w:rFonts w:cs="Calibri"/>
          <w:sz w:val="24"/>
          <w:szCs w:val="24"/>
        </w:rPr>
      </w:pPr>
    </w:p>
    <w:p w:rsidR="00C84D5B" w:rsidRDefault="00C84D5B" w:rsidP="00695D5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Уважаемый директор</w:t>
      </w:r>
      <w:r w:rsidR="00077FB7">
        <w:rPr>
          <w:rFonts w:cs="Calibri"/>
          <w:sz w:val="24"/>
          <w:szCs w:val="24"/>
        </w:rPr>
        <w:t xml:space="preserve"> в объёме 9</w:t>
      </w:r>
      <w:r w:rsidR="00B258AB">
        <w:rPr>
          <w:rFonts w:cs="Calibri"/>
          <w:sz w:val="24"/>
          <w:szCs w:val="24"/>
        </w:rPr>
        <w:t>2</w:t>
      </w:r>
      <w:r w:rsidR="00077FB7">
        <w:rPr>
          <w:rFonts w:cs="Calibri"/>
          <w:sz w:val="24"/>
          <w:szCs w:val="24"/>
        </w:rPr>
        <w:t>-</w:t>
      </w:r>
      <w:r w:rsidR="00A959CF">
        <w:rPr>
          <w:rFonts w:cs="Calibri"/>
          <w:sz w:val="24"/>
          <w:szCs w:val="24"/>
        </w:rPr>
        <w:t xml:space="preserve">х </w:t>
      </w:r>
      <w:r w:rsidR="00077FB7">
        <w:rPr>
          <w:rFonts w:cs="Calibri"/>
          <w:sz w:val="24"/>
          <w:szCs w:val="24"/>
        </w:rPr>
        <w:t>страни</w:t>
      </w:r>
      <w:r w:rsidR="00B21D6B">
        <w:rPr>
          <w:rFonts w:cs="Calibri"/>
          <w:sz w:val="24"/>
          <w:szCs w:val="24"/>
        </w:rPr>
        <w:t>чного</w:t>
      </w:r>
      <w:r w:rsidR="00A959CF">
        <w:rPr>
          <w:rFonts w:cs="Calibri"/>
          <w:sz w:val="24"/>
          <w:szCs w:val="24"/>
        </w:rPr>
        <w:t xml:space="preserve"> </w:t>
      </w:r>
      <w:r w:rsidR="00B21D6B">
        <w:rPr>
          <w:rFonts w:cs="Calibri"/>
          <w:sz w:val="24"/>
          <w:szCs w:val="24"/>
        </w:rPr>
        <w:t xml:space="preserve">текста </w:t>
      </w:r>
      <w:r>
        <w:rPr>
          <w:rFonts w:cs="Calibri"/>
          <w:sz w:val="24"/>
          <w:szCs w:val="24"/>
        </w:rPr>
        <w:t>обрушился со всей мощью</w:t>
      </w:r>
      <w:r w:rsidR="00077FB7">
        <w:rPr>
          <w:rFonts w:cs="Calibri"/>
          <w:sz w:val="24"/>
          <w:szCs w:val="24"/>
        </w:rPr>
        <w:t xml:space="preserve"> своего</w:t>
      </w:r>
      <w:r>
        <w:rPr>
          <w:rFonts w:cs="Calibri"/>
          <w:sz w:val="24"/>
          <w:szCs w:val="24"/>
        </w:rPr>
        <w:t xml:space="preserve"> юридического глоссария на основн</w:t>
      </w:r>
      <w:r w:rsidR="001B558C">
        <w:rPr>
          <w:rFonts w:cs="Calibri"/>
          <w:sz w:val="24"/>
          <w:szCs w:val="24"/>
        </w:rPr>
        <w:t>ую</w:t>
      </w:r>
      <w:r>
        <w:rPr>
          <w:rFonts w:cs="Calibri"/>
          <w:sz w:val="24"/>
          <w:szCs w:val="24"/>
        </w:rPr>
        <w:t>, как он считает</w:t>
      </w:r>
      <w:r w:rsidR="00CC6CB8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="001B558C">
        <w:rPr>
          <w:rFonts w:cs="Calibri"/>
          <w:sz w:val="24"/>
          <w:szCs w:val="24"/>
        </w:rPr>
        <w:t>«новеллу» закона</w:t>
      </w:r>
      <w:r w:rsidR="00C84F93">
        <w:rPr>
          <w:rFonts w:cs="Calibri"/>
          <w:sz w:val="24"/>
          <w:szCs w:val="24"/>
        </w:rPr>
        <w:t xml:space="preserve"> </w:t>
      </w:r>
      <w:r w:rsidR="00C84F93" w:rsidRPr="009A1C95">
        <w:rPr>
          <w:rFonts w:cs="Calibri"/>
          <w:sz w:val="24"/>
          <w:szCs w:val="24"/>
        </w:rPr>
        <w:t>№ 41-ФЗ</w:t>
      </w:r>
      <w:r w:rsidR="001B558C">
        <w:rPr>
          <w:rFonts w:cs="Calibri"/>
          <w:sz w:val="24"/>
          <w:szCs w:val="24"/>
        </w:rPr>
        <w:t>. А именно</w:t>
      </w:r>
      <w:r w:rsidR="00077FB7">
        <w:rPr>
          <w:rFonts w:cs="Calibri"/>
          <w:sz w:val="24"/>
          <w:szCs w:val="24"/>
        </w:rPr>
        <w:t>,</w:t>
      </w:r>
      <w:r w:rsidR="001B558C">
        <w:rPr>
          <w:rFonts w:cs="Calibri"/>
          <w:sz w:val="24"/>
          <w:szCs w:val="24"/>
        </w:rPr>
        <w:t xml:space="preserve"> на изъятие из положений </w:t>
      </w:r>
      <w:proofErr w:type="spellStart"/>
      <w:r w:rsidR="001B558C">
        <w:rPr>
          <w:rFonts w:cs="Calibri"/>
          <w:sz w:val="24"/>
          <w:szCs w:val="24"/>
        </w:rPr>
        <w:t>Градкодекса</w:t>
      </w:r>
      <w:proofErr w:type="spellEnd"/>
      <w:r w:rsidR="001B558C">
        <w:rPr>
          <w:rFonts w:cs="Calibri"/>
          <w:sz w:val="24"/>
          <w:szCs w:val="24"/>
        </w:rPr>
        <w:t xml:space="preserve">, относящихся к территориальному планированию, понятия </w:t>
      </w:r>
      <w:r w:rsidR="001B558C" w:rsidRPr="00ED2F61">
        <w:rPr>
          <w:rFonts w:cs="Calibri"/>
          <w:i/>
          <w:sz w:val="24"/>
          <w:szCs w:val="24"/>
        </w:rPr>
        <w:t>«зоны планируемого размещения объектов»</w:t>
      </w:r>
      <w:r w:rsidR="002C4907">
        <w:rPr>
          <w:rFonts w:cs="Calibri"/>
          <w:sz w:val="24"/>
          <w:szCs w:val="24"/>
        </w:rPr>
        <w:t xml:space="preserve"> с заменой его на</w:t>
      </w:r>
      <w:r w:rsidR="00A959CF">
        <w:rPr>
          <w:rFonts w:cs="Calibri"/>
          <w:sz w:val="24"/>
          <w:szCs w:val="24"/>
        </w:rPr>
        <w:t xml:space="preserve"> термин</w:t>
      </w:r>
      <w:r w:rsidR="002C4907" w:rsidRPr="002C4907">
        <w:rPr>
          <w:rFonts w:cs="Calibri"/>
          <w:i/>
          <w:sz w:val="24"/>
          <w:szCs w:val="24"/>
        </w:rPr>
        <w:t xml:space="preserve"> </w:t>
      </w:r>
      <w:r w:rsidR="002C4907" w:rsidRPr="00425E96">
        <w:rPr>
          <w:rFonts w:cs="Calibri"/>
          <w:i/>
          <w:sz w:val="24"/>
          <w:szCs w:val="24"/>
        </w:rPr>
        <w:t>«</w:t>
      </w:r>
      <w:r w:rsidR="002C4907" w:rsidRPr="00425E96">
        <w:rPr>
          <w:i/>
          <w:sz w:val="24"/>
          <w:szCs w:val="24"/>
        </w:rPr>
        <w:t>планируемые для размещения объекты»</w:t>
      </w:r>
      <w:r w:rsidR="001B558C">
        <w:rPr>
          <w:rFonts w:cs="Calibri"/>
          <w:sz w:val="24"/>
          <w:szCs w:val="24"/>
        </w:rPr>
        <w:t>, что он считает равнозначным упразднению института территориального планирования в целом</w:t>
      </w:r>
      <w:r w:rsidR="00C970B2">
        <w:rPr>
          <w:rStyle w:val="a8"/>
          <w:rFonts w:cs="Calibri"/>
          <w:sz w:val="24"/>
          <w:szCs w:val="24"/>
        </w:rPr>
        <w:footnoteReference w:id="5"/>
      </w:r>
      <w:r w:rsidR="001B558C">
        <w:rPr>
          <w:rFonts w:cs="Calibri"/>
          <w:sz w:val="24"/>
          <w:szCs w:val="24"/>
        </w:rPr>
        <w:t>. Поскольку данное понятие</w:t>
      </w:r>
      <w:r w:rsidR="00C84F93">
        <w:rPr>
          <w:rFonts w:cs="Calibri"/>
          <w:sz w:val="24"/>
          <w:szCs w:val="24"/>
        </w:rPr>
        <w:t xml:space="preserve"> </w:t>
      </w:r>
      <w:r w:rsidR="00ED2F61">
        <w:rPr>
          <w:rFonts w:cs="Calibri"/>
          <w:sz w:val="24"/>
          <w:szCs w:val="24"/>
        </w:rPr>
        <w:t>(словосочетание)</w:t>
      </w:r>
      <w:r w:rsidR="001B558C">
        <w:rPr>
          <w:rFonts w:cs="Calibri"/>
          <w:sz w:val="24"/>
          <w:szCs w:val="24"/>
        </w:rPr>
        <w:t xml:space="preserve"> применя</w:t>
      </w:r>
      <w:r w:rsidR="003A0E5F">
        <w:rPr>
          <w:rFonts w:cs="Calibri"/>
          <w:sz w:val="24"/>
          <w:szCs w:val="24"/>
        </w:rPr>
        <w:t xml:space="preserve">ется в </w:t>
      </w:r>
      <w:proofErr w:type="spellStart"/>
      <w:r w:rsidR="003A0E5F">
        <w:rPr>
          <w:rFonts w:cs="Calibri"/>
          <w:sz w:val="24"/>
          <w:szCs w:val="24"/>
        </w:rPr>
        <w:t>Градкодексе</w:t>
      </w:r>
      <w:proofErr w:type="spellEnd"/>
      <w:r w:rsidR="003A0E5F">
        <w:rPr>
          <w:rFonts w:cs="Calibri"/>
          <w:sz w:val="24"/>
          <w:szCs w:val="24"/>
        </w:rPr>
        <w:t xml:space="preserve"> в основном в связке с «объектами федерального, регионального и местного значения», то подверглись критике и вопросы, относящиеся к процессам согласования размещения таких объектов</w:t>
      </w:r>
      <w:r w:rsidR="00ED2F61">
        <w:rPr>
          <w:rFonts w:cs="Calibri"/>
          <w:sz w:val="24"/>
          <w:szCs w:val="24"/>
        </w:rPr>
        <w:t>.</w:t>
      </w:r>
      <w:r w:rsidR="003A0E5F">
        <w:rPr>
          <w:rFonts w:cs="Calibri"/>
          <w:sz w:val="24"/>
          <w:szCs w:val="24"/>
        </w:rPr>
        <w:t xml:space="preserve"> </w:t>
      </w:r>
      <w:r w:rsidR="00ED2F61">
        <w:rPr>
          <w:rFonts w:cs="Calibri"/>
          <w:sz w:val="24"/>
          <w:szCs w:val="24"/>
        </w:rPr>
        <w:t>А</w:t>
      </w:r>
      <w:r w:rsidR="003A0E5F">
        <w:rPr>
          <w:rFonts w:cs="Calibri"/>
          <w:sz w:val="24"/>
          <w:szCs w:val="24"/>
        </w:rPr>
        <w:t xml:space="preserve"> также </w:t>
      </w:r>
      <w:r w:rsidR="00ED2F61">
        <w:rPr>
          <w:rFonts w:cs="Calibri"/>
          <w:sz w:val="24"/>
          <w:szCs w:val="24"/>
        </w:rPr>
        <w:t>препариру</w:t>
      </w:r>
      <w:r w:rsidR="00A959CF">
        <w:rPr>
          <w:rFonts w:cs="Calibri"/>
          <w:sz w:val="24"/>
          <w:szCs w:val="24"/>
        </w:rPr>
        <w:t>ется тема</w:t>
      </w:r>
      <w:r w:rsidR="00ED2F61">
        <w:rPr>
          <w:rFonts w:cs="Calibri"/>
          <w:sz w:val="24"/>
          <w:szCs w:val="24"/>
        </w:rPr>
        <w:t xml:space="preserve"> </w:t>
      </w:r>
      <w:r w:rsidR="003A0E5F">
        <w:rPr>
          <w:rFonts w:cs="Calibri"/>
          <w:sz w:val="24"/>
          <w:szCs w:val="24"/>
        </w:rPr>
        <w:t>ответственности</w:t>
      </w:r>
      <w:r w:rsidR="007F2037">
        <w:rPr>
          <w:rFonts w:cs="Calibri"/>
          <w:sz w:val="24"/>
          <w:szCs w:val="24"/>
        </w:rPr>
        <w:t xml:space="preserve"> органов</w:t>
      </w:r>
      <w:r w:rsidR="003A0E5F">
        <w:rPr>
          <w:rFonts w:cs="Calibri"/>
          <w:sz w:val="24"/>
          <w:szCs w:val="24"/>
        </w:rPr>
        <w:t xml:space="preserve"> </w:t>
      </w:r>
      <w:r w:rsidR="007F2037">
        <w:rPr>
          <w:rFonts w:cs="Calibri"/>
          <w:sz w:val="24"/>
          <w:szCs w:val="24"/>
        </w:rPr>
        <w:t xml:space="preserve">власти </w:t>
      </w:r>
      <w:r w:rsidR="003A0E5F">
        <w:rPr>
          <w:rFonts w:cs="Calibri"/>
          <w:sz w:val="24"/>
          <w:szCs w:val="24"/>
        </w:rPr>
        <w:t xml:space="preserve">разных уровней за </w:t>
      </w:r>
      <w:r w:rsidR="00ED2F61">
        <w:rPr>
          <w:rFonts w:cs="Calibri"/>
          <w:sz w:val="24"/>
          <w:szCs w:val="24"/>
        </w:rPr>
        <w:t xml:space="preserve">проектное </w:t>
      </w:r>
      <w:r w:rsidR="003A0E5F">
        <w:rPr>
          <w:rFonts w:cs="Calibri"/>
          <w:sz w:val="24"/>
          <w:szCs w:val="24"/>
        </w:rPr>
        <w:t>размещение</w:t>
      </w:r>
      <w:r w:rsidR="00ED2F61">
        <w:rPr>
          <w:rFonts w:cs="Calibri"/>
          <w:sz w:val="24"/>
          <w:szCs w:val="24"/>
        </w:rPr>
        <w:t xml:space="preserve"> </w:t>
      </w:r>
      <w:r w:rsidR="00A959CF">
        <w:rPr>
          <w:rFonts w:cs="Calibri"/>
          <w:sz w:val="24"/>
          <w:szCs w:val="24"/>
        </w:rPr>
        <w:t>этих</w:t>
      </w:r>
      <w:r w:rsidR="00ED2F61">
        <w:rPr>
          <w:rFonts w:cs="Calibri"/>
          <w:sz w:val="24"/>
          <w:szCs w:val="24"/>
        </w:rPr>
        <w:t xml:space="preserve"> объектов</w:t>
      </w:r>
      <w:r w:rsidR="009F3936">
        <w:rPr>
          <w:rFonts w:cs="Calibri"/>
          <w:sz w:val="24"/>
          <w:szCs w:val="24"/>
        </w:rPr>
        <w:t xml:space="preserve"> при разработке документов</w:t>
      </w:r>
      <w:r w:rsidR="003A0E5F">
        <w:rPr>
          <w:rFonts w:cs="Calibri"/>
          <w:sz w:val="24"/>
          <w:szCs w:val="24"/>
        </w:rPr>
        <w:t xml:space="preserve"> территориального планирования</w:t>
      </w:r>
      <w:r w:rsidR="00CC6CB8">
        <w:rPr>
          <w:rFonts w:cs="Calibri"/>
          <w:sz w:val="24"/>
          <w:szCs w:val="24"/>
        </w:rPr>
        <w:t xml:space="preserve"> </w:t>
      </w:r>
      <w:r w:rsidR="009F3936">
        <w:rPr>
          <w:rFonts w:cs="Calibri"/>
          <w:sz w:val="24"/>
          <w:szCs w:val="24"/>
        </w:rPr>
        <w:t>в части</w:t>
      </w:r>
      <w:r w:rsidR="00CC6CB8">
        <w:rPr>
          <w:rFonts w:cs="Calibri"/>
          <w:sz w:val="24"/>
          <w:szCs w:val="24"/>
        </w:rPr>
        <w:t xml:space="preserve"> соответствия</w:t>
      </w:r>
      <w:r w:rsidR="00ED2F61">
        <w:rPr>
          <w:rFonts w:cs="Calibri"/>
          <w:sz w:val="24"/>
          <w:szCs w:val="24"/>
        </w:rPr>
        <w:t xml:space="preserve"> утверждённых документов </w:t>
      </w:r>
      <w:r w:rsidR="00CC6CB8">
        <w:rPr>
          <w:rFonts w:cs="Calibri"/>
          <w:sz w:val="24"/>
          <w:szCs w:val="24"/>
        </w:rPr>
        <w:t>требованиям</w:t>
      </w:r>
      <w:r w:rsidR="009F3936">
        <w:rPr>
          <w:rFonts w:cs="Calibri"/>
          <w:sz w:val="24"/>
          <w:szCs w:val="24"/>
        </w:rPr>
        <w:t xml:space="preserve"> технических</w:t>
      </w:r>
      <w:r w:rsidR="00CC6CB8">
        <w:rPr>
          <w:rFonts w:cs="Calibri"/>
          <w:sz w:val="24"/>
          <w:szCs w:val="24"/>
        </w:rPr>
        <w:t xml:space="preserve"> регламентов</w:t>
      </w:r>
      <w:r w:rsidR="003A0E5F">
        <w:rPr>
          <w:rFonts w:cs="Calibri"/>
          <w:sz w:val="24"/>
          <w:szCs w:val="24"/>
        </w:rPr>
        <w:t>.</w:t>
      </w:r>
    </w:p>
    <w:p w:rsidR="003A0E5F" w:rsidRDefault="003A0E5F" w:rsidP="00695D5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Здесь самое время вспомнить, что документы территориального планирования</w:t>
      </w:r>
      <w:r w:rsidR="00A959CF">
        <w:rPr>
          <w:rFonts w:cs="Calibri"/>
          <w:sz w:val="24"/>
          <w:szCs w:val="24"/>
        </w:rPr>
        <w:t xml:space="preserve"> согласно </w:t>
      </w:r>
      <w:proofErr w:type="spellStart"/>
      <w:r w:rsidR="00A959CF">
        <w:rPr>
          <w:rFonts w:cs="Calibri"/>
          <w:sz w:val="24"/>
          <w:szCs w:val="24"/>
        </w:rPr>
        <w:t>Градкодексу</w:t>
      </w:r>
      <w:proofErr w:type="spellEnd"/>
      <w:r>
        <w:rPr>
          <w:rFonts w:cs="Calibri"/>
          <w:sz w:val="24"/>
          <w:szCs w:val="24"/>
        </w:rPr>
        <w:t xml:space="preserve"> должны быть</w:t>
      </w:r>
      <w:r w:rsidR="007F203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разных уровней, </w:t>
      </w:r>
      <w:r w:rsidR="007F2037">
        <w:rPr>
          <w:rFonts w:cs="Calibri"/>
          <w:sz w:val="24"/>
          <w:szCs w:val="24"/>
        </w:rPr>
        <w:t xml:space="preserve">и с </w:t>
      </w:r>
      <w:r w:rsidR="00D01399">
        <w:rPr>
          <w:rFonts w:cs="Calibri"/>
          <w:sz w:val="24"/>
          <w:szCs w:val="24"/>
        </w:rPr>
        <w:t>отличимыми</w:t>
      </w:r>
      <w:r w:rsidR="007F2037">
        <w:rPr>
          <w:rFonts w:cs="Calibri"/>
          <w:sz w:val="24"/>
          <w:szCs w:val="24"/>
        </w:rPr>
        <w:t xml:space="preserve"> названиями</w:t>
      </w:r>
      <w:r w:rsidR="00A959CF">
        <w:rPr>
          <w:rFonts w:cs="Calibri"/>
          <w:sz w:val="24"/>
          <w:szCs w:val="24"/>
        </w:rPr>
        <w:t xml:space="preserve"> – </w:t>
      </w:r>
      <w:r>
        <w:rPr>
          <w:rFonts w:cs="Calibri"/>
          <w:sz w:val="24"/>
          <w:szCs w:val="24"/>
        </w:rPr>
        <w:t>не</w:t>
      </w:r>
      <w:r w:rsidR="00D01399">
        <w:rPr>
          <w:rFonts w:cs="Calibri"/>
          <w:sz w:val="24"/>
          <w:szCs w:val="24"/>
        </w:rPr>
        <w:t xml:space="preserve"> только</w:t>
      </w:r>
      <w:r w:rsidR="007F2037">
        <w:rPr>
          <w:rFonts w:cs="Calibri"/>
          <w:sz w:val="24"/>
          <w:szCs w:val="24"/>
        </w:rPr>
        <w:t xml:space="preserve"> «Генеральные планы»,</w:t>
      </w:r>
      <w:r>
        <w:rPr>
          <w:rFonts w:cs="Calibri"/>
          <w:sz w:val="24"/>
          <w:szCs w:val="24"/>
        </w:rPr>
        <w:t xml:space="preserve"> как у поселений</w:t>
      </w:r>
      <w:r w:rsidR="008613E5">
        <w:rPr>
          <w:rFonts w:cs="Calibri"/>
          <w:sz w:val="24"/>
          <w:szCs w:val="24"/>
        </w:rPr>
        <w:t>, а</w:t>
      </w:r>
      <w:r w:rsidR="00E40EAF">
        <w:rPr>
          <w:rFonts w:cs="Calibri"/>
          <w:sz w:val="24"/>
          <w:szCs w:val="24"/>
        </w:rPr>
        <w:t xml:space="preserve"> ещё и</w:t>
      </w:r>
      <w:r w:rsidR="00FA6984">
        <w:rPr>
          <w:rFonts w:cs="Calibri"/>
          <w:sz w:val="24"/>
          <w:szCs w:val="24"/>
        </w:rPr>
        <w:t xml:space="preserve"> </w:t>
      </w:r>
      <w:r w:rsidR="008613E5">
        <w:rPr>
          <w:rFonts w:cs="Calibri"/>
          <w:sz w:val="24"/>
          <w:szCs w:val="24"/>
        </w:rPr>
        <w:t>«</w:t>
      </w:r>
      <w:r w:rsidR="00FA6984">
        <w:rPr>
          <w:rFonts w:cs="Calibri"/>
          <w:sz w:val="24"/>
          <w:szCs w:val="24"/>
        </w:rPr>
        <w:t>СТП</w:t>
      </w:r>
      <w:r w:rsidR="008613E5">
        <w:rPr>
          <w:rFonts w:cs="Calibri"/>
          <w:sz w:val="24"/>
          <w:szCs w:val="24"/>
        </w:rPr>
        <w:t>»</w:t>
      </w:r>
      <w:r>
        <w:rPr>
          <w:rFonts w:cs="Calibri"/>
          <w:sz w:val="24"/>
          <w:szCs w:val="24"/>
        </w:rPr>
        <w:t xml:space="preserve"> – Схемы территориального планирования</w:t>
      </w:r>
      <w:r w:rsidR="00FA6984">
        <w:rPr>
          <w:rFonts w:cs="Calibri"/>
          <w:sz w:val="24"/>
          <w:szCs w:val="24"/>
        </w:rPr>
        <w:t xml:space="preserve"> РФ, Схемы территориального планирования субъектов  РФ</w:t>
      </w:r>
      <w:r w:rsidR="008613E5">
        <w:rPr>
          <w:rFonts w:cs="Calibri"/>
          <w:sz w:val="24"/>
          <w:szCs w:val="24"/>
        </w:rPr>
        <w:t xml:space="preserve"> (региона </w:t>
      </w:r>
      <w:r w:rsidR="00A959CF">
        <w:rPr>
          <w:rFonts w:cs="Calibri"/>
          <w:sz w:val="24"/>
          <w:szCs w:val="24"/>
        </w:rPr>
        <w:t>– области, края, национально-те</w:t>
      </w:r>
      <w:r w:rsidR="008613E5">
        <w:rPr>
          <w:rFonts w:cs="Calibri"/>
          <w:sz w:val="24"/>
          <w:szCs w:val="24"/>
        </w:rPr>
        <w:t>рриториального образования)</w:t>
      </w:r>
      <w:r w:rsidR="00FA6984">
        <w:rPr>
          <w:rFonts w:cs="Calibri"/>
          <w:sz w:val="24"/>
          <w:szCs w:val="24"/>
        </w:rPr>
        <w:t>,</w:t>
      </w:r>
      <w:r w:rsidR="00FA6984" w:rsidRPr="00FA6984">
        <w:rPr>
          <w:rFonts w:cs="Calibri"/>
          <w:sz w:val="24"/>
          <w:szCs w:val="24"/>
        </w:rPr>
        <w:t xml:space="preserve"> </w:t>
      </w:r>
      <w:r w:rsidR="00FA6984">
        <w:rPr>
          <w:rFonts w:cs="Calibri"/>
          <w:sz w:val="24"/>
          <w:szCs w:val="24"/>
        </w:rPr>
        <w:t xml:space="preserve">Схемы территориального планирования муниципальных районов. Не будем трогать СТП страны – к тому, что прописано про них в </w:t>
      </w:r>
      <w:proofErr w:type="spellStart"/>
      <w:r w:rsidR="008613E5">
        <w:rPr>
          <w:rFonts w:cs="Calibri"/>
          <w:sz w:val="24"/>
          <w:szCs w:val="24"/>
        </w:rPr>
        <w:t>Град</w:t>
      </w:r>
      <w:r w:rsidR="00FA6984">
        <w:rPr>
          <w:rFonts w:cs="Calibri"/>
          <w:sz w:val="24"/>
          <w:szCs w:val="24"/>
        </w:rPr>
        <w:t>кодексе</w:t>
      </w:r>
      <w:proofErr w:type="spellEnd"/>
      <w:r w:rsidR="00FA6984">
        <w:rPr>
          <w:rFonts w:cs="Calibri"/>
          <w:sz w:val="24"/>
          <w:szCs w:val="24"/>
        </w:rPr>
        <w:t xml:space="preserve"> вопросов нет</w:t>
      </w:r>
      <w:r w:rsidR="008613E5">
        <w:rPr>
          <w:rFonts w:cs="Calibri"/>
          <w:sz w:val="24"/>
          <w:szCs w:val="24"/>
        </w:rPr>
        <w:t xml:space="preserve"> (правда и самих СТП тоже пока нет)</w:t>
      </w:r>
      <w:r w:rsidR="00E40EAF">
        <w:rPr>
          <w:rFonts w:cs="Calibri"/>
          <w:sz w:val="24"/>
          <w:szCs w:val="24"/>
        </w:rPr>
        <w:t>.</w:t>
      </w:r>
      <w:r w:rsidR="00FA6984">
        <w:rPr>
          <w:rFonts w:cs="Calibri"/>
          <w:sz w:val="24"/>
          <w:szCs w:val="24"/>
        </w:rPr>
        <w:t xml:space="preserve"> </w:t>
      </w:r>
      <w:r w:rsidR="00E40EAF">
        <w:rPr>
          <w:rFonts w:cs="Calibri"/>
          <w:sz w:val="24"/>
          <w:szCs w:val="24"/>
        </w:rPr>
        <w:t>Порассуждаем о</w:t>
      </w:r>
      <w:r w:rsidR="00FA6984">
        <w:rPr>
          <w:rFonts w:cs="Calibri"/>
          <w:sz w:val="24"/>
          <w:szCs w:val="24"/>
        </w:rPr>
        <w:t xml:space="preserve"> двух других тип</w:t>
      </w:r>
      <w:r w:rsidR="00E40EAF">
        <w:rPr>
          <w:rFonts w:cs="Calibri"/>
          <w:sz w:val="24"/>
          <w:szCs w:val="24"/>
        </w:rPr>
        <w:t>ах</w:t>
      </w:r>
      <w:r w:rsidR="00FA6984">
        <w:rPr>
          <w:rFonts w:cs="Calibri"/>
          <w:sz w:val="24"/>
          <w:szCs w:val="24"/>
        </w:rPr>
        <w:t xml:space="preserve"> СТП, из которых и изъяли понятие </w:t>
      </w:r>
      <w:r w:rsidR="00FA6984" w:rsidRPr="00ED2F61">
        <w:rPr>
          <w:rFonts w:cs="Calibri"/>
          <w:i/>
          <w:sz w:val="24"/>
          <w:szCs w:val="24"/>
        </w:rPr>
        <w:t>«зоны планируемого размещения объектов»</w:t>
      </w:r>
      <w:r w:rsidR="00FA6984">
        <w:rPr>
          <w:rFonts w:cs="Calibri"/>
          <w:sz w:val="24"/>
          <w:szCs w:val="24"/>
        </w:rPr>
        <w:t>.</w:t>
      </w:r>
    </w:p>
    <w:p w:rsidR="00FA6984" w:rsidRDefault="00E40EAF" w:rsidP="00FA6984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Н</w:t>
      </w:r>
      <w:r w:rsidR="008613E5">
        <w:rPr>
          <w:rFonts w:cs="Calibri"/>
          <w:sz w:val="24"/>
          <w:szCs w:val="24"/>
        </w:rPr>
        <w:t>еобходимо отметить, что СТП</w:t>
      </w:r>
      <w:r w:rsidR="00FA6984">
        <w:rPr>
          <w:rFonts w:cs="Calibri"/>
          <w:sz w:val="24"/>
          <w:szCs w:val="24"/>
        </w:rPr>
        <w:t xml:space="preserve"> муниципального района</w:t>
      </w:r>
      <w:r w:rsidR="00FA5BAF">
        <w:rPr>
          <w:rFonts w:cs="Calibri"/>
          <w:sz w:val="24"/>
          <w:szCs w:val="24"/>
        </w:rPr>
        <w:t>,</w:t>
      </w:r>
      <w:r w:rsidR="00FA6984">
        <w:rPr>
          <w:rFonts w:cs="Calibri"/>
          <w:sz w:val="24"/>
          <w:szCs w:val="24"/>
        </w:rPr>
        <w:t xml:space="preserve"> СТП субъекта Федерации</w:t>
      </w:r>
      <w:r w:rsidR="008613E5">
        <w:rPr>
          <w:rFonts w:cs="Calibri"/>
          <w:sz w:val="24"/>
          <w:szCs w:val="24"/>
        </w:rPr>
        <w:t xml:space="preserve"> </w:t>
      </w:r>
      <w:r w:rsidR="00FA6984">
        <w:rPr>
          <w:rFonts w:cs="Calibri"/>
          <w:sz w:val="24"/>
          <w:szCs w:val="24"/>
        </w:rPr>
        <w:t>является</w:t>
      </w:r>
      <w:r w:rsidR="00FA5BAF">
        <w:rPr>
          <w:rFonts w:cs="Calibri"/>
          <w:sz w:val="24"/>
          <w:szCs w:val="24"/>
        </w:rPr>
        <w:t>,</w:t>
      </w:r>
      <w:r w:rsidR="00FA6984">
        <w:rPr>
          <w:rFonts w:cs="Calibri"/>
          <w:sz w:val="24"/>
          <w:szCs w:val="24"/>
        </w:rPr>
        <w:t xml:space="preserve"> в сравнении с Генеральным планом</w:t>
      </w:r>
      <w:r w:rsidR="00FA5BAF">
        <w:rPr>
          <w:rFonts w:cs="Calibri"/>
          <w:sz w:val="24"/>
          <w:szCs w:val="24"/>
        </w:rPr>
        <w:t>,</w:t>
      </w:r>
      <w:r w:rsidR="00FA6984">
        <w:rPr>
          <w:rFonts w:cs="Calibri"/>
          <w:sz w:val="24"/>
          <w:szCs w:val="24"/>
        </w:rPr>
        <w:t xml:space="preserve"> </w:t>
      </w:r>
      <w:r w:rsidR="00347149">
        <w:rPr>
          <w:rFonts w:cs="Calibri"/>
          <w:sz w:val="24"/>
          <w:szCs w:val="24"/>
        </w:rPr>
        <w:t>во многом</w:t>
      </w:r>
      <w:r w:rsidR="00FA6984">
        <w:rPr>
          <w:rFonts w:cs="Calibri"/>
          <w:sz w:val="24"/>
          <w:szCs w:val="24"/>
        </w:rPr>
        <w:t xml:space="preserve"> </w:t>
      </w:r>
      <w:r w:rsidR="007F2037">
        <w:rPr>
          <w:rFonts w:cs="Calibri"/>
          <w:sz w:val="24"/>
          <w:szCs w:val="24"/>
        </w:rPr>
        <w:t>иным</w:t>
      </w:r>
      <w:r w:rsidR="00FA6984">
        <w:rPr>
          <w:rFonts w:cs="Calibri"/>
          <w:sz w:val="24"/>
          <w:szCs w:val="24"/>
        </w:rPr>
        <w:t xml:space="preserve"> документом по форме и содержанию. </w:t>
      </w:r>
      <w:proofErr w:type="spellStart"/>
      <w:r w:rsidR="00FA6984">
        <w:rPr>
          <w:rFonts w:cs="Calibri"/>
          <w:sz w:val="24"/>
          <w:szCs w:val="24"/>
        </w:rPr>
        <w:t>Градкодекс</w:t>
      </w:r>
      <w:proofErr w:type="spellEnd"/>
      <w:r w:rsidR="00FA6984">
        <w:rPr>
          <w:rFonts w:cs="Calibri"/>
          <w:sz w:val="24"/>
          <w:szCs w:val="24"/>
        </w:rPr>
        <w:t>, хотя и различает на словах ГП поселений от СТП районов и субъектов Федерации, но по сути не устанавливает этой разницы</w:t>
      </w:r>
      <w:r w:rsidR="00ED2F61">
        <w:rPr>
          <w:rFonts w:cs="Calibri"/>
          <w:sz w:val="24"/>
          <w:szCs w:val="24"/>
        </w:rPr>
        <w:t xml:space="preserve"> и не обращает на неё внимания</w:t>
      </w:r>
      <w:r w:rsidR="00FA6984">
        <w:rPr>
          <w:rFonts w:cs="Calibri"/>
          <w:sz w:val="24"/>
          <w:szCs w:val="24"/>
        </w:rPr>
        <w:t xml:space="preserve">. Суть же состоит в том, что СТП </w:t>
      </w:r>
      <w:r w:rsidR="00FA5BAF">
        <w:rPr>
          <w:rFonts w:cs="Calibri"/>
          <w:sz w:val="24"/>
          <w:szCs w:val="24"/>
        </w:rPr>
        <w:t xml:space="preserve"> –</w:t>
      </w:r>
      <w:r w:rsidR="00347149">
        <w:rPr>
          <w:rFonts w:cs="Calibri"/>
          <w:sz w:val="24"/>
          <w:szCs w:val="24"/>
        </w:rPr>
        <w:t xml:space="preserve"> </w:t>
      </w:r>
      <w:r w:rsidR="00FA6984">
        <w:rPr>
          <w:rFonts w:cs="Calibri"/>
          <w:sz w:val="24"/>
          <w:szCs w:val="24"/>
        </w:rPr>
        <w:t>компилятивны</w:t>
      </w:r>
      <w:r w:rsidR="00FA5BAF">
        <w:rPr>
          <w:rFonts w:cs="Calibri"/>
          <w:sz w:val="24"/>
          <w:szCs w:val="24"/>
        </w:rPr>
        <w:t>й</w:t>
      </w:r>
      <w:r w:rsidR="00ED2F61">
        <w:rPr>
          <w:rFonts w:cs="Calibri"/>
          <w:sz w:val="24"/>
          <w:szCs w:val="24"/>
        </w:rPr>
        <w:t xml:space="preserve"> документ, в отличие от ГП</w:t>
      </w:r>
      <w:r w:rsidR="00FA6984">
        <w:rPr>
          <w:rFonts w:cs="Calibri"/>
          <w:sz w:val="24"/>
          <w:szCs w:val="24"/>
        </w:rPr>
        <w:t xml:space="preserve"> </w:t>
      </w:r>
      <w:r w:rsidR="00FA5BAF">
        <w:rPr>
          <w:rFonts w:cs="Calibri"/>
          <w:sz w:val="24"/>
          <w:szCs w:val="24"/>
        </w:rPr>
        <w:t xml:space="preserve">– </w:t>
      </w:r>
      <w:r w:rsidR="00347149">
        <w:rPr>
          <w:rFonts w:cs="Calibri"/>
          <w:sz w:val="24"/>
          <w:szCs w:val="24"/>
        </w:rPr>
        <w:t xml:space="preserve">документа </w:t>
      </w:r>
      <w:r w:rsidR="00FA6984">
        <w:rPr>
          <w:rFonts w:cs="Calibri"/>
          <w:sz w:val="24"/>
          <w:szCs w:val="24"/>
        </w:rPr>
        <w:t>созидаем</w:t>
      </w:r>
      <w:r w:rsidR="00FA5BAF">
        <w:rPr>
          <w:rFonts w:cs="Calibri"/>
          <w:sz w:val="24"/>
          <w:szCs w:val="24"/>
        </w:rPr>
        <w:t>ого</w:t>
      </w:r>
      <w:r w:rsidR="00FA6984">
        <w:rPr>
          <w:rFonts w:cs="Calibri"/>
          <w:sz w:val="24"/>
          <w:szCs w:val="24"/>
        </w:rPr>
        <w:t>, первичн</w:t>
      </w:r>
      <w:r w:rsidR="00FA5BAF">
        <w:rPr>
          <w:rFonts w:cs="Calibri"/>
          <w:sz w:val="24"/>
          <w:szCs w:val="24"/>
        </w:rPr>
        <w:t>ого</w:t>
      </w:r>
      <w:r w:rsidR="00FA6984">
        <w:rPr>
          <w:rFonts w:cs="Calibri"/>
          <w:sz w:val="24"/>
          <w:szCs w:val="24"/>
        </w:rPr>
        <w:t>, творческ</w:t>
      </w:r>
      <w:r w:rsidR="00FA5BAF">
        <w:rPr>
          <w:rFonts w:cs="Calibri"/>
          <w:sz w:val="24"/>
          <w:szCs w:val="24"/>
        </w:rPr>
        <w:t>ого</w:t>
      </w:r>
      <w:r>
        <w:rPr>
          <w:rFonts w:cs="Calibri"/>
          <w:sz w:val="24"/>
          <w:szCs w:val="24"/>
        </w:rPr>
        <w:t xml:space="preserve"> –</w:t>
      </w:r>
      <w:r w:rsidR="0034714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«</w:t>
      </w:r>
      <w:r w:rsidRPr="00E40EAF">
        <w:rPr>
          <w:rFonts w:cs="Calibri"/>
          <w:b/>
          <w:sz w:val="24"/>
          <w:szCs w:val="24"/>
        </w:rPr>
        <w:t>самоуправляемого</w:t>
      </w:r>
      <w:r>
        <w:rPr>
          <w:rFonts w:cs="Calibri"/>
          <w:sz w:val="24"/>
          <w:szCs w:val="24"/>
        </w:rPr>
        <w:t>»</w:t>
      </w:r>
      <w:r w:rsidRPr="00E40E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(тут кавычки нисколько не должны искажать буквальный смысл понятия) </w:t>
      </w:r>
      <w:r w:rsidRPr="00E40EAF">
        <w:rPr>
          <w:rFonts w:cs="Calibri"/>
          <w:b/>
          <w:sz w:val="24"/>
          <w:szCs w:val="24"/>
        </w:rPr>
        <w:t>поселения</w:t>
      </w:r>
      <w:r w:rsidR="00FA6984">
        <w:rPr>
          <w:rFonts w:cs="Calibri"/>
          <w:sz w:val="24"/>
          <w:szCs w:val="24"/>
        </w:rPr>
        <w:t xml:space="preserve">. СТП должна состоять из </w:t>
      </w:r>
      <w:r w:rsidR="00347149">
        <w:rPr>
          <w:rFonts w:cs="Calibri"/>
          <w:sz w:val="24"/>
          <w:szCs w:val="24"/>
        </w:rPr>
        <w:t>спускаемых</w:t>
      </w:r>
      <w:r w:rsidR="00FA6984">
        <w:rPr>
          <w:rFonts w:cs="Calibri"/>
          <w:sz w:val="24"/>
          <w:szCs w:val="24"/>
        </w:rPr>
        <w:t xml:space="preserve"> «сверху» и прикладываемых более точно к месту, к территории (с федерального на региональный, с регионального на районный уровень) решений, </w:t>
      </w:r>
      <w:r w:rsidR="00347149">
        <w:rPr>
          <w:rFonts w:cs="Calibri"/>
          <w:sz w:val="24"/>
          <w:szCs w:val="24"/>
        </w:rPr>
        <w:t>предложений</w:t>
      </w:r>
      <w:r w:rsidR="00FA6984">
        <w:rPr>
          <w:rFonts w:cs="Calibri"/>
          <w:sz w:val="24"/>
          <w:szCs w:val="24"/>
        </w:rPr>
        <w:t xml:space="preserve"> – с одной стороны. А с другой стороны СТП должна состоять из транслируемых в ней в необходимой обобщённой степени, идей</w:t>
      </w:r>
      <w:r w:rsidR="00347149">
        <w:rPr>
          <w:rFonts w:cs="Calibri"/>
          <w:sz w:val="24"/>
          <w:szCs w:val="24"/>
        </w:rPr>
        <w:t>, потребностей</w:t>
      </w:r>
      <w:r w:rsidR="00FA6984">
        <w:rPr>
          <w:rFonts w:cs="Calibri"/>
          <w:sz w:val="24"/>
          <w:szCs w:val="24"/>
        </w:rPr>
        <w:t xml:space="preserve"> снизу – из «сотворенных» Генеральных планов</w:t>
      </w:r>
      <w:r w:rsidR="00FA5BA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самоуправляемых</w:t>
      </w:r>
      <w:r w:rsidR="00FA5BAF">
        <w:rPr>
          <w:rFonts w:cs="Calibri"/>
          <w:sz w:val="24"/>
          <w:szCs w:val="24"/>
        </w:rPr>
        <w:t xml:space="preserve"> </w:t>
      </w:r>
      <w:r w:rsidR="00FA6984">
        <w:rPr>
          <w:rFonts w:cs="Calibri"/>
          <w:sz w:val="24"/>
          <w:szCs w:val="24"/>
        </w:rPr>
        <w:t>поселений. То есть СТП района по подчинённости</w:t>
      </w:r>
      <w:r w:rsidR="00FA5BAF">
        <w:rPr>
          <w:rFonts w:cs="Calibri"/>
          <w:sz w:val="24"/>
          <w:szCs w:val="24"/>
        </w:rPr>
        <w:t xml:space="preserve"> содержания</w:t>
      </w:r>
      <w:r w:rsidR="00FA6984">
        <w:rPr>
          <w:rFonts w:cs="Calibri"/>
          <w:sz w:val="24"/>
          <w:szCs w:val="24"/>
        </w:rPr>
        <w:t xml:space="preserve"> является </w:t>
      </w:r>
      <w:r w:rsidR="00FA6984" w:rsidRPr="00E73302">
        <w:rPr>
          <w:rFonts w:cs="Calibri"/>
          <w:sz w:val="24"/>
          <w:szCs w:val="24"/>
        </w:rPr>
        <w:t>вторичной</w:t>
      </w:r>
      <w:r w:rsidR="00FA6984">
        <w:rPr>
          <w:rFonts w:cs="Calibri"/>
          <w:sz w:val="24"/>
          <w:szCs w:val="24"/>
        </w:rPr>
        <w:t xml:space="preserve"> </w:t>
      </w:r>
      <w:r w:rsidR="00FA5BAF">
        <w:rPr>
          <w:rFonts w:cs="Calibri"/>
          <w:sz w:val="24"/>
          <w:szCs w:val="24"/>
        </w:rPr>
        <w:t xml:space="preserve">относительно Генеральных планов каждого </w:t>
      </w:r>
      <w:r w:rsidR="007F2037" w:rsidRPr="007805CE">
        <w:rPr>
          <w:rFonts w:cs="Calibri"/>
          <w:sz w:val="24"/>
          <w:szCs w:val="24"/>
          <w:u w:val="single"/>
        </w:rPr>
        <w:t>сельского</w:t>
      </w:r>
      <w:r w:rsidR="007F2037">
        <w:rPr>
          <w:rFonts w:cs="Calibri"/>
          <w:sz w:val="24"/>
          <w:szCs w:val="24"/>
        </w:rPr>
        <w:t xml:space="preserve"> населённого пункта, сельского </w:t>
      </w:r>
      <w:r w:rsidR="007F2037" w:rsidRPr="00E73302">
        <w:rPr>
          <w:rFonts w:cs="Calibri"/>
          <w:sz w:val="24"/>
          <w:szCs w:val="24"/>
        </w:rPr>
        <w:t>поселения</w:t>
      </w:r>
      <w:r w:rsidR="007F2037">
        <w:rPr>
          <w:rFonts w:cs="Calibri"/>
          <w:sz w:val="24"/>
          <w:szCs w:val="24"/>
        </w:rPr>
        <w:t xml:space="preserve"> и </w:t>
      </w:r>
      <w:r w:rsidR="00FA6984">
        <w:rPr>
          <w:rFonts w:cs="Calibri"/>
          <w:sz w:val="24"/>
          <w:szCs w:val="24"/>
        </w:rPr>
        <w:t xml:space="preserve">городского </w:t>
      </w:r>
      <w:r w:rsidR="00FA6984" w:rsidRPr="00E73302">
        <w:rPr>
          <w:rFonts w:cs="Calibri"/>
          <w:sz w:val="24"/>
          <w:szCs w:val="24"/>
        </w:rPr>
        <w:t>поселения</w:t>
      </w:r>
      <w:r w:rsidR="00FA6984">
        <w:rPr>
          <w:rFonts w:cs="Calibri"/>
          <w:sz w:val="24"/>
          <w:szCs w:val="24"/>
        </w:rPr>
        <w:t xml:space="preserve">, входящего в состав района, что продолжает логику </w:t>
      </w:r>
      <w:r w:rsidR="00FA5BAF">
        <w:rPr>
          <w:rFonts w:cs="Calibri"/>
          <w:sz w:val="24"/>
          <w:szCs w:val="24"/>
        </w:rPr>
        <w:t>Закона об</w:t>
      </w:r>
      <w:r w:rsidR="00FA6984">
        <w:rPr>
          <w:rFonts w:cs="Calibri"/>
          <w:sz w:val="24"/>
          <w:szCs w:val="24"/>
        </w:rPr>
        <w:t xml:space="preserve"> организации местного самоуправления. Правда, ГП тоже </w:t>
      </w:r>
      <w:r w:rsidR="00326BF4">
        <w:rPr>
          <w:rFonts w:cs="Calibri"/>
          <w:sz w:val="24"/>
          <w:szCs w:val="24"/>
        </w:rPr>
        <w:t>обязан</w:t>
      </w:r>
      <w:r w:rsidR="00FA6984">
        <w:rPr>
          <w:rFonts w:cs="Calibri"/>
          <w:sz w:val="24"/>
          <w:szCs w:val="24"/>
        </w:rPr>
        <w:t xml:space="preserve"> прикладывать более точно к месту</w:t>
      </w:r>
      <w:r w:rsidR="006735C8">
        <w:rPr>
          <w:rFonts w:cs="Calibri"/>
          <w:sz w:val="24"/>
          <w:szCs w:val="24"/>
        </w:rPr>
        <w:t xml:space="preserve"> в поселении,</w:t>
      </w:r>
      <w:r w:rsidR="00FA6984">
        <w:rPr>
          <w:rFonts w:cs="Calibri"/>
          <w:sz w:val="24"/>
          <w:szCs w:val="24"/>
        </w:rPr>
        <w:t xml:space="preserve"> спускаемые «сверху» объекты федерального и регионального значения</w:t>
      </w:r>
      <w:r>
        <w:rPr>
          <w:rFonts w:cs="Calibri"/>
          <w:sz w:val="24"/>
          <w:szCs w:val="24"/>
        </w:rPr>
        <w:t xml:space="preserve"> (в т.ч. </w:t>
      </w:r>
      <w:r w:rsidR="00907155">
        <w:rPr>
          <w:rFonts w:cs="Calibri"/>
          <w:sz w:val="24"/>
          <w:szCs w:val="24"/>
        </w:rPr>
        <w:t>«</w:t>
      </w:r>
      <w:r>
        <w:rPr>
          <w:rFonts w:cs="Calibri"/>
          <w:sz w:val="24"/>
          <w:szCs w:val="24"/>
        </w:rPr>
        <w:t>районного</w:t>
      </w:r>
      <w:r w:rsidR="00907155">
        <w:rPr>
          <w:rFonts w:cs="Calibri"/>
          <w:sz w:val="24"/>
          <w:szCs w:val="24"/>
        </w:rPr>
        <w:t xml:space="preserve">», хотя такого термина и нет в </w:t>
      </w:r>
      <w:proofErr w:type="spellStart"/>
      <w:r w:rsidR="00907155">
        <w:rPr>
          <w:rFonts w:cs="Calibri"/>
          <w:sz w:val="24"/>
          <w:szCs w:val="24"/>
        </w:rPr>
        <w:t>Градкодексе</w:t>
      </w:r>
      <w:proofErr w:type="spellEnd"/>
      <w:r>
        <w:rPr>
          <w:rFonts w:cs="Calibri"/>
          <w:sz w:val="24"/>
          <w:szCs w:val="24"/>
        </w:rPr>
        <w:t>)</w:t>
      </w:r>
      <w:r w:rsidR="00FA6984">
        <w:rPr>
          <w:rFonts w:cs="Calibri"/>
          <w:sz w:val="24"/>
          <w:szCs w:val="24"/>
        </w:rPr>
        <w:t xml:space="preserve">, но объекты </w:t>
      </w:r>
      <w:r w:rsidR="00FA6984" w:rsidRPr="00907155">
        <w:rPr>
          <w:rFonts w:cs="Calibri"/>
          <w:sz w:val="24"/>
          <w:szCs w:val="24"/>
          <w:u w:val="single"/>
        </w:rPr>
        <w:t>местного</w:t>
      </w:r>
      <w:r w:rsidR="00FA6984">
        <w:rPr>
          <w:rFonts w:cs="Calibri"/>
          <w:sz w:val="24"/>
          <w:szCs w:val="24"/>
        </w:rPr>
        <w:t xml:space="preserve"> значения должны </w:t>
      </w:r>
      <w:r w:rsidR="00FA6984" w:rsidRPr="00E1714D">
        <w:rPr>
          <w:rFonts w:cs="Calibri"/>
          <w:b/>
          <w:sz w:val="24"/>
          <w:szCs w:val="24"/>
        </w:rPr>
        <w:t>созидаться</w:t>
      </w:r>
      <w:r w:rsidR="00FA6984">
        <w:rPr>
          <w:rFonts w:cs="Calibri"/>
          <w:sz w:val="24"/>
          <w:szCs w:val="24"/>
        </w:rPr>
        <w:t xml:space="preserve"> в ГП</w:t>
      </w:r>
      <w:r w:rsidR="001B7848">
        <w:rPr>
          <w:rFonts w:cs="Calibri"/>
          <w:sz w:val="24"/>
          <w:szCs w:val="24"/>
        </w:rPr>
        <w:t xml:space="preserve">, </w:t>
      </w:r>
      <w:r w:rsidR="00326BF4">
        <w:rPr>
          <w:rFonts w:cs="Calibri"/>
          <w:sz w:val="24"/>
          <w:szCs w:val="24"/>
        </w:rPr>
        <w:t>учитываться и</w:t>
      </w:r>
      <w:r w:rsidR="00907155">
        <w:rPr>
          <w:rFonts w:cs="Calibri"/>
          <w:sz w:val="24"/>
          <w:szCs w:val="24"/>
        </w:rPr>
        <w:t xml:space="preserve"> </w:t>
      </w:r>
      <w:r w:rsidR="001B7848">
        <w:rPr>
          <w:rFonts w:cs="Calibri"/>
          <w:sz w:val="24"/>
          <w:szCs w:val="24"/>
        </w:rPr>
        <w:t>проявляться</w:t>
      </w:r>
      <w:r w:rsidR="00326BF4" w:rsidRPr="00326BF4">
        <w:rPr>
          <w:rFonts w:cs="Calibri"/>
          <w:sz w:val="24"/>
          <w:szCs w:val="24"/>
        </w:rPr>
        <w:t xml:space="preserve"> </w:t>
      </w:r>
      <w:r w:rsidR="00326BF4">
        <w:rPr>
          <w:rFonts w:cs="Calibri"/>
          <w:sz w:val="24"/>
          <w:szCs w:val="24"/>
        </w:rPr>
        <w:t>в СТП</w:t>
      </w:r>
      <w:r w:rsidR="00326BF4" w:rsidRPr="00326BF4">
        <w:rPr>
          <w:rFonts w:cs="Calibri"/>
          <w:sz w:val="24"/>
          <w:szCs w:val="24"/>
        </w:rPr>
        <w:t xml:space="preserve"> </w:t>
      </w:r>
      <w:r w:rsidR="00326BF4">
        <w:rPr>
          <w:rFonts w:cs="Calibri"/>
          <w:sz w:val="24"/>
          <w:szCs w:val="24"/>
        </w:rPr>
        <w:t>района</w:t>
      </w:r>
      <w:r w:rsidR="00FA6984">
        <w:rPr>
          <w:rFonts w:cs="Calibri"/>
          <w:sz w:val="24"/>
          <w:szCs w:val="24"/>
        </w:rPr>
        <w:t xml:space="preserve">, </w:t>
      </w:r>
      <w:r w:rsidR="001B7848">
        <w:rPr>
          <w:rFonts w:cs="Calibri"/>
          <w:sz w:val="24"/>
          <w:szCs w:val="24"/>
        </w:rPr>
        <w:t>и</w:t>
      </w:r>
      <w:r w:rsidR="00FA6984">
        <w:rPr>
          <w:rFonts w:cs="Calibri"/>
          <w:sz w:val="24"/>
          <w:szCs w:val="24"/>
        </w:rPr>
        <w:t xml:space="preserve"> при необходимости </w:t>
      </w:r>
      <w:r w:rsidR="00326BF4">
        <w:rPr>
          <w:rFonts w:cs="Calibri"/>
          <w:sz w:val="24"/>
          <w:szCs w:val="24"/>
        </w:rPr>
        <w:t>обозначаться</w:t>
      </w:r>
      <w:r w:rsidR="00FA6984">
        <w:rPr>
          <w:rFonts w:cs="Calibri"/>
          <w:sz w:val="24"/>
          <w:szCs w:val="24"/>
        </w:rPr>
        <w:t xml:space="preserve"> в СТП субъекта Федерации.</w:t>
      </w:r>
    </w:p>
    <w:p w:rsidR="00425E96" w:rsidRDefault="00CE51AF" w:rsidP="0011111A">
      <w:pPr>
        <w:spacing w:after="0"/>
        <w:rPr>
          <w:sz w:val="24"/>
          <w:szCs w:val="24"/>
        </w:rPr>
      </w:pPr>
      <w:r w:rsidRPr="00425E96">
        <w:rPr>
          <w:rFonts w:cs="Calibri"/>
          <w:sz w:val="24"/>
          <w:szCs w:val="24"/>
        </w:rPr>
        <w:t xml:space="preserve">В такой трактовке (единственно правильной на взгляд автора </w:t>
      </w:r>
      <w:r w:rsidR="001B7848">
        <w:rPr>
          <w:rFonts w:cs="Calibri"/>
          <w:sz w:val="24"/>
          <w:szCs w:val="24"/>
        </w:rPr>
        <w:t>настоящего</w:t>
      </w:r>
      <w:r w:rsidRPr="00425E96">
        <w:rPr>
          <w:rFonts w:cs="Calibri"/>
          <w:sz w:val="24"/>
          <w:szCs w:val="24"/>
        </w:rPr>
        <w:t xml:space="preserve"> текста) всё становится на свои места. Зоны – «функциональные зоны» с их границами в Генеральном плане, которые никакой № 41-ФЗ не отменял и не может отменить – остались на своём месте</w:t>
      </w:r>
      <w:r w:rsidR="00CD6F8A" w:rsidRPr="00425E96">
        <w:rPr>
          <w:rFonts w:cs="Calibri"/>
          <w:sz w:val="24"/>
          <w:szCs w:val="24"/>
        </w:rPr>
        <w:t xml:space="preserve"> (см. п.</w:t>
      </w:r>
      <w:r w:rsidR="009A3325" w:rsidRPr="00425E96">
        <w:rPr>
          <w:rFonts w:cs="Calibri"/>
          <w:sz w:val="24"/>
          <w:szCs w:val="24"/>
        </w:rPr>
        <w:t xml:space="preserve"> </w:t>
      </w:r>
      <w:r w:rsidR="00CD6F8A" w:rsidRPr="00425E96">
        <w:rPr>
          <w:rFonts w:cs="Calibri"/>
          <w:sz w:val="24"/>
          <w:szCs w:val="24"/>
        </w:rPr>
        <w:t>4 части 3</w:t>
      </w:r>
      <w:r w:rsidR="009A3325" w:rsidRPr="00425E96">
        <w:rPr>
          <w:rFonts w:cs="Calibri"/>
          <w:sz w:val="24"/>
          <w:szCs w:val="24"/>
        </w:rPr>
        <w:t>, п. 3 части 5</w:t>
      </w:r>
      <w:r w:rsidR="00CD6F8A" w:rsidRPr="00425E96">
        <w:rPr>
          <w:rFonts w:cs="Calibri"/>
          <w:sz w:val="24"/>
          <w:szCs w:val="24"/>
        </w:rPr>
        <w:t xml:space="preserve"> ст. 23 </w:t>
      </w:r>
      <w:proofErr w:type="spellStart"/>
      <w:r w:rsidR="00CD6F8A" w:rsidRPr="00425E96">
        <w:rPr>
          <w:rFonts w:cs="Calibri"/>
          <w:sz w:val="24"/>
          <w:szCs w:val="24"/>
        </w:rPr>
        <w:t>Градкодекса</w:t>
      </w:r>
      <w:proofErr w:type="spellEnd"/>
      <w:r w:rsidR="00CD6F8A" w:rsidRPr="00425E96">
        <w:rPr>
          <w:rFonts w:cs="Calibri"/>
          <w:sz w:val="24"/>
          <w:szCs w:val="24"/>
        </w:rPr>
        <w:t>)</w:t>
      </w:r>
      <w:r w:rsidR="00872F98" w:rsidRPr="00425E96">
        <w:rPr>
          <w:rFonts w:cs="Calibri"/>
          <w:sz w:val="24"/>
          <w:szCs w:val="24"/>
        </w:rPr>
        <w:t>,</w:t>
      </w:r>
      <w:r w:rsidR="00CD6F8A" w:rsidRPr="00425E96">
        <w:rPr>
          <w:rFonts w:cs="Calibri"/>
          <w:sz w:val="24"/>
          <w:szCs w:val="24"/>
        </w:rPr>
        <w:t xml:space="preserve"> </w:t>
      </w:r>
      <w:r w:rsidR="00872F98" w:rsidRPr="00425E96">
        <w:rPr>
          <w:rFonts w:cs="Calibri"/>
          <w:sz w:val="24"/>
          <w:szCs w:val="24"/>
        </w:rPr>
        <w:t>п</w:t>
      </w:r>
      <w:r w:rsidR="00CD6F8A" w:rsidRPr="00425E96">
        <w:rPr>
          <w:rFonts w:cs="Calibri"/>
          <w:sz w:val="24"/>
          <w:szCs w:val="24"/>
        </w:rPr>
        <w:t xml:space="preserve">ри необходимости часть этих функциональных зон может транслироваться в СТП района. </w:t>
      </w:r>
      <w:r w:rsidR="009A3325" w:rsidRPr="00425E96">
        <w:rPr>
          <w:rFonts w:cs="Calibri"/>
          <w:i/>
          <w:sz w:val="24"/>
          <w:szCs w:val="24"/>
        </w:rPr>
        <w:t>«</w:t>
      </w:r>
      <w:r w:rsidR="00326BF4">
        <w:rPr>
          <w:i/>
          <w:sz w:val="24"/>
          <w:szCs w:val="24"/>
        </w:rPr>
        <w:t>П</w:t>
      </w:r>
      <w:r w:rsidR="00CD6F8A" w:rsidRPr="00425E96">
        <w:rPr>
          <w:i/>
          <w:sz w:val="24"/>
          <w:szCs w:val="24"/>
        </w:rPr>
        <w:t>ланируемые для размещения объекты</w:t>
      </w:r>
      <w:r w:rsidR="009A3325" w:rsidRPr="00425E96">
        <w:rPr>
          <w:i/>
          <w:sz w:val="24"/>
          <w:szCs w:val="24"/>
        </w:rPr>
        <w:t>»</w:t>
      </w:r>
      <w:r w:rsidR="001B7848" w:rsidRPr="001B7848">
        <w:rPr>
          <w:sz w:val="24"/>
          <w:szCs w:val="24"/>
        </w:rPr>
        <w:t>,</w:t>
      </w:r>
      <w:r w:rsidR="00CD6F8A" w:rsidRPr="00425E96">
        <w:rPr>
          <w:i/>
          <w:sz w:val="24"/>
          <w:szCs w:val="24"/>
        </w:rPr>
        <w:t xml:space="preserve"> </w:t>
      </w:r>
      <w:r w:rsidR="009A3325" w:rsidRPr="00425E96">
        <w:rPr>
          <w:i/>
          <w:sz w:val="24"/>
          <w:szCs w:val="24"/>
        </w:rPr>
        <w:t>«</w:t>
      </w:r>
      <w:r w:rsidR="00CD6F8A" w:rsidRPr="00425E96">
        <w:rPr>
          <w:i/>
          <w:sz w:val="24"/>
          <w:szCs w:val="24"/>
        </w:rPr>
        <w:t>местоположени</w:t>
      </w:r>
      <w:r w:rsidR="00872F98" w:rsidRPr="00425E96">
        <w:rPr>
          <w:i/>
          <w:sz w:val="24"/>
          <w:szCs w:val="24"/>
        </w:rPr>
        <w:t>е</w:t>
      </w:r>
      <w:r w:rsidR="00CD6F8A" w:rsidRPr="00425E96">
        <w:rPr>
          <w:i/>
          <w:sz w:val="24"/>
          <w:szCs w:val="24"/>
        </w:rPr>
        <w:t xml:space="preserve"> линейных объектов</w:t>
      </w:r>
      <w:r w:rsidR="009A3325" w:rsidRPr="00425E96">
        <w:rPr>
          <w:i/>
          <w:sz w:val="24"/>
          <w:szCs w:val="24"/>
        </w:rPr>
        <w:t>»</w:t>
      </w:r>
      <w:r w:rsidR="009A3325" w:rsidRPr="00425E96">
        <w:rPr>
          <w:sz w:val="24"/>
          <w:szCs w:val="24"/>
        </w:rPr>
        <w:t xml:space="preserve"> (</w:t>
      </w:r>
      <w:r w:rsidR="002C4907">
        <w:rPr>
          <w:sz w:val="24"/>
          <w:szCs w:val="24"/>
        </w:rPr>
        <w:t>словосочетания-</w:t>
      </w:r>
      <w:r w:rsidR="009A3325" w:rsidRPr="00425E96">
        <w:rPr>
          <w:sz w:val="24"/>
          <w:szCs w:val="24"/>
        </w:rPr>
        <w:t xml:space="preserve">термины, против которых без употребления с ними слова «зоны» возражает уважаемый директор) местного, регионального, федерального значения </w:t>
      </w:r>
      <w:r w:rsidR="00326BF4">
        <w:rPr>
          <w:sz w:val="24"/>
          <w:szCs w:val="24"/>
        </w:rPr>
        <w:t xml:space="preserve">возникают  привязанными к месту, </w:t>
      </w:r>
      <w:r w:rsidR="004869F2">
        <w:rPr>
          <w:sz w:val="24"/>
          <w:szCs w:val="24"/>
        </w:rPr>
        <w:t xml:space="preserve">к </w:t>
      </w:r>
      <w:r w:rsidR="00326BF4">
        <w:rPr>
          <w:sz w:val="24"/>
          <w:szCs w:val="24"/>
        </w:rPr>
        <w:t>зоне</w:t>
      </w:r>
      <w:r w:rsidR="00326BF4" w:rsidRPr="00425E96">
        <w:rPr>
          <w:sz w:val="24"/>
          <w:szCs w:val="24"/>
        </w:rPr>
        <w:t xml:space="preserve"> </w:t>
      </w:r>
      <w:r w:rsidR="004869F2">
        <w:rPr>
          <w:rFonts w:cs="Calibri"/>
          <w:sz w:val="24"/>
          <w:szCs w:val="24"/>
        </w:rPr>
        <w:t xml:space="preserve">– </w:t>
      </w:r>
      <w:r w:rsidR="00326BF4" w:rsidRPr="00425E96">
        <w:rPr>
          <w:sz w:val="24"/>
          <w:szCs w:val="24"/>
        </w:rPr>
        <w:t xml:space="preserve">именно в </w:t>
      </w:r>
      <w:r w:rsidR="00326BF4" w:rsidRPr="002C4907">
        <w:rPr>
          <w:b/>
          <w:sz w:val="24"/>
          <w:szCs w:val="24"/>
        </w:rPr>
        <w:t>Генеральных планах поселений</w:t>
      </w:r>
      <w:r w:rsidR="00326BF4" w:rsidRPr="00425E96">
        <w:rPr>
          <w:sz w:val="24"/>
          <w:szCs w:val="24"/>
        </w:rPr>
        <w:t xml:space="preserve"> </w:t>
      </w:r>
      <w:r w:rsidR="009A3325" w:rsidRPr="00425E96">
        <w:rPr>
          <w:sz w:val="24"/>
          <w:szCs w:val="24"/>
        </w:rPr>
        <w:t xml:space="preserve">с соответствующими </w:t>
      </w:r>
      <w:r w:rsidR="009A3325" w:rsidRPr="00F83473">
        <w:rPr>
          <w:b/>
          <w:sz w:val="24"/>
          <w:szCs w:val="24"/>
        </w:rPr>
        <w:t>картами</w:t>
      </w:r>
      <w:r w:rsidR="009A3325" w:rsidRPr="00425E96">
        <w:rPr>
          <w:sz w:val="24"/>
          <w:szCs w:val="24"/>
        </w:rPr>
        <w:t xml:space="preserve"> </w:t>
      </w:r>
      <w:r w:rsidR="00872F98" w:rsidRPr="00425E96">
        <w:rPr>
          <w:sz w:val="24"/>
          <w:szCs w:val="24"/>
        </w:rPr>
        <w:t xml:space="preserve">в виде </w:t>
      </w:r>
      <w:r w:rsidR="00872F98" w:rsidRPr="00F83473">
        <w:rPr>
          <w:b/>
          <w:sz w:val="24"/>
          <w:szCs w:val="24"/>
        </w:rPr>
        <w:t>функциональных зон</w:t>
      </w:r>
      <w:r w:rsidR="002B0B77" w:rsidRPr="00425E96">
        <w:rPr>
          <w:sz w:val="24"/>
          <w:szCs w:val="24"/>
        </w:rPr>
        <w:t>. Защиту от выпадения каких либо «значимых» объектов</w:t>
      </w:r>
      <w:r w:rsidR="00872F98" w:rsidRPr="00425E96">
        <w:rPr>
          <w:sz w:val="24"/>
          <w:szCs w:val="24"/>
        </w:rPr>
        <w:t xml:space="preserve"> </w:t>
      </w:r>
      <w:r w:rsidR="002B0B77" w:rsidRPr="00425E96">
        <w:rPr>
          <w:sz w:val="24"/>
          <w:szCs w:val="24"/>
        </w:rPr>
        <w:t xml:space="preserve">из Генеральных планов поддерживает механизм согласований с «верхними» инстанциями (районными, региональными, федеральными). </w:t>
      </w:r>
    </w:p>
    <w:p w:rsidR="005C7B09" w:rsidRDefault="002B0B77" w:rsidP="0011111A">
      <w:pPr>
        <w:spacing w:after="0"/>
        <w:rPr>
          <w:sz w:val="24"/>
          <w:szCs w:val="24"/>
        </w:rPr>
      </w:pPr>
      <w:r w:rsidRPr="00425E96">
        <w:rPr>
          <w:sz w:val="24"/>
          <w:szCs w:val="24"/>
        </w:rPr>
        <w:t>Планируемые же для размещения объекты</w:t>
      </w:r>
      <w:r w:rsidR="004869F2">
        <w:rPr>
          <w:sz w:val="24"/>
          <w:szCs w:val="24"/>
        </w:rPr>
        <w:t>,</w:t>
      </w:r>
      <w:r w:rsidRPr="00425E96">
        <w:rPr>
          <w:sz w:val="24"/>
          <w:szCs w:val="24"/>
        </w:rPr>
        <w:t xml:space="preserve"> местоположение линейных объектов</w:t>
      </w:r>
      <w:r w:rsidR="004869F2">
        <w:rPr>
          <w:sz w:val="24"/>
          <w:szCs w:val="24"/>
        </w:rPr>
        <w:t xml:space="preserve"> </w:t>
      </w:r>
      <w:r w:rsidR="004869F2">
        <w:rPr>
          <w:rFonts w:cs="Calibri"/>
          <w:sz w:val="24"/>
          <w:szCs w:val="24"/>
        </w:rPr>
        <w:t xml:space="preserve">– </w:t>
      </w:r>
      <w:r w:rsidRPr="00425E96">
        <w:rPr>
          <w:sz w:val="24"/>
          <w:szCs w:val="24"/>
        </w:rPr>
        <w:t xml:space="preserve"> в СТП субъектов </w:t>
      </w:r>
      <w:r w:rsidR="00425E96" w:rsidRPr="00425E96">
        <w:rPr>
          <w:sz w:val="24"/>
          <w:szCs w:val="24"/>
        </w:rPr>
        <w:t>Ф</w:t>
      </w:r>
      <w:r w:rsidRPr="00425E96">
        <w:rPr>
          <w:sz w:val="24"/>
          <w:szCs w:val="24"/>
        </w:rPr>
        <w:t xml:space="preserve">едерации могут и должны отображаться </w:t>
      </w:r>
      <w:r w:rsidRPr="00A642E5">
        <w:rPr>
          <w:sz w:val="24"/>
          <w:szCs w:val="24"/>
          <w:u w:val="single"/>
        </w:rPr>
        <w:t>без</w:t>
      </w:r>
      <w:r w:rsidRPr="00425E96">
        <w:rPr>
          <w:sz w:val="24"/>
          <w:szCs w:val="24"/>
        </w:rPr>
        <w:t xml:space="preserve"> границ соответствующих зон </w:t>
      </w:r>
      <w:r w:rsidR="005C7B09">
        <w:rPr>
          <w:sz w:val="24"/>
          <w:szCs w:val="24"/>
        </w:rPr>
        <w:t xml:space="preserve">их размещения и местоположения </w:t>
      </w:r>
      <w:r w:rsidRPr="001B7848">
        <w:rPr>
          <w:sz w:val="24"/>
          <w:szCs w:val="24"/>
          <w:u w:val="single"/>
        </w:rPr>
        <w:t>просто</w:t>
      </w:r>
      <w:r w:rsidRPr="00425E96">
        <w:rPr>
          <w:sz w:val="24"/>
          <w:szCs w:val="24"/>
        </w:rPr>
        <w:t xml:space="preserve"> по причине того, что </w:t>
      </w:r>
      <w:r w:rsidRPr="002C4907">
        <w:rPr>
          <w:sz w:val="24"/>
          <w:szCs w:val="24"/>
          <w:u w:val="single"/>
        </w:rPr>
        <w:t>чертёжный</w:t>
      </w:r>
      <w:r w:rsidRPr="00425E96">
        <w:rPr>
          <w:sz w:val="24"/>
          <w:szCs w:val="24"/>
        </w:rPr>
        <w:t xml:space="preserve"> масштаб схем </w:t>
      </w:r>
      <w:r w:rsidRPr="00425E96">
        <w:rPr>
          <w:sz w:val="24"/>
          <w:szCs w:val="24"/>
        </w:rPr>
        <w:lastRenderedPageBreak/>
        <w:t>этих СТП</w:t>
      </w:r>
      <w:r w:rsidR="00923681">
        <w:rPr>
          <w:sz w:val="24"/>
          <w:szCs w:val="24"/>
        </w:rPr>
        <w:t xml:space="preserve">, их содержания </w:t>
      </w:r>
      <w:r w:rsidR="00923681" w:rsidRPr="00425E96">
        <w:rPr>
          <w:sz w:val="24"/>
          <w:szCs w:val="24"/>
        </w:rPr>
        <w:t>–</w:t>
      </w:r>
      <w:r w:rsidR="00923681">
        <w:rPr>
          <w:sz w:val="24"/>
          <w:szCs w:val="24"/>
        </w:rPr>
        <w:t xml:space="preserve"> </w:t>
      </w:r>
      <w:r w:rsidRPr="00425E96">
        <w:rPr>
          <w:sz w:val="24"/>
          <w:szCs w:val="24"/>
        </w:rPr>
        <w:t>не позволяет показать границы, а только местоположение</w:t>
      </w:r>
      <w:r w:rsidR="00923681">
        <w:rPr>
          <w:sz w:val="24"/>
          <w:szCs w:val="24"/>
        </w:rPr>
        <w:t xml:space="preserve"> объектов</w:t>
      </w:r>
      <w:r w:rsidRPr="00425E96">
        <w:rPr>
          <w:sz w:val="24"/>
          <w:szCs w:val="24"/>
        </w:rPr>
        <w:t>. Но вот что важно –</w:t>
      </w:r>
      <w:r w:rsidR="00923681">
        <w:rPr>
          <w:sz w:val="24"/>
          <w:szCs w:val="24"/>
        </w:rPr>
        <w:t xml:space="preserve"> </w:t>
      </w:r>
      <w:r w:rsidR="00425E96" w:rsidRPr="00425E96">
        <w:rPr>
          <w:sz w:val="24"/>
          <w:szCs w:val="24"/>
        </w:rPr>
        <w:t xml:space="preserve">обозначения одинаковых объектов в СТП разных </w:t>
      </w:r>
      <w:r w:rsidR="004869F2">
        <w:rPr>
          <w:sz w:val="24"/>
          <w:szCs w:val="24"/>
        </w:rPr>
        <w:t xml:space="preserve">регионов </w:t>
      </w:r>
      <w:r w:rsidR="00907155">
        <w:rPr>
          <w:sz w:val="24"/>
          <w:szCs w:val="24"/>
        </w:rPr>
        <w:t xml:space="preserve">должны </w:t>
      </w:r>
      <w:r w:rsidR="00425E96" w:rsidRPr="00425E96">
        <w:rPr>
          <w:sz w:val="24"/>
          <w:szCs w:val="24"/>
        </w:rPr>
        <w:t>бы</w:t>
      </w:r>
      <w:r w:rsidR="00907155">
        <w:rPr>
          <w:sz w:val="24"/>
          <w:szCs w:val="24"/>
        </w:rPr>
        <w:t>ть</w:t>
      </w:r>
      <w:r w:rsidR="00425E96" w:rsidRPr="00425E96">
        <w:rPr>
          <w:sz w:val="24"/>
          <w:szCs w:val="24"/>
        </w:rPr>
        <w:t xml:space="preserve"> единообразными</w:t>
      </w:r>
      <w:r w:rsidR="00B258AB">
        <w:rPr>
          <w:sz w:val="24"/>
          <w:szCs w:val="24"/>
        </w:rPr>
        <w:t>.</w:t>
      </w:r>
      <w:r w:rsidR="00425E96" w:rsidRPr="00425E96">
        <w:rPr>
          <w:sz w:val="24"/>
          <w:szCs w:val="24"/>
        </w:rPr>
        <w:t xml:space="preserve"> </w:t>
      </w:r>
      <w:r w:rsidR="00B258AB">
        <w:rPr>
          <w:sz w:val="24"/>
          <w:szCs w:val="24"/>
        </w:rPr>
        <w:t>В</w:t>
      </w:r>
      <w:r w:rsidR="00425E96" w:rsidRPr="00425E96">
        <w:rPr>
          <w:sz w:val="24"/>
          <w:szCs w:val="24"/>
        </w:rPr>
        <w:t xml:space="preserve"> том числе для того, что является ещё более </w:t>
      </w:r>
      <w:r w:rsidR="00425E96">
        <w:rPr>
          <w:sz w:val="24"/>
          <w:szCs w:val="24"/>
        </w:rPr>
        <w:t>существенным</w:t>
      </w:r>
      <w:r w:rsidR="00425E96">
        <w:rPr>
          <w:rFonts w:cs="Calibri"/>
          <w:sz w:val="24"/>
          <w:szCs w:val="24"/>
        </w:rPr>
        <w:t xml:space="preserve"> – </w:t>
      </w:r>
      <w:r w:rsidR="00425E96" w:rsidRPr="00425E96">
        <w:rPr>
          <w:sz w:val="24"/>
          <w:szCs w:val="24"/>
        </w:rPr>
        <w:t>чтобы схемы СТП не обрезались</w:t>
      </w:r>
      <w:r w:rsidR="00425E96">
        <w:rPr>
          <w:sz w:val="24"/>
          <w:szCs w:val="24"/>
        </w:rPr>
        <w:t xml:space="preserve"> по границам субъектов, как по границам суверенных</w:t>
      </w:r>
      <w:r w:rsidR="00EA1416">
        <w:rPr>
          <w:sz w:val="24"/>
          <w:szCs w:val="24"/>
        </w:rPr>
        <w:t xml:space="preserve"> иноязычных</w:t>
      </w:r>
      <w:r w:rsidR="00425E96">
        <w:rPr>
          <w:sz w:val="24"/>
          <w:szCs w:val="24"/>
        </w:rPr>
        <w:t xml:space="preserve"> государств, а всегда была бы видна стыковка соседних территорий</w:t>
      </w:r>
      <w:r w:rsidR="005C7B09">
        <w:rPr>
          <w:sz w:val="24"/>
          <w:szCs w:val="24"/>
        </w:rPr>
        <w:t>, линейных объектов</w:t>
      </w:r>
      <w:r w:rsidR="00EA1416">
        <w:rPr>
          <w:sz w:val="24"/>
          <w:szCs w:val="24"/>
        </w:rPr>
        <w:t>, и особенно зон с особыми условиями использования территории</w:t>
      </w:r>
      <w:r w:rsidR="00425E96">
        <w:rPr>
          <w:sz w:val="24"/>
          <w:szCs w:val="24"/>
        </w:rPr>
        <w:t>.</w:t>
      </w:r>
      <w:r w:rsidR="00485B7F">
        <w:rPr>
          <w:sz w:val="24"/>
          <w:szCs w:val="24"/>
        </w:rPr>
        <w:t xml:space="preserve"> Это </w:t>
      </w:r>
      <w:r w:rsidR="00907155">
        <w:rPr>
          <w:sz w:val="24"/>
          <w:szCs w:val="24"/>
        </w:rPr>
        <w:t>целесообразно</w:t>
      </w:r>
      <w:r w:rsidR="00485B7F">
        <w:rPr>
          <w:sz w:val="24"/>
          <w:szCs w:val="24"/>
        </w:rPr>
        <w:t xml:space="preserve"> отра</w:t>
      </w:r>
      <w:r w:rsidR="00907155">
        <w:rPr>
          <w:sz w:val="24"/>
          <w:szCs w:val="24"/>
        </w:rPr>
        <w:t>зить</w:t>
      </w:r>
      <w:r w:rsidR="00485B7F">
        <w:rPr>
          <w:sz w:val="24"/>
          <w:szCs w:val="24"/>
        </w:rPr>
        <w:t xml:space="preserve"> и закреп</w:t>
      </w:r>
      <w:r w:rsidR="00907155">
        <w:rPr>
          <w:sz w:val="24"/>
          <w:szCs w:val="24"/>
        </w:rPr>
        <w:t>ить</w:t>
      </w:r>
      <w:r w:rsidR="00485B7F">
        <w:rPr>
          <w:sz w:val="24"/>
          <w:szCs w:val="24"/>
        </w:rPr>
        <w:t xml:space="preserve"> соответствующим нормативным документом.</w:t>
      </w:r>
      <w:r w:rsidR="003D27EA">
        <w:rPr>
          <w:sz w:val="24"/>
          <w:szCs w:val="24"/>
        </w:rPr>
        <w:t xml:space="preserve"> Подобие такого документа появилось</w:t>
      </w:r>
      <w:r w:rsidR="00F25237">
        <w:rPr>
          <w:sz w:val="24"/>
          <w:szCs w:val="24"/>
        </w:rPr>
        <w:t xml:space="preserve"> весной 2012 года в виде</w:t>
      </w:r>
      <w:r w:rsidR="00615770">
        <w:rPr>
          <w:sz w:val="24"/>
          <w:szCs w:val="24"/>
        </w:rPr>
        <w:t xml:space="preserve"> «Требований»</w:t>
      </w:r>
      <w:r w:rsidR="00F25237">
        <w:rPr>
          <w:sz w:val="24"/>
          <w:szCs w:val="24"/>
        </w:rPr>
        <w:t xml:space="preserve"> </w:t>
      </w:r>
      <w:r w:rsidR="00615770">
        <w:rPr>
          <w:sz w:val="24"/>
          <w:szCs w:val="24"/>
        </w:rPr>
        <w:t xml:space="preserve">- </w:t>
      </w:r>
      <w:r w:rsidR="00F25237">
        <w:rPr>
          <w:sz w:val="24"/>
          <w:szCs w:val="24"/>
        </w:rPr>
        <w:t xml:space="preserve">приказа </w:t>
      </w:r>
      <w:proofErr w:type="spellStart"/>
      <w:r w:rsidR="00F25237">
        <w:rPr>
          <w:sz w:val="24"/>
          <w:szCs w:val="24"/>
        </w:rPr>
        <w:t>Минрегиона</w:t>
      </w:r>
      <w:proofErr w:type="spellEnd"/>
      <w:r w:rsidR="00F25237">
        <w:rPr>
          <w:sz w:val="24"/>
          <w:szCs w:val="24"/>
        </w:rPr>
        <w:t xml:space="preserve"> РФ</w:t>
      </w:r>
      <w:r w:rsidR="00F25237">
        <w:rPr>
          <w:rStyle w:val="a8"/>
          <w:sz w:val="24"/>
          <w:szCs w:val="24"/>
        </w:rPr>
        <w:footnoteReference w:id="6"/>
      </w:r>
      <w:r w:rsidR="00150806">
        <w:rPr>
          <w:sz w:val="24"/>
          <w:szCs w:val="24"/>
        </w:rPr>
        <w:t xml:space="preserve">.  </w:t>
      </w:r>
      <w:r w:rsidR="00EF66AC">
        <w:rPr>
          <w:sz w:val="24"/>
          <w:szCs w:val="24"/>
        </w:rPr>
        <w:t xml:space="preserve">Однако толку от этого документа будет мало, </w:t>
      </w:r>
      <w:r w:rsidR="003D27EA">
        <w:rPr>
          <w:sz w:val="24"/>
          <w:szCs w:val="24"/>
        </w:rPr>
        <w:t xml:space="preserve">поскольку </w:t>
      </w:r>
      <w:r w:rsidR="00150806">
        <w:rPr>
          <w:sz w:val="24"/>
          <w:szCs w:val="24"/>
        </w:rPr>
        <w:t xml:space="preserve">в эти «требования» </w:t>
      </w:r>
      <w:r w:rsidR="003D27EA">
        <w:rPr>
          <w:sz w:val="24"/>
          <w:szCs w:val="24"/>
        </w:rPr>
        <w:t>свалили всё, что нашлось, собранное по сусекам, но, похоже</w:t>
      </w:r>
      <w:r w:rsidR="00F25237">
        <w:rPr>
          <w:sz w:val="24"/>
          <w:szCs w:val="24"/>
        </w:rPr>
        <w:t>,</w:t>
      </w:r>
      <w:r w:rsidR="003D27EA">
        <w:rPr>
          <w:sz w:val="24"/>
          <w:szCs w:val="24"/>
        </w:rPr>
        <w:t xml:space="preserve"> без представления о целях и возможных методах применения этого документа – без должной</w:t>
      </w:r>
      <w:r w:rsidR="00150806">
        <w:rPr>
          <w:sz w:val="24"/>
          <w:szCs w:val="24"/>
        </w:rPr>
        <w:t xml:space="preserve"> фильтрации,</w:t>
      </w:r>
      <w:r w:rsidR="003D27EA">
        <w:rPr>
          <w:sz w:val="24"/>
          <w:szCs w:val="24"/>
        </w:rPr>
        <w:t xml:space="preserve"> сортировки</w:t>
      </w:r>
      <w:r w:rsidR="00EF66AC">
        <w:rPr>
          <w:sz w:val="24"/>
          <w:szCs w:val="24"/>
        </w:rPr>
        <w:t xml:space="preserve">, </w:t>
      </w:r>
      <w:r w:rsidR="000634B7">
        <w:rPr>
          <w:sz w:val="24"/>
          <w:szCs w:val="24"/>
        </w:rPr>
        <w:t xml:space="preserve">необходимой </w:t>
      </w:r>
      <w:r w:rsidR="00EF66AC">
        <w:rPr>
          <w:sz w:val="24"/>
          <w:szCs w:val="24"/>
        </w:rPr>
        <w:t>актуализации многих понятий</w:t>
      </w:r>
      <w:r w:rsidR="00EF66AC">
        <w:rPr>
          <w:rStyle w:val="a8"/>
          <w:sz w:val="24"/>
          <w:szCs w:val="24"/>
        </w:rPr>
        <w:footnoteReference w:id="7"/>
      </w:r>
      <w:r w:rsidR="003D27EA">
        <w:rPr>
          <w:sz w:val="24"/>
          <w:szCs w:val="24"/>
        </w:rPr>
        <w:t xml:space="preserve"> и</w:t>
      </w:r>
      <w:r w:rsidR="00EF66AC">
        <w:rPr>
          <w:sz w:val="24"/>
          <w:szCs w:val="24"/>
        </w:rPr>
        <w:t xml:space="preserve"> </w:t>
      </w:r>
      <w:r w:rsidR="000634B7">
        <w:rPr>
          <w:sz w:val="24"/>
          <w:szCs w:val="24"/>
        </w:rPr>
        <w:t xml:space="preserve">без </w:t>
      </w:r>
      <w:r w:rsidR="00EF66AC">
        <w:rPr>
          <w:sz w:val="24"/>
          <w:szCs w:val="24"/>
        </w:rPr>
        <w:t>продуманного</w:t>
      </w:r>
      <w:r w:rsidR="003D27EA">
        <w:rPr>
          <w:sz w:val="24"/>
          <w:szCs w:val="24"/>
        </w:rPr>
        <w:t xml:space="preserve"> ранжирования</w:t>
      </w:r>
      <w:r w:rsidR="00150806">
        <w:rPr>
          <w:sz w:val="24"/>
          <w:szCs w:val="24"/>
        </w:rPr>
        <w:t xml:space="preserve"> информации</w:t>
      </w:r>
      <w:r w:rsidR="003D27EA">
        <w:rPr>
          <w:sz w:val="24"/>
          <w:szCs w:val="24"/>
        </w:rPr>
        <w:t>.</w:t>
      </w:r>
      <w:r w:rsidR="00771196">
        <w:rPr>
          <w:sz w:val="24"/>
          <w:szCs w:val="24"/>
        </w:rPr>
        <w:t xml:space="preserve"> </w:t>
      </w:r>
      <w:r w:rsidR="00615770">
        <w:rPr>
          <w:sz w:val="24"/>
          <w:szCs w:val="24"/>
        </w:rPr>
        <w:t>Особенно сомнителен перечень территориальных зон, приведённый в пункте 58.3 «Требований»</w:t>
      </w:r>
      <w:r w:rsidR="00615770">
        <w:rPr>
          <w:rStyle w:val="a8"/>
          <w:sz w:val="24"/>
          <w:szCs w:val="24"/>
        </w:rPr>
        <w:footnoteReference w:id="8"/>
      </w:r>
      <w:r w:rsidR="00615770">
        <w:rPr>
          <w:sz w:val="24"/>
          <w:szCs w:val="24"/>
        </w:rPr>
        <w:t>.</w:t>
      </w:r>
      <w:r w:rsidR="003D27EA">
        <w:rPr>
          <w:sz w:val="24"/>
          <w:szCs w:val="24"/>
        </w:rPr>
        <w:t xml:space="preserve"> Хотя то, что такой документ появился – в принципе является благом – хотя бы есть </w:t>
      </w:r>
      <w:r w:rsidR="00F25237">
        <w:rPr>
          <w:sz w:val="24"/>
          <w:szCs w:val="24"/>
        </w:rPr>
        <w:t xml:space="preserve">теперь </w:t>
      </w:r>
      <w:r w:rsidR="003D27EA">
        <w:rPr>
          <w:sz w:val="24"/>
          <w:szCs w:val="24"/>
        </w:rPr>
        <w:t>что править.</w:t>
      </w:r>
    </w:p>
    <w:p w:rsidR="005C7B09" w:rsidRDefault="00F25237" w:rsidP="0011111A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Возвращаясь к закону № 43-ФЗ –  т</w:t>
      </w:r>
      <w:r w:rsidR="005C7B09" w:rsidRPr="005C7B09">
        <w:rPr>
          <w:sz w:val="24"/>
          <w:szCs w:val="24"/>
        </w:rPr>
        <w:t xml:space="preserve">еперь про следующий предмет гнева уважаемого директора – про </w:t>
      </w:r>
      <w:r w:rsidR="00EA1416">
        <w:rPr>
          <w:sz w:val="24"/>
          <w:szCs w:val="24"/>
        </w:rPr>
        <w:t>деструктивное</w:t>
      </w:r>
      <w:r w:rsidR="00EA1416" w:rsidRPr="005C7B09">
        <w:rPr>
          <w:sz w:val="24"/>
          <w:szCs w:val="24"/>
        </w:rPr>
        <w:t>, как он считает</w:t>
      </w:r>
      <w:r w:rsidR="00EA1416">
        <w:rPr>
          <w:sz w:val="24"/>
          <w:szCs w:val="24"/>
        </w:rPr>
        <w:t xml:space="preserve">, </w:t>
      </w:r>
      <w:r w:rsidR="005C7B09" w:rsidRPr="005C7B09">
        <w:rPr>
          <w:sz w:val="24"/>
          <w:szCs w:val="24"/>
        </w:rPr>
        <w:t>появление</w:t>
      </w:r>
      <w:r w:rsidR="00EA1416">
        <w:rPr>
          <w:sz w:val="24"/>
          <w:szCs w:val="24"/>
        </w:rPr>
        <w:t xml:space="preserve"> </w:t>
      </w:r>
      <w:r w:rsidR="00EA1416" w:rsidRPr="005C7B09">
        <w:rPr>
          <w:sz w:val="24"/>
          <w:szCs w:val="24"/>
        </w:rPr>
        <w:t>«зон планируемого размещения объектов федерального значения, объектов регионального значения, объектов местного значения</w:t>
      </w:r>
      <w:r w:rsidR="00EA1416">
        <w:rPr>
          <w:sz w:val="24"/>
          <w:szCs w:val="24"/>
        </w:rPr>
        <w:t>»</w:t>
      </w:r>
      <w:r w:rsidR="005C7B09" w:rsidRPr="005C7B09">
        <w:rPr>
          <w:sz w:val="24"/>
          <w:szCs w:val="24"/>
        </w:rPr>
        <w:t xml:space="preserve"> </w:t>
      </w:r>
      <w:r w:rsidR="00EA1416" w:rsidRPr="005C7B09">
        <w:rPr>
          <w:sz w:val="24"/>
          <w:szCs w:val="24"/>
        </w:rPr>
        <w:t>в составе</w:t>
      </w:r>
      <w:r w:rsidR="00EA1416">
        <w:rPr>
          <w:sz w:val="24"/>
          <w:szCs w:val="24"/>
        </w:rPr>
        <w:t xml:space="preserve"> содержания</w:t>
      </w:r>
      <w:r w:rsidR="00EA1416" w:rsidRPr="005C7B09">
        <w:rPr>
          <w:sz w:val="24"/>
          <w:szCs w:val="24"/>
        </w:rPr>
        <w:t xml:space="preserve"> проекта планировки </w:t>
      </w:r>
      <w:r w:rsidR="005C7B09" w:rsidRPr="005C7B09">
        <w:rPr>
          <w:sz w:val="24"/>
          <w:szCs w:val="24"/>
        </w:rPr>
        <w:t>взамен</w:t>
      </w:r>
      <w:r w:rsidR="00EA1416">
        <w:rPr>
          <w:sz w:val="24"/>
          <w:szCs w:val="24"/>
        </w:rPr>
        <w:t xml:space="preserve"> их</w:t>
      </w:r>
      <w:r w:rsidR="005C7B09" w:rsidRPr="005C7B09">
        <w:rPr>
          <w:sz w:val="24"/>
          <w:szCs w:val="24"/>
        </w:rPr>
        <w:t xml:space="preserve"> изъятия из документо</w:t>
      </w:r>
      <w:r w:rsidR="00EA1416">
        <w:rPr>
          <w:sz w:val="24"/>
          <w:szCs w:val="24"/>
        </w:rPr>
        <w:t>в территориального планирования</w:t>
      </w:r>
      <w:r w:rsidR="005C7B09">
        <w:rPr>
          <w:sz w:val="24"/>
          <w:szCs w:val="24"/>
        </w:rPr>
        <w:t>. Опять уважаемый директор, не</w:t>
      </w:r>
      <w:r w:rsidR="00842654">
        <w:rPr>
          <w:sz w:val="24"/>
          <w:szCs w:val="24"/>
        </w:rPr>
        <w:t xml:space="preserve"> являясь</w:t>
      </w:r>
      <w:r w:rsidR="005C7B09">
        <w:rPr>
          <w:sz w:val="24"/>
          <w:szCs w:val="24"/>
        </w:rPr>
        <w:t xml:space="preserve"> </w:t>
      </w:r>
      <w:r w:rsidR="005732EF">
        <w:rPr>
          <w:sz w:val="24"/>
          <w:szCs w:val="24"/>
        </w:rPr>
        <w:t>«чертёжником»</w:t>
      </w:r>
      <w:r w:rsidR="005732EF" w:rsidRPr="005732EF">
        <w:rPr>
          <w:sz w:val="24"/>
          <w:szCs w:val="24"/>
        </w:rPr>
        <w:t xml:space="preserve"> </w:t>
      </w:r>
      <w:r w:rsidR="005732EF">
        <w:rPr>
          <w:sz w:val="24"/>
          <w:szCs w:val="24"/>
        </w:rPr>
        <w:t xml:space="preserve">- </w:t>
      </w:r>
      <w:r w:rsidR="005C7B09">
        <w:rPr>
          <w:sz w:val="24"/>
          <w:szCs w:val="24"/>
        </w:rPr>
        <w:t>проектировщик</w:t>
      </w:r>
      <w:r w:rsidR="00842654">
        <w:rPr>
          <w:sz w:val="24"/>
          <w:szCs w:val="24"/>
        </w:rPr>
        <w:t>ом просто не представляет возможной разницы между различными «зонами», которые могут появиться</w:t>
      </w:r>
      <w:r w:rsidR="00EA1416">
        <w:rPr>
          <w:sz w:val="24"/>
          <w:szCs w:val="24"/>
        </w:rPr>
        <w:t xml:space="preserve"> именно</w:t>
      </w:r>
      <w:r w:rsidR="00842654">
        <w:rPr>
          <w:sz w:val="24"/>
          <w:szCs w:val="24"/>
        </w:rPr>
        <w:t xml:space="preserve"> в чертежах, схемах, а не на территории. Если</w:t>
      </w:r>
      <w:r w:rsidR="005A0FDB">
        <w:rPr>
          <w:sz w:val="24"/>
          <w:szCs w:val="24"/>
        </w:rPr>
        <w:t xml:space="preserve"> «чужой»</w:t>
      </w:r>
      <w:r w:rsidR="005732EF" w:rsidRPr="005732EF">
        <w:rPr>
          <w:sz w:val="24"/>
          <w:szCs w:val="24"/>
        </w:rPr>
        <w:t xml:space="preserve"> </w:t>
      </w:r>
      <w:r w:rsidR="005732EF">
        <w:rPr>
          <w:sz w:val="24"/>
          <w:szCs w:val="24"/>
        </w:rPr>
        <w:t>–</w:t>
      </w:r>
      <w:r w:rsidR="005A0FDB">
        <w:rPr>
          <w:sz w:val="24"/>
          <w:szCs w:val="24"/>
        </w:rPr>
        <w:t xml:space="preserve"> федеральный, региональный</w:t>
      </w:r>
      <w:r w:rsidR="00842654">
        <w:rPr>
          <w:sz w:val="24"/>
          <w:szCs w:val="24"/>
        </w:rPr>
        <w:t xml:space="preserve"> объект только предусматривается,</w:t>
      </w:r>
      <w:r w:rsidR="005A0FDB">
        <w:rPr>
          <w:sz w:val="24"/>
          <w:szCs w:val="24"/>
        </w:rPr>
        <w:t xml:space="preserve"> планируется на будущее,</w:t>
      </w:r>
      <w:r w:rsidR="00842654">
        <w:rPr>
          <w:sz w:val="24"/>
          <w:szCs w:val="24"/>
        </w:rPr>
        <w:t xml:space="preserve"> а не</w:t>
      </w:r>
      <w:r w:rsidR="005A0FDB">
        <w:rPr>
          <w:sz w:val="24"/>
          <w:szCs w:val="24"/>
        </w:rPr>
        <w:t xml:space="preserve"> </w:t>
      </w:r>
      <w:r w:rsidR="00842654">
        <w:rPr>
          <w:sz w:val="24"/>
          <w:szCs w:val="24"/>
        </w:rPr>
        <w:t>размещается конкретным проектом планировки, то для него выделяется именно зона – белое пятно, что никак не отменяет и не зам</w:t>
      </w:r>
      <w:r w:rsidR="005A0FDB">
        <w:rPr>
          <w:sz w:val="24"/>
          <w:szCs w:val="24"/>
        </w:rPr>
        <w:t>е</w:t>
      </w:r>
      <w:r w:rsidR="00842654">
        <w:rPr>
          <w:sz w:val="24"/>
          <w:szCs w:val="24"/>
        </w:rPr>
        <w:t>няет необходимости проектирования всех прочих атрибутов проекта планировки</w:t>
      </w:r>
      <w:r w:rsidR="00EA1416">
        <w:rPr>
          <w:sz w:val="24"/>
          <w:szCs w:val="24"/>
        </w:rPr>
        <w:t xml:space="preserve"> в границах его разработки</w:t>
      </w:r>
      <w:r w:rsidR="00842654">
        <w:rPr>
          <w:sz w:val="24"/>
          <w:szCs w:val="24"/>
        </w:rPr>
        <w:t>.</w:t>
      </w:r>
      <w:r w:rsidR="005A0FDB">
        <w:rPr>
          <w:sz w:val="24"/>
          <w:szCs w:val="24"/>
        </w:rPr>
        <w:t xml:space="preserve"> Зона соответствующего </w:t>
      </w:r>
      <w:r w:rsidR="005A0FDB" w:rsidRPr="005A0FDB">
        <w:rPr>
          <w:sz w:val="24"/>
          <w:szCs w:val="24"/>
          <w:u w:val="single"/>
        </w:rPr>
        <w:t>планируемого</w:t>
      </w:r>
      <w:r w:rsidR="005A0FDB">
        <w:rPr>
          <w:sz w:val="24"/>
          <w:szCs w:val="24"/>
        </w:rPr>
        <w:t xml:space="preserve"> размещения в виде белого пятна будет являться как раз исполнением положения уже упомянутой части 6 статьи 45</w:t>
      </w:r>
      <w:r w:rsidR="005A0FDB" w:rsidRPr="009A1C95">
        <w:rPr>
          <w:sz w:val="24"/>
          <w:szCs w:val="24"/>
        </w:rPr>
        <w:t xml:space="preserve"> </w:t>
      </w:r>
      <w:proofErr w:type="spellStart"/>
      <w:r w:rsidR="005A0FDB" w:rsidRPr="009A1C95">
        <w:rPr>
          <w:sz w:val="24"/>
          <w:szCs w:val="24"/>
        </w:rPr>
        <w:t>Градкодекса</w:t>
      </w:r>
      <w:proofErr w:type="spellEnd"/>
      <w:r w:rsidR="005A0FDB">
        <w:rPr>
          <w:sz w:val="24"/>
          <w:szCs w:val="24"/>
        </w:rPr>
        <w:t>, фиксируя и максимально конкретизируя, то, что закреплено в документе территориального планирования для последующей работы «хозяина» объекта по непосредственному размещению</w:t>
      </w:r>
      <w:r w:rsidR="004856DD">
        <w:rPr>
          <w:sz w:val="24"/>
          <w:szCs w:val="24"/>
        </w:rPr>
        <w:t xml:space="preserve"> этого объекта</w:t>
      </w:r>
      <w:r w:rsidR="005A0FDB">
        <w:rPr>
          <w:sz w:val="24"/>
          <w:szCs w:val="24"/>
        </w:rPr>
        <w:t>.</w:t>
      </w:r>
    </w:p>
    <w:p w:rsidR="003B5638" w:rsidRDefault="00B75E3E" w:rsidP="0011111A">
      <w:pPr>
        <w:autoSpaceDE w:val="0"/>
        <w:autoSpaceDN w:val="0"/>
        <w:adjustRightInd w:val="0"/>
        <w:spacing w:after="0"/>
        <w:outlineLvl w:val="1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Здесь возникает </w:t>
      </w:r>
      <w:r w:rsidR="00E83BF8">
        <w:rPr>
          <w:sz w:val="24"/>
          <w:szCs w:val="24"/>
        </w:rPr>
        <w:t>допо</w:t>
      </w:r>
      <w:r w:rsidR="006C64B9">
        <w:rPr>
          <w:sz w:val="24"/>
          <w:szCs w:val="24"/>
        </w:rPr>
        <w:t>л</w:t>
      </w:r>
      <w:r w:rsidR="00E83BF8">
        <w:rPr>
          <w:sz w:val="24"/>
          <w:szCs w:val="24"/>
        </w:rPr>
        <w:t>нительный</w:t>
      </w:r>
      <w:r>
        <w:rPr>
          <w:sz w:val="24"/>
          <w:szCs w:val="24"/>
        </w:rPr>
        <w:t xml:space="preserve"> казус. Уважаемый директор подвергает остракизму ещё и </w:t>
      </w:r>
      <w:r w:rsidRPr="00EF5835">
        <w:rPr>
          <w:rFonts w:asciiTheme="minorHAnsi" w:hAnsiTheme="minorHAnsi"/>
          <w:sz w:val="24"/>
          <w:szCs w:val="24"/>
        </w:rPr>
        <w:t>из</w:t>
      </w:r>
      <w:r w:rsidR="00EF5835">
        <w:rPr>
          <w:rFonts w:asciiTheme="minorHAnsi" w:hAnsiTheme="minorHAnsi"/>
          <w:sz w:val="24"/>
          <w:szCs w:val="24"/>
        </w:rPr>
        <w:t>ъятие из</w:t>
      </w:r>
      <w:r w:rsidRPr="00EF58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F5835">
        <w:rPr>
          <w:rFonts w:asciiTheme="minorHAnsi" w:hAnsiTheme="minorHAnsi"/>
          <w:sz w:val="24"/>
          <w:szCs w:val="24"/>
        </w:rPr>
        <w:t>Градкодекса</w:t>
      </w:r>
      <w:proofErr w:type="spellEnd"/>
      <w:r w:rsidR="00EF5835" w:rsidRPr="00EF5835">
        <w:rPr>
          <w:rFonts w:asciiTheme="minorHAnsi" w:hAnsiTheme="minorHAnsi"/>
          <w:sz w:val="24"/>
          <w:szCs w:val="24"/>
        </w:rPr>
        <w:t xml:space="preserve"> нормы</w:t>
      </w:r>
      <w:r w:rsidR="00EF5835">
        <w:rPr>
          <w:rFonts w:asciiTheme="minorHAnsi" w:hAnsiTheme="minorHAnsi"/>
          <w:sz w:val="24"/>
          <w:szCs w:val="24"/>
        </w:rPr>
        <w:t xml:space="preserve"> о</w:t>
      </w:r>
      <w:r w:rsidR="008E3B45">
        <w:rPr>
          <w:rFonts w:asciiTheme="minorHAnsi" w:hAnsiTheme="minorHAnsi"/>
          <w:sz w:val="24"/>
          <w:szCs w:val="24"/>
        </w:rPr>
        <w:t>б ответственности</w:t>
      </w:r>
      <w:r w:rsidR="003B5638">
        <w:rPr>
          <w:rFonts w:asciiTheme="minorHAnsi" w:hAnsiTheme="minorHAnsi"/>
          <w:sz w:val="24"/>
          <w:szCs w:val="24"/>
        </w:rPr>
        <w:t xml:space="preserve"> федеральных и региональных</w:t>
      </w:r>
      <w:r w:rsidR="008E3B45">
        <w:rPr>
          <w:rFonts w:asciiTheme="minorHAnsi" w:hAnsiTheme="minorHAnsi"/>
          <w:sz w:val="24"/>
          <w:szCs w:val="24"/>
        </w:rPr>
        <w:t xml:space="preserve"> органов власти и о</w:t>
      </w:r>
      <w:r w:rsidR="00EF5835" w:rsidRPr="00EF5835">
        <w:rPr>
          <w:rFonts w:asciiTheme="minorHAnsi" w:hAnsiTheme="minorHAnsi"/>
          <w:sz w:val="24"/>
          <w:szCs w:val="24"/>
        </w:rPr>
        <w:t xml:space="preserve"> </w:t>
      </w:r>
      <w:r w:rsidR="00EF5835" w:rsidRPr="00EF5835">
        <w:rPr>
          <w:rFonts w:asciiTheme="minorHAnsi" w:hAnsiTheme="minorHAnsi"/>
          <w:i/>
          <w:sz w:val="24"/>
          <w:szCs w:val="24"/>
        </w:rPr>
        <w:t>«</w:t>
      </w:r>
      <w:r w:rsidR="004856DD">
        <w:rPr>
          <w:rFonts w:asciiTheme="minorHAnsi" w:hAnsiTheme="minorHAnsi"/>
          <w:i/>
          <w:sz w:val="24"/>
          <w:szCs w:val="24"/>
        </w:rPr>
        <w:t>в</w:t>
      </w:r>
      <w:r w:rsidR="00EF5835" w:rsidRPr="00EF5835">
        <w:rPr>
          <w:rFonts w:asciiTheme="minorHAnsi" w:hAnsiTheme="minorHAnsi"/>
          <w:i/>
          <w:sz w:val="24"/>
          <w:szCs w:val="24"/>
        </w:rPr>
        <w:t>озмещени</w:t>
      </w:r>
      <w:r w:rsidR="00EF5835">
        <w:rPr>
          <w:rFonts w:asciiTheme="minorHAnsi" w:hAnsiTheme="minorHAnsi"/>
          <w:i/>
          <w:sz w:val="24"/>
          <w:szCs w:val="24"/>
        </w:rPr>
        <w:t>и</w:t>
      </w:r>
      <w:r w:rsidR="00EF5835" w:rsidRPr="00EF5835">
        <w:rPr>
          <w:rFonts w:asciiTheme="minorHAnsi" w:hAnsiTheme="minorHAnsi"/>
          <w:i/>
          <w:sz w:val="24"/>
          <w:szCs w:val="24"/>
        </w:rPr>
        <w:t xml:space="preserve"> вреда, причиненного </w:t>
      </w:r>
      <w:r w:rsidR="00EF5835">
        <w:rPr>
          <w:rFonts w:asciiTheme="minorHAnsi" w:hAnsiTheme="minorHAnsi"/>
          <w:i/>
          <w:sz w:val="24"/>
          <w:szCs w:val="24"/>
        </w:rPr>
        <w:t xml:space="preserve">… </w:t>
      </w:r>
      <w:r w:rsidR="00EF5835" w:rsidRPr="00EF5835">
        <w:rPr>
          <w:rFonts w:asciiTheme="minorHAnsi" w:hAnsiTheme="minorHAnsi"/>
          <w:i/>
          <w:sz w:val="24"/>
          <w:szCs w:val="24"/>
        </w:rPr>
        <w:t xml:space="preserve">в результате утверждения не соответствующих требованиям технических регламентов документов </w:t>
      </w:r>
      <w:hyperlink w:anchor="sub_102" w:history="1">
        <w:r w:rsidR="00EF5835" w:rsidRPr="00EF5835">
          <w:rPr>
            <w:rFonts w:asciiTheme="minorHAnsi" w:hAnsiTheme="minorHAnsi"/>
            <w:i/>
            <w:sz w:val="24"/>
            <w:szCs w:val="24"/>
          </w:rPr>
          <w:t>территориального планирования</w:t>
        </w:r>
      </w:hyperlink>
      <w:r w:rsidR="00EF5835" w:rsidRPr="00EF5835">
        <w:rPr>
          <w:rFonts w:asciiTheme="minorHAnsi" w:hAnsiTheme="minorHAnsi"/>
          <w:i/>
          <w:sz w:val="24"/>
          <w:szCs w:val="24"/>
        </w:rPr>
        <w:t xml:space="preserve"> Российской Федерации и документов территориального планирования субъектов Российской Федерации</w:t>
      </w:r>
      <w:r w:rsidR="00EF5835">
        <w:rPr>
          <w:rFonts w:asciiTheme="minorHAnsi" w:hAnsiTheme="minorHAnsi"/>
          <w:i/>
          <w:sz w:val="24"/>
          <w:szCs w:val="24"/>
        </w:rPr>
        <w:t>»</w:t>
      </w:r>
      <w:r w:rsidR="003B5638" w:rsidRPr="003B5638">
        <w:rPr>
          <w:rFonts w:asciiTheme="minorHAnsi" w:hAnsiTheme="minorHAnsi"/>
          <w:sz w:val="24"/>
          <w:szCs w:val="24"/>
        </w:rPr>
        <w:t xml:space="preserve"> </w:t>
      </w:r>
      <w:r w:rsidR="003B5638">
        <w:rPr>
          <w:rFonts w:asciiTheme="minorHAnsi" w:hAnsiTheme="minorHAnsi"/>
          <w:sz w:val="24"/>
          <w:szCs w:val="24"/>
        </w:rPr>
        <w:t>(</w:t>
      </w:r>
      <w:r w:rsidR="004856DD">
        <w:rPr>
          <w:rFonts w:asciiTheme="minorHAnsi" w:hAnsiTheme="minorHAnsi"/>
          <w:sz w:val="24"/>
          <w:szCs w:val="24"/>
        </w:rPr>
        <w:t xml:space="preserve">изъятая </w:t>
      </w:r>
      <w:r w:rsidR="003B5638" w:rsidRPr="008E3B45">
        <w:rPr>
          <w:rFonts w:asciiTheme="minorHAnsi" w:hAnsiTheme="minorHAnsi"/>
          <w:sz w:val="24"/>
          <w:szCs w:val="24"/>
        </w:rPr>
        <w:t>част</w:t>
      </w:r>
      <w:r w:rsidR="003B5638">
        <w:rPr>
          <w:rFonts w:asciiTheme="minorHAnsi" w:hAnsiTheme="minorHAnsi"/>
          <w:sz w:val="24"/>
          <w:szCs w:val="24"/>
        </w:rPr>
        <w:t>ь</w:t>
      </w:r>
      <w:r w:rsidR="003B5638" w:rsidRPr="008E3B45">
        <w:rPr>
          <w:rFonts w:asciiTheme="minorHAnsi" w:hAnsiTheme="minorHAnsi"/>
          <w:sz w:val="24"/>
          <w:szCs w:val="24"/>
        </w:rPr>
        <w:t xml:space="preserve"> </w:t>
      </w:r>
      <w:r w:rsidR="003B5638">
        <w:rPr>
          <w:rFonts w:asciiTheme="minorHAnsi" w:hAnsiTheme="minorHAnsi"/>
          <w:sz w:val="24"/>
          <w:szCs w:val="24"/>
        </w:rPr>
        <w:t>1</w:t>
      </w:r>
      <w:r w:rsidR="003B5638" w:rsidRPr="008E3B45">
        <w:rPr>
          <w:rFonts w:asciiTheme="minorHAnsi" w:hAnsiTheme="minorHAnsi"/>
          <w:sz w:val="24"/>
          <w:szCs w:val="24"/>
        </w:rPr>
        <w:t xml:space="preserve"> статьи 59</w:t>
      </w:r>
      <w:r w:rsidR="003B5638">
        <w:rPr>
          <w:rFonts w:asciiTheme="minorHAnsi" w:hAnsiTheme="minorHAnsi"/>
          <w:sz w:val="24"/>
          <w:szCs w:val="24"/>
        </w:rPr>
        <w:t>)</w:t>
      </w:r>
      <w:r w:rsidR="00EF5835">
        <w:rPr>
          <w:rFonts w:asciiTheme="minorHAnsi" w:hAnsiTheme="minorHAnsi"/>
          <w:sz w:val="24"/>
          <w:szCs w:val="24"/>
        </w:rPr>
        <w:t xml:space="preserve">, не указывая однако, что её </w:t>
      </w:r>
      <w:r w:rsidR="008E3B45">
        <w:rPr>
          <w:rFonts w:asciiTheme="minorHAnsi" w:hAnsiTheme="minorHAnsi"/>
          <w:sz w:val="24"/>
          <w:szCs w:val="24"/>
        </w:rPr>
        <w:t>изъятие</w:t>
      </w:r>
      <w:r w:rsidR="00EF5835">
        <w:rPr>
          <w:rFonts w:asciiTheme="minorHAnsi" w:hAnsiTheme="minorHAnsi"/>
          <w:sz w:val="24"/>
          <w:szCs w:val="24"/>
        </w:rPr>
        <w:t>, очевидно связан</w:t>
      </w:r>
      <w:r w:rsidR="008E3B45">
        <w:rPr>
          <w:rFonts w:asciiTheme="minorHAnsi" w:hAnsiTheme="minorHAnsi"/>
          <w:sz w:val="24"/>
          <w:szCs w:val="24"/>
        </w:rPr>
        <w:t>о</w:t>
      </w:r>
      <w:r w:rsidR="00EF5835">
        <w:rPr>
          <w:rFonts w:asciiTheme="minorHAnsi" w:hAnsiTheme="minorHAnsi"/>
          <w:sz w:val="24"/>
          <w:szCs w:val="24"/>
        </w:rPr>
        <w:t xml:space="preserve"> с </w:t>
      </w:r>
      <w:r w:rsidRPr="00EF5835">
        <w:rPr>
          <w:rFonts w:asciiTheme="minorHAnsi" w:hAnsiTheme="minorHAnsi"/>
          <w:sz w:val="24"/>
          <w:szCs w:val="24"/>
        </w:rPr>
        <w:t xml:space="preserve"> </w:t>
      </w:r>
      <w:r w:rsidR="00EF5835" w:rsidRPr="00EF5835">
        <w:rPr>
          <w:rFonts w:asciiTheme="minorHAnsi" w:hAnsiTheme="minorHAnsi"/>
          <w:sz w:val="24"/>
          <w:szCs w:val="24"/>
        </w:rPr>
        <w:t>ликвидаци</w:t>
      </w:r>
      <w:r w:rsidR="00EF5835">
        <w:rPr>
          <w:rFonts w:asciiTheme="minorHAnsi" w:hAnsiTheme="minorHAnsi"/>
          <w:sz w:val="24"/>
          <w:szCs w:val="24"/>
        </w:rPr>
        <w:t xml:space="preserve">ей в </w:t>
      </w:r>
      <w:proofErr w:type="spellStart"/>
      <w:r w:rsidR="00EF5835">
        <w:rPr>
          <w:rFonts w:asciiTheme="minorHAnsi" w:hAnsiTheme="minorHAnsi"/>
          <w:sz w:val="24"/>
          <w:szCs w:val="24"/>
        </w:rPr>
        <w:t>Градкодексе</w:t>
      </w:r>
      <w:proofErr w:type="spellEnd"/>
      <w:r w:rsidR="00EF5835" w:rsidRPr="00EF5835">
        <w:rPr>
          <w:rFonts w:asciiTheme="minorHAnsi" w:hAnsiTheme="minorHAnsi"/>
          <w:sz w:val="24"/>
          <w:szCs w:val="24"/>
        </w:rPr>
        <w:t xml:space="preserve"> </w:t>
      </w:r>
      <w:r w:rsidR="00EF5835">
        <w:rPr>
          <w:rFonts w:asciiTheme="minorHAnsi" w:hAnsiTheme="minorHAnsi"/>
          <w:sz w:val="24"/>
          <w:szCs w:val="24"/>
        </w:rPr>
        <w:t>положений об</w:t>
      </w:r>
      <w:r>
        <w:rPr>
          <w:sz w:val="24"/>
          <w:szCs w:val="24"/>
        </w:rPr>
        <w:t xml:space="preserve"> экспертиз</w:t>
      </w:r>
      <w:r w:rsidR="00EF5835">
        <w:rPr>
          <w:sz w:val="24"/>
          <w:szCs w:val="24"/>
        </w:rPr>
        <w:t>е</w:t>
      </w:r>
      <w:r>
        <w:rPr>
          <w:sz w:val="24"/>
          <w:szCs w:val="24"/>
        </w:rPr>
        <w:t xml:space="preserve"> документов территориального планирования и, </w:t>
      </w:r>
      <w:r w:rsidR="008E3B45">
        <w:rPr>
          <w:sz w:val="24"/>
          <w:szCs w:val="24"/>
        </w:rPr>
        <w:lastRenderedPageBreak/>
        <w:t>соответственно</w:t>
      </w:r>
      <w:r>
        <w:rPr>
          <w:sz w:val="24"/>
          <w:szCs w:val="24"/>
        </w:rPr>
        <w:t xml:space="preserve"> </w:t>
      </w:r>
      <w:r w:rsidR="008E3B45"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 соблюдени</w:t>
      </w:r>
      <w:r w:rsidR="008E3B45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830852">
        <w:rPr>
          <w:sz w:val="24"/>
          <w:szCs w:val="24"/>
        </w:rPr>
        <w:t xml:space="preserve">технических </w:t>
      </w:r>
      <w:r>
        <w:rPr>
          <w:sz w:val="24"/>
          <w:szCs w:val="24"/>
        </w:rPr>
        <w:t xml:space="preserve">регламентов при </w:t>
      </w:r>
      <w:r w:rsidR="001B7848">
        <w:rPr>
          <w:sz w:val="24"/>
          <w:szCs w:val="24"/>
        </w:rPr>
        <w:t xml:space="preserve">осуществлении </w:t>
      </w:r>
      <w:r w:rsidR="005732EF">
        <w:rPr>
          <w:sz w:val="24"/>
          <w:szCs w:val="24"/>
        </w:rPr>
        <w:t xml:space="preserve">такой </w:t>
      </w:r>
      <w:r w:rsidR="001B7848">
        <w:rPr>
          <w:sz w:val="24"/>
          <w:szCs w:val="24"/>
        </w:rPr>
        <w:t>экспертизы</w:t>
      </w:r>
      <w:r>
        <w:rPr>
          <w:sz w:val="24"/>
          <w:szCs w:val="24"/>
        </w:rPr>
        <w:t xml:space="preserve">. </w:t>
      </w:r>
      <w:r w:rsidR="000C179E">
        <w:rPr>
          <w:sz w:val="24"/>
          <w:szCs w:val="24"/>
        </w:rPr>
        <w:t>Соглашаясь относительно ответственности</w:t>
      </w:r>
      <w:r w:rsidR="004856DD">
        <w:rPr>
          <w:sz w:val="24"/>
          <w:szCs w:val="24"/>
        </w:rPr>
        <w:t xml:space="preserve"> за причинение вреда</w:t>
      </w:r>
      <w:r w:rsidR="000C179E">
        <w:rPr>
          <w:sz w:val="24"/>
          <w:szCs w:val="24"/>
        </w:rPr>
        <w:t xml:space="preserve"> и </w:t>
      </w:r>
      <w:r w:rsidR="004856DD">
        <w:rPr>
          <w:sz w:val="24"/>
          <w:szCs w:val="24"/>
        </w:rPr>
        <w:t>касательно</w:t>
      </w:r>
      <w:r w:rsidR="001B7848">
        <w:rPr>
          <w:sz w:val="24"/>
          <w:szCs w:val="24"/>
        </w:rPr>
        <w:t xml:space="preserve"> соблюдения</w:t>
      </w:r>
      <w:r w:rsidR="004856DD">
        <w:rPr>
          <w:sz w:val="24"/>
          <w:szCs w:val="24"/>
        </w:rPr>
        <w:t xml:space="preserve"> </w:t>
      </w:r>
      <w:r w:rsidR="000C179E">
        <w:rPr>
          <w:sz w:val="24"/>
          <w:szCs w:val="24"/>
        </w:rPr>
        <w:t xml:space="preserve">безопасности вообще, следует опять поправить уважаемого директора от имени </w:t>
      </w:r>
      <w:r w:rsidR="006C64B9">
        <w:rPr>
          <w:sz w:val="24"/>
          <w:szCs w:val="24"/>
        </w:rPr>
        <w:t>«</w:t>
      </w:r>
      <w:r w:rsidR="000C179E">
        <w:rPr>
          <w:sz w:val="24"/>
          <w:szCs w:val="24"/>
        </w:rPr>
        <w:t>проектировщика</w:t>
      </w:r>
      <w:r w:rsidR="00E53B2D">
        <w:rPr>
          <w:sz w:val="24"/>
          <w:szCs w:val="24"/>
        </w:rPr>
        <w:t>»</w:t>
      </w:r>
      <w:r w:rsidR="000C179E">
        <w:rPr>
          <w:sz w:val="24"/>
          <w:szCs w:val="24"/>
        </w:rPr>
        <w:t xml:space="preserve">, в том, что содержание документов </w:t>
      </w:r>
      <w:r w:rsidR="000C179E" w:rsidRPr="00C84F93">
        <w:rPr>
          <w:b/>
          <w:sz w:val="24"/>
          <w:szCs w:val="24"/>
        </w:rPr>
        <w:t>территориального планирования</w:t>
      </w:r>
      <w:r w:rsidR="000C179E">
        <w:rPr>
          <w:sz w:val="24"/>
          <w:szCs w:val="24"/>
        </w:rPr>
        <w:t xml:space="preserve"> не всегда (по крайней мере) позволяет достичь степени конкретизации</w:t>
      </w:r>
      <w:r w:rsidR="00F83473">
        <w:rPr>
          <w:sz w:val="24"/>
          <w:szCs w:val="24"/>
        </w:rPr>
        <w:t>, достаточной для проверки</w:t>
      </w:r>
      <w:r w:rsidR="000C179E">
        <w:rPr>
          <w:sz w:val="24"/>
          <w:szCs w:val="24"/>
        </w:rPr>
        <w:t xml:space="preserve"> их соответствия требованиям безопасности. Казус же состоит в том, что </w:t>
      </w:r>
      <w:r w:rsidR="008E3B45">
        <w:rPr>
          <w:sz w:val="24"/>
          <w:szCs w:val="24"/>
        </w:rPr>
        <w:t>согласно</w:t>
      </w:r>
      <w:r w:rsidR="005732EF">
        <w:rPr>
          <w:sz w:val="24"/>
          <w:szCs w:val="24"/>
        </w:rPr>
        <w:t xml:space="preserve"> (</w:t>
      </w:r>
      <w:r w:rsidR="000C179E">
        <w:rPr>
          <w:sz w:val="24"/>
          <w:szCs w:val="24"/>
        </w:rPr>
        <w:t xml:space="preserve">не вызывающим </w:t>
      </w:r>
      <w:r w:rsidR="000C179E" w:rsidRPr="000C179E">
        <w:rPr>
          <w:sz w:val="24"/>
          <w:szCs w:val="24"/>
        </w:rPr>
        <w:t>сомнений</w:t>
      </w:r>
      <w:r w:rsidR="005732EF">
        <w:rPr>
          <w:sz w:val="24"/>
          <w:szCs w:val="24"/>
        </w:rPr>
        <w:t xml:space="preserve">) </w:t>
      </w:r>
      <w:r w:rsidR="000C179E" w:rsidRPr="000C179E">
        <w:rPr>
          <w:sz w:val="24"/>
          <w:szCs w:val="24"/>
        </w:rPr>
        <w:t>требованиям части 10</w:t>
      </w:r>
      <w:r w:rsidR="000C179E">
        <w:rPr>
          <w:sz w:val="24"/>
          <w:szCs w:val="24"/>
        </w:rPr>
        <w:t xml:space="preserve"> статьи 45 </w:t>
      </w:r>
      <w:proofErr w:type="spellStart"/>
      <w:r w:rsidR="000C179E">
        <w:rPr>
          <w:sz w:val="24"/>
          <w:szCs w:val="24"/>
        </w:rPr>
        <w:t>Градкодекса</w:t>
      </w:r>
      <w:proofErr w:type="spellEnd"/>
      <w:r w:rsidR="000C179E">
        <w:rPr>
          <w:sz w:val="24"/>
          <w:szCs w:val="24"/>
        </w:rPr>
        <w:t xml:space="preserve"> – </w:t>
      </w:r>
      <w:r w:rsidR="000C179E" w:rsidRPr="00830852">
        <w:rPr>
          <w:i/>
          <w:sz w:val="24"/>
          <w:szCs w:val="24"/>
        </w:rPr>
        <w:t xml:space="preserve">«подготовка документации </w:t>
      </w:r>
      <w:r w:rsidR="000C179E" w:rsidRPr="00C84F93">
        <w:rPr>
          <w:b/>
          <w:i/>
          <w:sz w:val="24"/>
          <w:szCs w:val="24"/>
        </w:rPr>
        <w:t xml:space="preserve">по планировке территории </w:t>
      </w:r>
      <w:r w:rsidR="000C179E" w:rsidRPr="00830852">
        <w:rPr>
          <w:i/>
          <w:sz w:val="24"/>
          <w:szCs w:val="24"/>
        </w:rPr>
        <w:t xml:space="preserve">осуществляется на основании документов территориального планирования, правил землепользования и застройки </w:t>
      </w:r>
      <w:r w:rsidR="000C179E" w:rsidRPr="00830852">
        <w:rPr>
          <w:b/>
          <w:i/>
          <w:sz w:val="24"/>
          <w:szCs w:val="24"/>
        </w:rPr>
        <w:t>в соответствии с требованиями технических регламентов</w:t>
      </w:r>
      <w:r w:rsidR="000C179E" w:rsidRPr="00830852">
        <w:rPr>
          <w:i/>
          <w:sz w:val="24"/>
          <w:szCs w:val="24"/>
        </w:rPr>
        <w:t>, нормативов градостроительного проектирования …»</w:t>
      </w:r>
      <w:r w:rsidR="00FF21A4">
        <w:rPr>
          <w:sz w:val="24"/>
          <w:szCs w:val="24"/>
        </w:rPr>
        <w:t xml:space="preserve"> – именно</w:t>
      </w:r>
      <w:r w:rsidR="00830852">
        <w:rPr>
          <w:sz w:val="24"/>
          <w:szCs w:val="24"/>
        </w:rPr>
        <w:t xml:space="preserve"> документация</w:t>
      </w:r>
      <w:r w:rsidR="00FF21A4">
        <w:rPr>
          <w:sz w:val="24"/>
          <w:szCs w:val="24"/>
        </w:rPr>
        <w:t xml:space="preserve"> по планировке</w:t>
      </w:r>
      <w:r w:rsidR="00830852">
        <w:rPr>
          <w:sz w:val="24"/>
          <w:szCs w:val="24"/>
        </w:rPr>
        <w:t xml:space="preserve"> уже </w:t>
      </w:r>
      <w:r w:rsidR="00FF21A4">
        <w:rPr>
          <w:sz w:val="24"/>
          <w:szCs w:val="24"/>
        </w:rPr>
        <w:t xml:space="preserve">полностью </w:t>
      </w:r>
      <w:r w:rsidR="00830852">
        <w:rPr>
          <w:sz w:val="24"/>
          <w:szCs w:val="24"/>
        </w:rPr>
        <w:t>соответствует степени конкретизации проектных решений</w:t>
      </w:r>
      <w:r w:rsidR="00C84F93">
        <w:rPr>
          <w:sz w:val="24"/>
          <w:szCs w:val="24"/>
        </w:rPr>
        <w:t>, необходимой</w:t>
      </w:r>
      <w:r w:rsidR="00830852">
        <w:rPr>
          <w:sz w:val="24"/>
          <w:szCs w:val="24"/>
        </w:rPr>
        <w:t xml:space="preserve"> для проверки соответствия</w:t>
      </w:r>
      <w:r w:rsidR="00FF21A4" w:rsidRPr="00FF21A4">
        <w:rPr>
          <w:sz w:val="24"/>
          <w:szCs w:val="24"/>
        </w:rPr>
        <w:t xml:space="preserve"> </w:t>
      </w:r>
      <w:r w:rsidR="00FF21A4">
        <w:rPr>
          <w:sz w:val="24"/>
          <w:szCs w:val="24"/>
        </w:rPr>
        <w:t>требованиям безопасности</w:t>
      </w:r>
      <w:r w:rsidR="00830852">
        <w:rPr>
          <w:sz w:val="24"/>
          <w:szCs w:val="24"/>
        </w:rPr>
        <w:t xml:space="preserve">. Но </w:t>
      </w:r>
      <w:proofErr w:type="spellStart"/>
      <w:r w:rsidR="00830852">
        <w:rPr>
          <w:sz w:val="24"/>
          <w:szCs w:val="24"/>
        </w:rPr>
        <w:t>Градкодекс</w:t>
      </w:r>
      <w:proofErr w:type="spellEnd"/>
      <w:r w:rsidR="00830852">
        <w:rPr>
          <w:sz w:val="24"/>
          <w:szCs w:val="24"/>
        </w:rPr>
        <w:t xml:space="preserve"> не предусматривает никакой профессиональной экспертизы разработанных </w:t>
      </w:r>
      <w:r w:rsidR="00830852" w:rsidRPr="00E53B2D">
        <w:rPr>
          <w:sz w:val="24"/>
          <w:szCs w:val="24"/>
          <w:u w:val="single"/>
        </w:rPr>
        <w:t>проектов планировки</w:t>
      </w:r>
      <w:r w:rsidR="00830852">
        <w:rPr>
          <w:sz w:val="24"/>
          <w:szCs w:val="24"/>
        </w:rPr>
        <w:t>, и никакой</w:t>
      </w:r>
      <w:r w:rsidR="00F83473">
        <w:rPr>
          <w:sz w:val="24"/>
          <w:szCs w:val="24"/>
        </w:rPr>
        <w:t>,</w:t>
      </w:r>
      <w:r w:rsidR="00830852">
        <w:rPr>
          <w:sz w:val="24"/>
          <w:szCs w:val="24"/>
        </w:rPr>
        <w:t xml:space="preserve"> необходимой</w:t>
      </w:r>
      <w:r w:rsidR="00FF21A4">
        <w:rPr>
          <w:sz w:val="24"/>
          <w:szCs w:val="24"/>
        </w:rPr>
        <w:t xml:space="preserve"> как раз на </w:t>
      </w:r>
      <w:r w:rsidR="00F83473">
        <w:rPr>
          <w:sz w:val="24"/>
          <w:szCs w:val="24"/>
        </w:rPr>
        <w:t>данном</w:t>
      </w:r>
      <w:r w:rsidR="00FF21A4">
        <w:rPr>
          <w:sz w:val="24"/>
          <w:szCs w:val="24"/>
        </w:rPr>
        <w:t xml:space="preserve"> этапе</w:t>
      </w:r>
      <w:r w:rsidR="00F83473">
        <w:rPr>
          <w:sz w:val="24"/>
          <w:szCs w:val="24"/>
        </w:rPr>
        <w:t>,</w:t>
      </w:r>
      <w:r w:rsidR="00830852">
        <w:rPr>
          <w:sz w:val="24"/>
          <w:szCs w:val="24"/>
        </w:rPr>
        <w:t xml:space="preserve"> ответственности власти за утверждение</w:t>
      </w:r>
      <w:r w:rsidR="00C84F93">
        <w:rPr>
          <w:sz w:val="24"/>
          <w:szCs w:val="24"/>
        </w:rPr>
        <w:t xml:space="preserve"> ею</w:t>
      </w:r>
      <w:r w:rsidR="00830852">
        <w:rPr>
          <w:sz w:val="24"/>
          <w:szCs w:val="24"/>
        </w:rPr>
        <w:t xml:space="preserve"> проектов, не соответствующих требованиям безопасности и за возможные последствия</w:t>
      </w:r>
      <w:r w:rsidR="00F83473">
        <w:rPr>
          <w:sz w:val="24"/>
          <w:szCs w:val="24"/>
        </w:rPr>
        <w:t xml:space="preserve"> этого</w:t>
      </w:r>
      <w:r w:rsidR="00830852">
        <w:rPr>
          <w:sz w:val="24"/>
          <w:szCs w:val="24"/>
        </w:rPr>
        <w:t xml:space="preserve">. </w:t>
      </w:r>
      <w:r w:rsidR="00F83473">
        <w:rPr>
          <w:sz w:val="24"/>
          <w:szCs w:val="24"/>
        </w:rPr>
        <w:t>Такая ситуация</w:t>
      </w:r>
      <w:r w:rsidR="002C4907">
        <w:rPr>
          <w:sz w:val="24"/>
          <w:szCs w:val="24"/>
        </w:rPr>
        <w:t xml:space="preserve"> однозначно</w:t>
      </w:r>
      <w:r w:rsidR="000D1E30">
        <w:rPr>
          <w:sz w:val="24"/>
          <w:szCs w:val="24"/>
        </w:rPr>
        <w:t xml:space="preserve"> требует исправления</w:t>
      </w:r>
      <w:r w:rsidR="00FF21A4">
        <w:rPr>
          <w:sz w:val="24"/>
          <w:szCs w:val="24"/>
        </w:rPr>
        <w:t>.</w:t>
      </w:r>
      <w:r w:rsidR="008E3B45">
        <w:rPr>
          <w:sz w:val="24"/>
          <w:szCs w:val="24"/>
        </w:rPr>
        <w:t xml:space="preserve"> </w:t>
      </w:r>
      <w:r w:rsidR="00FF21A4">
        <w:rPr>
          <w:sz w:val="24"/>
          <w:szCs w:val="24"/>
        </w:rPr>
        <w:t>П</w:t>
      </w:r>
      <w:r w:rsidR="008E3B45">
        <w:rPr>
          <w:sz w:val="24"/>
          <w:szCs w:val="24"/>
        </w:rPr>
        <w:t xml:space="preserve">ри этом из положений </w:t>
      </w:r>
      <w:r w:rsidR="00FF21A4">
        <w:rPr>
          <w:sz w:val="24"/>
          <w:szCs w:val="24"/>
        </w:rPr>
        <w:t>не тронутой</w:t>
      </w:r>
      <w:r w:rsidR="008E3B45">
        <w:rPr>
          <w:sz w:val="24"/>
          <w:szCs w:val="24"/>
        </w:rPr>
        <w:t xml:space="preserve"> </w:t>
      </w:r>
      <w:r w:rsidR="008E3B45" w:rsidRPr="008E3B45">
        <w:rPr>
          <w:rFonts w:asciiTheme="minorHAnsi" w:hAnsiTheme="minorHAnsi"/>
          <w:sz w:val="24"/>
          <w:szCs w:val="24"/>
        </w:rPr>
        <w:t>част</w:t>
      </w:r>
      <w:r w:rsidR="008E3B45">
        <w:rPr>
          <w:rFonts w:asciiTheme="minorHAnsi" w:hAnsiTheme="minorHAnsi"/>
          <w:sz w:val="24"/>
          <w:szCs w:val="24"/>
        </w:rPr>
        <w:t>и</w:t>
      </w:r>
      <w:r w:rsidR="008E3B45" w:rsidRPr="008E3B45">
        <w:rPr>
          <w:rFonts w:asciiTheme="minorHAnsi" w:hAnsiTheme="minorHAnsi"/>
          <w:sz w:val="24"/>
          <w:szCs w:val="24"/>
        </w:rPr>
        <w:t xml:space="preserve"> </w:t>
      </w:r>
      <w:r w:rsidR="003B5638">
        <w:rPr>
          <w:rFonts w:asciiTheme="minorHAnsi" w:hAnsiTheme="minorHAnsi"/>
          <w:sz w:val="24"/>
          <w:szCs w:val="24"/>
        </w:rPr>
        <w:t>2</w:t>
      </w:r>
      <w:r w:rsidR="008E3B45" w:rsidRPr="008E3B45">
        <w:rPr>
          <w:rFonts w:asciiTheme="minorHAnsi" w:hAnsiTheme="minorHAnsi"/>
          <w:sz w:val="24"/>
          <w:szCs w:val="24"/>
        </w:rPr>
        <w:t xml:space="preserve"> статьи 59</w:t>
      </w:r>
      <w:r w:rsidR="003B563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B5638">
        <w:rPr>
          <w:rFonts w:asciiTheme="minorHAnsi" w:hAnsiTheme="minorHAnsi"/>
          <w:sz w:val="24"/>
          <w:szCs w:val="24"/>
        </w:rPr>
        <w:t>Градкодекса</w:t>
      </w:r>
      <w:proofErr w:type="spellEnd"/>
      <w:r w:rsidR="003B5638">
        <w:rPr>
          <w:rFonts w:asciiTheme="minorHAnsi" w:hAnsiTheme="minorHAnsi"/>
          <w:sz w:val="24"/>
          <w:szCs w:val="24"/>
        </w:rPr>
        <w:t xml:space="preserve"> про ответственность</w:t>
      </w:r>
      <w:r w:rsidR="00954116">
        <w:rPr>
          <w:rFonts w:asciiTheme="minorHAnsi" w:hAnsiTheme="minorHAnsi"/>
          <w:sz w:val="24"/>
          <w:szCs w:val="24"/>
        </w:rPr>
        <w:t xml:space="preserve">   </w:t>
      </w:r>
      <w:r w:rsidR="003B5638">
        <w:rPr>
          <w:rFonts w:asciiTheme="minorHAnsi" w:hAnsiTheme="minorHAnsi"/>
          <w:sz w:val="24"/>
          <w:szCs w:val="24"/>
        </w:rPr>
        <w:t xml:space="preserve"> </w:t>
      </w:r>
      <w:r w:rsidR="003B5638">
        <w:rPr>
          <w:rFonts w:cs="Calibri"/>
          <w:sz w:val="24"/>
          <w:szCs w:val="24"/>
        </w:rPr>
        <w:t xml:space="preserve">муниципальных </w:t>
      </w:r>
      <w:r w:rsidR="00954116">
        <w:rPr>
          <w:rFonts w:cs="Calibri"/>
          <w:sz w:val="24"/>
          <w:szCs w:val="24"/>
        </w:rPr>
        <w:t xml:space="preserve">  </w:t>
      </w:r>
      <w:r w:rsidR="003B5638">
        <w:rPr>
          <w:rFonts w:cs="Calibri"/>
          <w:sz w:val="24"/>
          <w:szCs w:val="24"/>
        </w:rPr>
        <w:t>органов власти</w:t>
      </w:r>
      <w:r w:rsidR="00615770">
        <w:rPr>
          <w:rFonts w:cs="Calibri"/>
          <w:sz w:val="24"/>
          <w:szCs w:val="24"/>
        </w:rPr>
        <w:t xml:space="preserve"> </w:t>
      </w:r>
      <w:r w:rsidR="00615770">
        <w:rPr>
          <w:rFonts w:asciiTheme="minorHAnsi" w:hAnsiTheme="minorHAnsi"/>
          <w:sz w:val="24"/>
          <w:szCs w:val="24"/>
        </w:rPr>
        <w:t>(</w:t>
      </w:r>
      <w:r w:rsidR="003B5638">
        <w:rPr>
          <w:rFonts w:asciiTheme="minorHAnsi" w:hAnsiTheme="minorHAnsi"/>
          <w:sz w:val="24"/>
          <w:szCs w:val="24"/>
        </w:rPr>
        <w:t>сохранение которой</w:t>
      </w:r>
      <w:r w:rsidR="00954116">
        <w:rPr>
          <w:rFonts w:asciiTheme="minorHAnsi" w:hAnsiTheme="minorHAnsi"/>
          <w:sz w:val="24"/>
          <w:szCs w:val="24"/>
        </w:rPr>
        <w:t>,</w:t>
      </w:r>
      <w:r w:rsidR="003B5638">
        <w:rPr>
          <w:rFonts w:asciiTheme="minorHAnsi" w:hAnsiTheme="minorHAnsi"/>
          <w:sz w:val="24"/>
          <w:szCs w:val="24"/>
        </w:rPr>
        <w:t xml:space="preserve"> в отличие от части 1 данной статьи</w:t>
      </w:r>
      <w:r w:rsidR="00954116">
        <w:rPr>
          <w:rFonts w:asciiTheme="minorHAnsi" w:hAnsiTheme="minorHAnsi"/>
          <w:sz w:val="24"/>
          <w:szCs w:val="24"/>
        </w:rPr>
        <w:t>,</w:t>
      </w:r>
      <w:r w:rsidR="003B5638">
        <w:rPr>
          <w:rFonts w:asciiTheme="minorHAnsi" w:hAnsiTheme="minorHAnsi"/>
          <w:sz w:val="24"/>
          <w:szCs w:val="24"/>
        </w:rPr>
        <w:t xml:space="preserve"> уважаемый директор связал тоже с упразднением </w:t>
      </w:r>
      <w:r w:rsidR="003B5638">
        <w:rPr>
          <w:rFonts w:cs="Calibri"/>
          <w:sz w:val="24"/>
          <w:szCs w:val="24"/>
        </w:rPr>
        <w:t>«зон планируемого размещения объектов»)</w:t>
      </w:r>
      <w:r w:rsidR="006F0994">
        <w:rPr>
          <w:rFonts w:cs="Calibri"/>
          <w:sz w:val="24"/>
          <w:szCs w:val="24"/>
        </w:rPr>
        <w:t>,</w:t>
      </w:r>
      <w:r w:rsidR="003B5638">
        <w:rPr>
          <w:rFonts w:cs="Calibri"/>
          <w:sz w:val="24"/>
          <w:szCs w:val="24"/>
        </w:rPr>
        <w:t xml:space="preserve"> следует </w:t>
      </w:r>
      <w:r w:rsidR="003B5638" w:rsidRPr="00FF21A4">
        <w:rPr>
          <w:rFonts w:cs="Calibri"/>
          <w:sz w:val="24"/>
          <w:szCs w:val="24"/>
          <w:u w:val="single"/>
        </w:rPr>
        <w:t>изъять</w:t>
      </w:r>
      <w:r w:rsidR="003B5638">
        <w:rPr>
          <w:rFonts w:cs="Calibri"/>
          <w:sz w:val="24"/>
          <w:szCs w:val="24"/>
        </w:rPr>
        <w:t xml:space="preserve"> </w:t>
      </w:r>
      <w:r w:rsidR="00954116">
        <w:rPr>
          <w:rFonts w:cs="Calibri"/>
          <w:sz w:val="24"/>
          <w:szCs w:val="24"/>
        </w:rPr>
        <w:t xml:space="preserve"> </w:t>
      </w:r>
      <w:r w:rsidR="003B5638" w:rsidRPr="00954116">
        <w:rPr>
          <w:rFonts w:cs="Calibri"/>
          <w:i/>
          <w:sz w:val="24"/>
          <w:szCs w:val="24"/>
        </w:rPr>
        <w:t>«документы территориального планирования и правила землепользования и застройки»</w:t>
      </w:r>
      <w:r w:rsidR="003B5638">
        <w:rPr>
          <w:rFonts w:cs="Calibri"/>
          <w:sz w:val="24"/>
          <w:szCs w:val="24"/>
        </w:rPr>
        <w:t xml:space="preserve">, а также </w:t>
      </w:r>
      <w:r w:rsidR="003B5638" w:rsidRPr="00954116">
        <w:rPr>
          <w:rFonts w:cs="Calibri"/>
          <w:i/>
          <w:sz w:val="24"/>
          <w:szCs w:val="24"/>
        </w:rPr>
        <w:t xml:space="preserve">«документацию по планировке» </w:t>
      </w:r>
      <w:r w:rsidR="003B5638">
        <w:rPr>
          <w:rFonts w:cs="Calibri"/>
          <w:sz w:val="24"/>
          <w:szCs w:val="24"/>
        </w:rPr>
        <w:t xml:space="preserve">в целом, оставив </w:t>
      </w:r>
      <w:r w:rsidR="003B5638" w:rsidRPr="00FF21A4">
        <w:rPr>
          <w:rFonts w:cs="Calibri"/>
          <w:sz w:val="24"/>
          <w:szCs w:val="24"/>
          <w:u w:val="single"/>
        </w:rPr>
        <w:t>только</w:t>
      </w:r>
      <w:r w:rsidR="003B5638" w:rsidRPr="005732EF">
        <w:rPr>
          <w:rFonts w:cs="Calibri"/>
          <w:sz w:val="24"/>
          <w:szCs w:val="24"/>
          <w:u w:val="single"/>
        </w:rPr>
        <w:t xml:space="preserve"> </w:t>
      </w:r>
      <w:r w:rsidR="003B5638" w:rsidRPr="005732EF">
        <w:rPr>
          <w:rFonts w:cs="Calibri"/>
          <w:b/>
          <w:sz w:val="24"/>
          <w:szCs w:val="24"/>
          <w:u w:val="single"/>
        </w:rPr>
        <w:t>проекты планировки</w:t>
      </w:r>
      <w:r w:rsidR="003B5638">
        <w:rPr>
          <w:rFonts w:cs="Calibri"/>
          <w:sz w:val="24"/>
          <w:szCs w:val="24"/>
        </w:rPr>
        <w:t>.</w:t>
      </w:r>
    </w:p>
    <w:p w:rsidR="00C872C0" w:rsidRDefault="009F3936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Приближаясь к основной цели </w:t>
      </w:r>
      <w:r w:rsidR="00954116">
        <w:rPr>
          <w:rFonts w:cs="Calibri"/>
          <w:sz w:val="24"/>
          <w:szCs w:val="24"/>
        </w:rPr>
        <w:t>настоящей</w:t>
      </w:r>
      <w:r>
        <w:rPr>
          <w:rFonts w:cs="Calibri"/>
          <w:sz w:val="24"/>
          <w:szCs w:val="24"/>
        </w:rPr>
        <w:t xml:space="preserve"> статьи, необходимо упомянуть документ, связанный с причиной того же троекратно</w:t>
      </w:r>
      <w:r w:rsidR="00C84F93">
        <w:rPr>
          <w:rFonts w:cs="Calibri"/>
          <w:sz w:val="24"/>
          <w:szCs w:val="24"/>
        </w:rPr>
        <w:t>го</w:t>
      </w:r>
      <w:r>
        <w:rPr>
          <w:rFonts w:cs="Calibri"/>
          <w:sz w:val="24"/>
          <w:szCs w:val="24"/>
        </w:rPr>
        <w:t xml:space="preserve"> перенесения</w:t>
      </w:r>
      <w:r w:rsidR="00C84F93">
        <w:rPr>
          <w:rFonts w:cs="Calibri"/>
          <w:sz w:val="24"/>
          <w:szCs w:val="24"/>
        </w:rPr>
        <w:t xml:space="preserve"> срока</w:t>
      </w:r>
      <w:r>
        <w:rPr>
          <w:rFonts w:cs="Calibri"/>
          <w:sz w:val="24"/>
          <w:szCs w:val="24"/>
        </w:rPr>
        <w:t xml:space="preserve"> введения в действие</w:t>
      </w:r>
      <w:r w:rsidRPr="009F393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ещё одной </w:t>
      </w:r>
      <w:r w:rsidRPr="009F3936">
        <w:rPr>
          <w:rFonts w:asciiTheme="minorHAnsi" w:hAnsiTheme="minorHAnsi" w:cs="Calibri"/>
          <w:sz w:val="24"/>
          <w:szCs w:val="24"/>
        </w:rPr>
        <w:t xml:space="preserve">статьи </w:t>
      </w:r>
      <w:proofErr w:type="spellStart"/>
      <w:r w:rsidRPr="009F3936">
        <w:rPr>
          <w:rFonts w:asciiTheme="minorHAnsi" w:hAnsiTheme="minorHAnsi" w:cs="Calibri"/>
          <w:sz w:val="24"/>
          <w:szCs w:val="24"/>
        </w:rPr>
        <w:t>Градкодекса</w:t>
      </w:r>
      <w:proofErr w:type="spellEnd"/>
      <w:r w:rsidRPr="009F3936">
        <w:rPr>
          <w:rFonts w:asciiTheme="minorHAnsi" w:hAnsiTheme="minorHAnsi" w:cs="Calibri"/>
          <w:sz w:val="24"/>
          <w:szCs w:val="24"/>
        </w:rPr>
        <w:t xml:space="preserve">: </w:t>
      </w:r>
      <w:r w:rsidR="0011111A">
        <w:rPr>
          <w:rFonts w:asciiTheme="minorHAnsi" w:hAnsiTheme="minorHAnsi" w:cs="Arial"/>
          <w:sz w:val="24"/>
          <w:szCs w:val="24"/>
        </w:rPr>
        <w:t>ч</w:t>
      </w:r>
      <w:r w:rsidR="00C872C0" w:rsidRPr="009F3936">
        <w:rPr>
          <w:rFonts w:asciiTheme="minorHAnsi" w:hAnsiTheme="minorHAnsi" w:cs="Arial"/>
          <w:sz w:val="24"/>
          <w:szCs w:val="24"/>
        </w:rPr>
        <w:t>аст</w:t>
      </w:r>
      <w:r w:rsidRPr="009F3936">
        <w:rPr>
          <w:rFonts w:asciiTheme="minorHAnsi" w:hAnsiTheme="minorHAnsi" w:cs="Arial"/>
          <w:sz w:val="24"/>
          <w:szCs w:val="24"/>
        </w:rPr>
        <w:t>и</w:t>
      </w:r>
      <w:r w:rsidR="00C872C0" w:rsidRPr="009F3936">
        <w:rPr>
          <w:rFonts w:asciiTheme="minorHAnsi" w:hAnsiTheme="minorHAnsi" w:cs="Arial"/>
          <w:sz w:val="24"/>
          <w:szCs w:val="24"/>
        </w:rPr>
        <w:t xml:space="preserve"> 3 статьи 51</w:t>
      </w:r>
      <w:r>
        <w:rPr>
          <w:sz w:val="24"/>
          <w:szCs w:val="24"/>
        </w:rPr>
        <w:t xml:space="preserve"> – </w:t>
      </w:r>
      <w:r w:rsidRPr="0011111A">
        <w:rPr>
          <w:i/>
          <w:sz w:val="24"/>
          <w:szCs w:val="24"/>
        </w:rPr>
        <w:t>«</w:t>
      </w:r>
      <w:r w:rsidR="00C872C0" w:rsidRPr="0011111A">
        <w:rPr>
          <w:rFonts w:asciiTheme="minorHAnsi" w:hAnsiTheme="minorHAnsi" w:cs="Arial"/>
          <w:i/>
          <w:sz w:val="24"/>
          <w:szCs w:val="24"/>
        </w:rPr>
        <w:t xml:space="preserve">Не допускается выдача разрешений на строительство </w:t>
      </w:r>
      <w:r w:rsidR="00C872C0" w:rsidRPr="005732EF">
        <w:rPr>
          <w:rFonts w:asciiTheme="minorHAnsi" w:hAnsiTheme="minorHAnsi" w:cs="Arial"/>
          <w:i/>
          <w:sz w:val="24"/>
          <w:szCs w:val="24"/>
        </w:rPr>
        <w:t xml:space="preserve">при отсутствии </w:t>
      </w:r>
      <w:r w:rsidR="00C872C0" w:rsidRPr="005732EF">
        <w:rPr>
          <w:rFonts w:asciiTheme="minorHAnsi" w:hAnsiTheme="minorHAnsi" w:cs="Arial"/>
          <w:b/>
          <w:i/>
          <w:sz w:val="24"/>
          <w:szCs w:val="24"/>
        </w:rPr>
        <w:t>правил землепользования и застройки</w:t>
      </w:r>
      <w:r w:rsidR="00C872C0" w:rsidRPr="0011111A">
        <w:rPr>
          <w:rFonts w:asciiTheme="minorHAnsi" w:hAnsiTheme="minorHAnsi" w:cs="Arial"/>
          <w:i/>
          <w:sz w:val="24"/>
          <w:szCs w:val="24"/>
        </w:rPr>
        <w:t>, за исключением строительства, реконструкции объектов капитального строительства на земельных участках, на которые не распространяется действие градостроительных регламентов или для которых не устанавливаются градостроительные регламенты, и в иных предусмотренных федеральными законами случаях</w:t>
      </w:r>
      <w:r w:rsidRPr="0011111A">
        <w:rPr>
          <w:rFonts w:asciiTheme="minorHAnsi" w:hAnsiTheme="minorHAnsi" w:cs="Arial"/>
          <w:i/>
          <w:sz w:val="24"/>
          <w:szCs w:val="24"/>
        </w:rPr>
        <w:t>»</w:t>
      </w:r>
      <w:r w:rsidR="00C872C0" w:rsidRPr="0011111A">
        <w:rPr>
          <w:rFonts w:asciiTheme="minorHAnsi" w:hAnsiTheme="minorHAnsi" w:cs="Arial"/>
          <w:i/>
          <w:sz w:val="24"/>
          <w:szCs w:val="24"/>
        </w:rPr>
        <w:t>.</w:t>
      </w:r>
    </w:p>
    <w:p w:rsidR="00D95953" w:rsidRDefault="00FF21A4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Правила землепользования и застройки</w:t>
      </w:r>
      <w:r w:rsidR="000C1394">
        <w:rPr>
          <w:rFonts w:asciiTheme="minorHAnsi" w:hAnsiTheme="minorHAnsi" w:cs="Arial"/>
          <w:sz w:val="24"/>
          <w:szCs w:val="24"/>
        </w:rPr>
        <w:t xml:space="preserve"> (ПЗЗ)</w:t>
      </w:r>
      <w:r>
        <w:rPr>
          <w:rFonts w:asciiTheme="minorHAnsi" w:hAnsiTheme="minorHAnsi" w:cs="Arial"/>
          <w:sz w:val="24"/>
          <w:szCs w:val="24"/>
        </w:rPr>
        <w:t xml:space="preserve"> – документ ещё более многострадальный, чем Генеральный план</w:t>
      </w:r>
      <w:r w:rsidR="00294D2A">
        <w:rPr>
          <w:rFonts w:asciiTheme="minorHAnsi" w:hAnsiTheme="minorHAnsi" w:cs="Arial"/>
          <w:sz w:val="24"/>
          <w:szCs w:val="24"/>
        </w:rPr>
        <w:t>.</w:t>
      </w:r>
      <w:r w:rsidR="000C1394">
        <w:rPr>
          <w:rFonts w:asciiTheme="minorHAnsi" w:hAnsiTheme="minorHAnsi" w:cs="Arial"/>
          <w:sz w:val="24"/>
          <w:szCs w:val="24"/>
        </w:rPr>
        <w:t xml:space="preserve"> </w:t>
      </w:r>
      <w:r w:rsidR="00294D2A">
        <w:rPr>
          <w:rFonts w:asciiTheme="minorHAnsi" w:hAnsiTheme="minorHAnsi" w:cs="Arial"/>
          <w:sz w:val="24"/>
          <w:szCs w:val="24"/>
        </w:rPr>
        <w:t>Д</w:t>
      </w:r>
      <w:r w:rsidR="000C1394">
        <w:rPr>
          <w:rFonts w:asciiTheme="minorHAnsi" w:hAnsiTheme="minorHAnsi" w:cs="Arial"/>
          <w:sz w:val="24"/>
          <w:szCs w:val="24"/>
        </w:rPr>
        <w:t xml:space="preserve">о </w:t>
      </w:r>
      <w:proofErr w:type="spellStart"/>
      <w:r w:rsidR="000C1394">
        <w:rPr>
          <w:rFonts w:asciiTheme="minorHAnsi" w:hAnsiTheme="minorHAnsi" w:cs="Arial"/>
          <w:sz w:val="24"/>
          <w:szCs w:val="24"/>
        </w:rPr>
        <w:t>Градкодекса</w:t>
      </w:r>
      <w:proofErr w:type="spellEnd"/>
      <w:r w:rsidR="000C1394">
        <w:rPr>
          <w:rFonts w:asciiTheme="minorHAnsi" w:hAnsiTheme="minorHAnsi" w:cs="Arial"/>
          <w:sz w:val="24"/>
          <w:szCs w:val="24"/>
        </w:rPr>
        <w:t xml:space="preserve"> </w:t>
      </w:r>
      <w:r w:rsidR="007C3ED4">
        <w:rPr>
          <w:rFonts w:asciiTheme="minorHAnsi" w:hAnsiTheme="minorHAnsi" w:cs="Arial"/>
          <w:sz w:val="24"/>
          <w:szCs w:val="24"/>
        </w:rPr>
        <w:t>ничего подобного</w:t>
      </w:r>
      <w:r w:rsidR="005732EF">
        <w:rPr>
          <w:rFonts w:asciiTheme="minorHAnsi" w:hAnsiTheme="minorHAnsi" w:cs="Arial"/>
          <w:sz w:val="24"/>
          <w:szCs w:val="24"/>
        </w:rPr>
        <w:t xml:space="preserve"> ПЗЗ</w:t>
      </w:r>
      <w:r w:rsidR="000C1394">
        <w:rPr>
          <w:rFonts w:asciiTheme="minorHAnsi" w:hAnsiTheme="minorHAnsi" w:cs="Arial"/>
          <w:sz w:val="24"/>
          <w:szCs w:val="24"/>
        </w:rPr>
        <w:t xml:space="preserve"> вообще не было в нашей стране.</w:t>
      </w:r>
      <w:r w:rsidR="00294D2A">
        <w:rPr>
          <w:rFonts w:asciiTheme="minorHAnsi" w:hAnsiTheme="minorHAnsi" w:cs="Arial"/>
          <w:sz w:val="24"/>
          <w:szCs w:val="24"/>
        </w:rPr>
        <w:t xml:space="preserve"> Документ по смыслу и значению замечательный</w:t>
      </w:r>
      <w:r w:rsidR="005732EF">
        <w:rPr>
          <w:rFonts w:asciiTheme="minorHAnsi" w:hAnsiTheme="minorHAnsi" w:cs="Arial"/>
          <w:sz w:val="24"/>
          <w:szCs w:val="24"/>
        </w:rPr>
        <w:t>.</w:t>
      </w:r>
      <w:r w:rsidR="00294D2A">
        <w:rPr>
          <w:rFonts w:asciiTheme="minorHAnsi" w:hAnsiTheme="minorHAnsi" w:cs="Arial"/>
          <w:sz w:val="24"/>
          <w:szCs w:val="24"/>
        </w:rPr>
        <w:t xml:space="preserve"> </w:t>
      </w:r>
      <w:r w:rsidR="005732EF">
        <w:rPr>
          <w:rFonts w:asciiTheme="minorHAnsi" w:hAnsiTheme="minorHAnsi" w:cs="Arial"/>
          <w:sz w:val="24"/>
          <w:szCs w:val="24"/>
        </w:rPr>
        <w:t>П</w:t>
      </w:r>
      <w:r w:rsidR="00294D2A">
        <w:rPr>
          <w:rFonts w:asciiTheme="minorHAnsi" w:hAnsiTheme="minorHAnsi" w:cs="Arial"/>
          <w:sz w:val="24"/>
          <w:szCs w:val="24"/>
        </w:rPr>
        <w:t xml:space="preserve">одобные документы существуют и отлично работают во всех развитых странах, откуда он, очевидно и был «списан» в наш </w:t>
      </w:r>
      <w:proofErr w:type="spellStart"/>
      <w:r w:rsidR="00294D2A">
        <w:rPr>
          <w:rFonts w:asciiTheme="minorHAnsi" w:hAnsiTheme="minorHAnsi" w:cs="Arial"/>
          <w:sz w:val="24"/>
          <w:szCs w:val="24"/>
        </w:rPr>
        <w:t>Градкодекс</w:t>
      </w:r>
      <w:proofErr w:type="spellEnd"/>
      <w:r w:rsidR="00294D2A">
        <w:rPr>
          <w:rFonts w:asciiTheme="minorHAnsi" w:hAnsiTheme="minorHAnsi" w:cs="Arial"/>
          <w:sz w:val="24"/>
          <w:szCs w:val="24"/>
        </w:rPr>
        <w:t>. Только, видимо в суете перевода с иностранного он</w:t>
      </w:r>
      <w:r w:rsidR="00AD04BF">
        <w:rPr>
          <w:rFonts w:asciiTheme="minorHAnsi" w:hAnsiTheme="minorHAnsi" w:cs="Arial"/>
          <w:sz w:val="24"/>
          <w:szCs w:val="24"/>
        </w:rPr>
        <w:t xml:space="preserve">, </w:t>
      </w:r>
      <w:r w:rsidR="00294D2A">
        <w:rPr>
          <w:rFonts w:asciiTheme="minorHAnsi" w:hAnsiTheme="minorHAnsi" w:cs="Arial"/>
          <w:sz w:val="24"/>
          <w:szCs w:val="24"/>
        </w:rPr>
        <w:t>во-первых</w:t>
      </w:r>
      <w:r w:rsidR="00AD04BF">
        <w:rPr>
          <w:rFonts w:asciiTheme="minorHAnsi" w:hAnsiTheme="minorHAnsi" w:cs="Arial"/>
          <w:sz w:val="24"/>
          <w:szCs w:val="24"/>
        </w:rPr>
        <w:t>,</w:t>
      </w:r>
      <w:r w:rsidR="00294D2A">
        <w:rPr>
          <w:rFonts w:asciiTheme="minorHAnsi" w:hAnsiTheme="minorHAnsi" w:cs="Arial"/>
          <w:sz w:val="24"/>
          <w:szCs w:val="24"/>
        </w:rPr>
        <w:t xml:space="preserve"> получил не совсем адекватн</w:t>
      </w:r>
      <w:r w:rsidR="00AD04BF">
        <w:rPr>
          <w:rFonts w:asciiTheme="minorHAnsi" w:hAnsiTheme="minorHAnsi" w:cs="Arial"/>
          <w:sz w:val="24"/>
          <w:szCs w:val="24"/>
        </w:rPr>
        <w:t>ую</w:t>
      </w:r>
      <w:r w:rsidR="00294D2A">
        <w:rPr>
          <w:rFonts w:asciiTheme="minorHAnsi" w:hAnsiTheme="minorHAnsi" w:cs="Arial"/>
          <w:sz w:val="24"/>
          <w:szCs w:val="24"/>
        </w:rPr>
        <w:t xml:space="preserve"> </w:t>
      </w:r>
      <w:r w:rsidR="00AD04BF">
        <w:rPr>
          <w:rFonts w:asciiTheme="minorHAnsi" w:hAnsiTheme="minorHAnsi" w:cs="Arial"/>
          <w:sz w:val="24"/>
          <w:szCs w:val="24"/>
        </w:rPr>
        <w:t>тематическую привязку.</w:t>
      </w:r>
      <w:r w:rsidR="00294D2A">
        <w:rPr>
          <w:rFonts w:asciiTheme="minorHAnsi" w:hAnsiTheme="minorHAnsi" w:cs="Arial"/>
          <w:sz w:val="24"/>
          <w:szCs w:val="24"/>
        </w:rPr>
        <w:t xml:space="preserve"> </w:t>
      </w:r>
      <w:r w:rsidR="00AD04BF">
        <w:rPr>
          <w:rFonts w:asciiTheme="minorHAnsi" w:hAnsiTheme="minorHAnsi" w:cs="Arial"/>
          <w:sz w:val="24"/>
          <w:szCs w:val="24"/>
        </w:rPr>
        <w:t>П</w:t>
      </w:r>
      <w:r w:rsidR="00294D2A">
        <w:rPr>
          <w:rFonts w:asciiTheme="minorHAnsi" w:hAnsiTheme="minorHAnsi" w:cs="Arial"/>
          <w:sz w:val="24"/>
          <w:szCs w:val="24"/>
        </w:rPr>
        <w:t>равильно было бы назвать его</w:t>
      </w:r>
      <w:r w:rsidR="00AD04BF">
        <w:rPr>
          <w:rFonts w:asciiTheme="minorHAnsi" w:hAnsiTheme="minorHAnsi" w:cs="Arial"/>
          <w:sz w:val="24"/>
          <w:szCs w:val="24"/>
        </w:rPr>
        <w:t xml:space="preserve"> документом </w:t>
      </w:r>
      <w:r w:rsidR="00AD04BF" w:rsidRPr="002D564C">
        <w:rPr>
          <w:rFonts w:asciiTheme="minorHAnsi" w:hAnsiTheme="minorHAnsi" w:cs="Arial"/>
          <w:sz w:val="24"/>
          <w:szCs w:val="24"/>
          <w:u w:val="single"/>
        </w:rPr>
        <w:t>не</w:t>
      </w:r>
      <w:r w:rsidR="00AD04BF">
        <w:rPr>
          <w:rFonts w:asciiTheme="minorHAnsi" w:hAnsiTheme="minorHAnsi" w:cs="Arial"/>
          <w:sz w:val="24"/>
          <w:szCs w:val="24"/>
        </w:rPr>
        <w:t xml:space="preserve"> </w:t>
      </w:r>
      <w:r w:rsidR="00AD04BF" w:rsidRPr="00AD04BF">
        <w:rPr>
          <w:rFonts w:asciiTheme="minorHAnsi" w:hAnsiTheme="minorHAnsi" w:cs="Arial"/>
          <w:i/>
          <w:sz w:val="24"/>
          <w:szCs w:val="24"/>
        </w:rPr>
        <w:t>«градостроительного»</w:t>
      </w:r>
      <w:r w:rsidR="00AD04BF">
        <w:rPr>
          <w:rFonts w:asciiTheme="minorHAnsi" w:hAnsiTheme="minorHAnsi" w:cs="Arial"/>
          <w:sz w:val="24"/>
          <w:szCs w:val="24"/>
        </w:rPr>
        <w:t xml:space="preserve"> зонирования, как он сейчас поименован в </w:t>
      </w:r>
      <w:proofErr w:type="spellStart"/>
      <w:r w:rsidR="00AD04BF">
        <w:rPr>
          <w:rFonts w:asciiTheme="minorHAnsi" w:hAnsiTheme="minorHAnsi" w:cs="Arial"/>
          <w:sz w:val="24"/>
          <w:szCs w:val="24"/>
        </w:rPr>
        <w:t>Градкодексе</w:t>
      </w:r>
      <w:proofErr w:type="spellEnd"/>
      <w:r w:rsidR="00AD04BF">
        <w:rPr>
          <w:rFonts w:asciiTheme="minorHAnsi" w:hAnsiTheme="minorHAnsi" w:cs="Arial"/>
          <w:sz w:val="24"/>
          <w:szCs w:val="24"/>
        </w:rPr>
        <w:t xml:space="preserve"> РФ, а «</w:t>
      </w:r>
      <w:r w:rsidR="00AD04BF" w:rsidRPr="00AD04BF">
        <w:rPr>
          <w:rFonts w:asciiTheme="minorHAnsi" w:hAnsiTheme="minorHAnsi" w:cs="Arial"/>
          <w:b/>
          <w:sz w:val="24"/>
          <w:szCs w:val="24"/>
        </w:rPr>
        <w:t>территориального</w:t>
      </w:r>
      <w:r w:rsidR="00AD04BF">
        <w:rPr>
          <w:rFonts w:asciiTheme="minorHAnsi" w:hAnsiTheme="minorHAnsi" w:cs="Arial"/>
          <w:sz w:val="24"/>
          <w:szCs w:val="24"/>
        </w:rPr>
        <w:t xml:space="preserve">» зонирования, </w:t>
      </w:r>
      <w:r w:rsidR="002D564C">
        <w:rPr>
          <w:rFonts w:asciiTheme="minorHAnsi" w:hAnsiTheme="minorHAnsi" w:cs="Arial"/>
          <w:sz w:val="24"/>
          <w:szCs w:val="24"/>
        </w:rPr>
        <w:t xml:space="preserve">так же, </w:t>
      </w:r>
      <w:r w:rsidR="00AD04BF">
        <w:rPr>
          <w:rFonts w:asciiTheme="minorHAnsi" w:hAnsiTheme="minorHAnsi" w:cs="Arial"/>
          <w:sz w:val="24"/>
          <w:szCs w:val="24"/>
        </w:rPr>
        <w:t>как</w:t>
      </w:r>
      <w:r w:rsidR="002D564C">
        <w:rPr>
          <w:rFonts w:asciiTheme="minorHAnsi" w:hAnsiTheme="minorHAnsi" w:cs="Arial"/>
          <w:sz w:val="24"/>
          <w:szCs w:val="24"/>
        </w:rPr>
        <w:t xml:space="preserve"> названы в </w:t>
      </w:r>
      <w:proofErr w:type="spellStart"/>
      <w:r w:rsidR="002D564C">
        <w:rPr>
          <w:rFonts w:asciiTheme="minorHAnsi" w:hAnsiTheme="minorHAnsi" w:cs="Arial"/>
          <w:sz w:val="24"/>
          <w:szCs w:val="24"/>
        </w:rPr>
        <w:t>Градкодексе</w:t>
      </w:r>
      <w:proofErr w:type="spellEnd"/>
      <w:r w:rsidR="002D564C">
        <w:rPr>
          <w:rFonts w:asciiTheme="minorHAnsi" w:hAnsiTheme="minorHAnsi" w:cs="Arial"/>
          <w:sz w:val="24"/>
          <w:szCs w:val="24"/>
        </w:rPr>
        <w:t xml:space="preserve"> </w:t>
      </w:r>
      <w:r w:rsidR="00AD04BF">
        <w:rPr>
          <w:rFonts w:asciiTheme="minorHAnsi" w:hAnsiTheme="minorHAnsi" w:cs="Arial"/>
          <w:sz w:val="24"/>
          <w:szCs w:val="24"/>
        </w:rPr>
        <w:t>и зоны, которые у</w:t>
      </w:r>
      <w:r w:rsidR="002D564C">
        <w:rPr>
          <w:rFonts w:asciiTheme="minorHAnsi" w:hAnsiTheme="minorHAnsi" w:cs="Arial"/>
          <w:sz w:val="24"/>
          <w:szCs w:val="24"/>
        </w:rPr>
        <w:t xml:space="preserve">станавливаются этим документом </w:t>
      </w:r>
      <w:r w:rsidR="00AD04BF">
        <w:rPr>
          <w:rFonts w:asciiTheme="minorHAnsi" w:hAnsiTheme="minorHAnsi" w:cs="Arial"/>
          <w:sz w:val="24"/>
          <w:szCs w:val="24"/>
        </w:rPr>
        <w:t>– «территориальные зоны»</w:t>
      </w:r>
      <w:r w:rsidR="002D564C">
        <w:rPr>
          <w:rFonts w:asciiTheme="minorHAnsi" w:hAnsiTheme="minorHAnsi" w:cs="Arial"/>
          <w:sz w:val="24"/>
          <w:szCs w:val="24"/>
        </w:rPr>
        <w:t>.</w:t>
      </w:r>
      <w:r w:rsidR="00AD04BF">
        <w:rPr>
          <w:rFonts w:asciiTheme="minorHAnsi" w:hAnsiTheme="minorHAnsi" w:cs="Arial"/>
          <w:sz w:val="24"/>
          <w:szCs w:val="24"/>
        </w:rPr>
        <w:t xml:space="preserve"> </w:t>
      </w:r>
      <w:r w:rsidR="004C16E4">
        <w:rPr>
          <w:rFonts w:asciiTheme="minorHAnsi" w:hAnsiTheme="minorHAnsi" w:cs="Arial"/>
          <w:sz w:val="24"/>
          <w:szCs w:val="24"/>
        </w:rPr>
        <w:t>Словом</w:t>
      </w:r>
      <w:r w:rsidR="005732EF">
        <w:rPr>
          <w:rFonts w:asciiTheme="minorHAnsi" w:hAnsiTheme="minorHAnsi" w:cs="Arial"/>
          <w:sz w:val="24"/>
          <w:szCs w:val="24"/>
        </w:rPr>
        <w:t xml:space="preserve"> </w:t>
      </w:r>
      <w:r w:rsidR="00D95953">
        <w:rPr>
          <w:rFonts w:asciiTheme="minorHAnsi" w:hAnsiTheme="minorHAnsi" w:cs="Arial"/>
          <w:sz w:val="24"/>
          <w:szCs w:val="24"/>
        </w:rPr>
        <w:t>«</w:t>
      </w:r>
      <w:r w:rsidR="005732EF">
        <w:rPr>
          <w:rFonts w:asciiTheme="minorHAnsi" w:hAnsiTheme="minorHAnsi" w:cs="Arial"/>
          <w:sz w:val="24"/>
          <w:szCs w:val="24"/>
        </w:rPr>
        <w:t>г</w:t>
      </w:r>
      <w:r w:rsidR="00D95953">
        <w:rPr>
          <w:rFonts w:asciiTheme="minorHAnsi" w:hAnsiTheme="minorHAnsi" w:cs="Arial"/>
          <w:sz w:val="24"/>
          <w:szCs w:val="24"/>
        </w:rPr>
        <w:t>радостроительны</w:t>
      </w:r>
      <w:r w:rsidR="005732EF">
        <w:rPr>
          <w:rFonts w:asciiTheme="minorHAnsi" w:hAnsiTheme="minorHAnsi" w:cs="Arial"/>
          <w:sz w:val="24"/>
          <w:szCs w:val="24"/>
        </w:rPr>
        <w:t>й</w:t>
      </w:r>
      <w:r w:rsidR="00D95953">
        <w:rPr>
          <w:rFonts w:asciiTheme="minorHAnsi" w:hAnsiTheme="minorHAnsi" w:cs="Arial"/>
          <w:sz w:val="24"/>
          <w:szCs w:val="24"/>
        </w:rPr>
        <w:t xml:space="preserve">» можно в принципе назвать всё, что относится к градостроительной деятельности. В </w:t>
      </w:r>
      <w:proofErr w:type="spellStart"/>
      <w:r w:rsidR="00D95953">
        <w:rPr>
          <w:rFonts w:asciiTheme="minorHAnsi" w:hAnsiTheme="minorHAnsi" w:cs="Arial"/>
          <w:sz w:val="24"/>
          <w:szCs w:val="24"/>
        </w:rPr>
        <w:t>Градкодексе</w:t>
      </w:r>
      <w:proofErr w:type="spellEnd"/>
      <w:r w:rsidR="00D95953">
        <w:rPr>
          <w:rFonts w:asciiTheme="minorHAnsi" w:hAnsiTheme="minorHAnsi" w:cs="Arial"/>
          <w:sz w:val="24"/>
          <w:szCs w:val="24"/>
        </w:rPr>
        <w:t xml:space="preserve">, однако есть ещё два термина, </w:t>
      </w:r>
      <w:r w:rsidR="00D16704">
        <w:rPr>
          <w:rFonts w:asciiTheme="minorHAnsi" w:hAnsiTheme="minorHAnsi" w:cs="Arial"/>
          <w:sz w:val="24"/>
          <w:szCs w:val="24"/>
        </w:rPr>
        <w:t>использующих</w:t>
      </w:r>
      <w:r w:rsidR="00D95953">
        <w:rPr>
          <w:rFonts w:asciiTheme="minorHAnsi" w:hAnsiTheme="minorHAnsi" w:cs="Arial"/>
          <w:sz w:val="24"/>
          <w:szCs w:val="24"/>
        </w:rPr>
        <w:t xml:space="preserve"> это прилагательное </w:t>
      </w:r>
      <w:r w:rsidR="00197E58">
        <w:rPr>
          <w:rFonts w:asciiTheme="minorHAnsi" w:hAnsiTheme="minorHAnsi" w:cs="Arial"/>
          <w:sz w:val="24"/>
          <w:szCs w:val="24"/>
        </w:rPr>
        <w:t xml:space="preserve">– «градостроительные регламенты», назначаемые для </w:t>
      </w:r>
      <w:r w:rsidR="00197E58">
        <w:rPr>
          <w:rFonts w:asciiTheme="minorHAnsi" w:hAnsiTheme="minorHAnsi" w:cs="Arial"/>
          <w:sz w:val="24"/>
          <w:szCs w:val="24"/>
        </w:rPr>
        <w:lastRenderedPageBreak/>
        <w:t xml:space="preserve">территориальных зон, и «градостроительный план земельного участка», документально закрепляющий градостроительные регламенты для конкретного участка. В этих сочетаниях термин «градостроительный» применён правильно, поскольку </w:t>
      </w:r>
      <w:r w:rsidR="004C16E4" w:rsidRPr="00954116">
        <w:rPr>
          <w:rFonts w:asciiTheme="minorHAnsi" w:hAnsiTheme="minorHAnsi" w:cs="Arial"/>
          <w:b/>
          <w:sz w:val="24"/>
          <w:szCs w:val="24"/>
        </w:rPr>
        <w:t>регламент</w:t>
      </w:r>
      <w:r w:rsidR="004C16E4">
        <w:rPr>
          <w:rFonts w:asciiTheme="minorHAnsi" w:hAnsiTheme="minorHAnsi" w:cs="Arial"/>
          <w:sz w:val="24"/>
          <w:szCs w:val="24"/>
        </w:rPr>
        <w:t xml:space="preserve"> </w:t>
      </w:r>
      <w:r w:rsidR="00197E58">
        <w:rPr>
          <w:rFonts w:asciiTheme="minorHAnsi" w:hAnsiTheme="minorHAnsi" w:cs="Arial"/>
          <w:sz w:val="24"/>
          <w:szCs w:val="24"/>
        </w:rPr>
        <w:t>относится к</w:t>
      </w:r>
      <w:r w:rsidR="004C16E4">
        <w:rPr>
          <w:rFonts w:asciiTheme="minorHAnsi" w:hAnsiTheme="minorHAnsi" w:cs="Arial"/>
          <w:sz w:val="24"/>
          <w:szCs w:val="24"/>
        </w:rPr>
        <w:t xml:space="preserve"> самому</w:t>
      </w:r>
      <w:r w:rsidR="00197E58">
        <w:rPr>
          <w:rFonts w:asciiTheme="minorHAnsi" w:hAnsiTheme="minorHAnsi" w:cs="Arial"/>
          <w:sz w:val="24"/>
          <w:szCs w:val="24"/>
        </w:rPr>
        <w:t xml:space="preserve"> главн</w:t>
      </w:r>
      <w:r w:rsidR="004C16E4">
        <w:rPr>
          <w:rFonts w:asciiTheme="minorHAnsi" w:hAnsiTheme="minorHAnsi" w:cs="Arial"/>
          <w:sz w:val="24"/>
          <w:szCs w:val="24"/>
        </w:rPr>
        <w:t>ому</w:t>
      </w:r>
      <w:r w:rsidR="00197E58">
        <w:rPr>
          <w:rFonts w:asciiTheme="minorHAnsi" w:hAnsiTheme="minorHAnsi" w:cs="Arial"/>
          <w:sz w:val="24"/>
          <w:szCs w:val="24"/>
        </w:rPr>
        <w:t xml:space="preserve"> звен</w:t>
      </w:r>
      <w:r w:rsidR="004C16E4">
        <w:rPr>
          <w:rFonts w:asciiTheme="minorHAnsi" w:hAnsiTheme="minorHAnsi" w:cs="Arial"/>
          <w:sz w:val="24"/>
          <w:szCs w:val="24"/>
        </w:rPr>
        <w:t>у</w:t>
      </w:r>
      <w:r w:rsidR="00197E58">
        <w:rPr>
          <w:rFonts w:asciiTheme="minorHAnsi" w:hAnsiTheme="minorHAnsi" w:cs="Arial"/>
          <w:sz w:val="24"/>
          <w:szCs w:val="24"/>
        </w:rPr>
        <w:t xml:space="preserve"> градостроительной деятельности, </w:t>
      </w:r>
      <w:r w:rsidR="004C16E4">
        <w:rPr>
          <w:rFonts w:asciiTheme="minorHAnsi" w:hAnsiTheme="minorHAnsi" w:cs="Arial"/>
          <w:sz w:val="24"/>
          <w:szCs w:val="24"/>
        </w:rPr>
        <w:t>является</w:t>
      </w:r>
      <w:r w:rsidR="00197E58">
        <w:rPr>
          <w:rFonts w:asciiTheme="minorHAnsi" w:hAnsiTheme="minorHAnsi" w:cs="Arial"/>
          <w:sz w:val="24"/>
          <w:szCs w:val="24"/>
        </w:rPr>
        <w:t xml:space="preserve"> её ключевым поняти</w:t>
      </w:r>
      <w:r w:rsidR="004C16E4">
        <w:rPr>
          <w:rFonts w:asciiTheme="minorHAnsi" w:hAnsiTheme="minorHAnsi" w:cs="Arial"/>
          <w:sz w:val="24"/>
          <w:szCs w:val="24"/>
        </w:rPr>
        <w:t>е</w:t>
      </w:r>
      <w:r w:rsidR="00197E58">
        <w:rPr>
          <w:rFonts w:asciiTheme="minorHAnsi" w:hAnsiTheme="minorHAnsi" w:cs="Arial"/>
          <w:sz w:val="24"/>
          <w:szCs w:val="24"/>
        </w:rPr>
        <w:t>м</w:t>
      </w:r>
      <w:r w:rsidR="00D16704">
        <w:rPr>
          <w:rFonts w:asciiTheme="minorHAnsi" w:hAnsiTheme="minorHAnsi" w:cs="Arial"/>
          <w:sz w:val="24"/>
          <w:szCs w:val="24"/>
        </w:rPr>
        <w:t>, высшей точк</w:t>
      </w:r>
      <w:r w:rsidR="004C16E4">
        <w:rPr>
          <w:rFonts w:asciiTheme="minorHAnsi" w:hAnsiTheme="minorHAnsi" w:cs="Arial"/>
          <w:sz w:val="24"/>
          <w:szCs w:val="24"/>
        </w:rPr>
        <w:t>ой</w:t>
      </w:r>
      <w:r w:rsidR="00D16704">
        <w:rPr>
          <w:rFonts w:asciiTheme="minorHAnsi" w:hAnsiTheme="minorHAnsi" w:cs="Arial"/>
          <w:sz w:val="24"/>
          <w:szCs w:val="24"/>
        </w:rPr>
        <w:t xml:space="preserve"> всего процесса</w:t>
      </w:r>
      <w:r w:rsidR="004A1702">
        <w:rPr>
          <w:rFonts w:asciiTheme="minorHAnsi" w:hAnsiTheme="minorHAnsi" w:cs="Arial"/>
          <w:sz w:val="24"/>
          <w:szCs w:val="24"/>
        </w:rPr>
        <w:t xml:space="preserve"> градостроительного проектирования,</w:t>
      </w:r>
      <w:r w:rsidR="004C16E4">
        <w:rPr>
          <w:rFonts w:asciiTheme="minorHAnsi" w:hAnsiTheme="minorHAnsi" w:cs="Arial"/>
          <w:sz w:val="24"/>
          <w:szCs w:val="24"/>
        </w:rPr>
        <w:t xml:space="preserve"> разработки и утверждения градостроительной документации</w:t>
      </w:r>
      <w:r w:rsidR="00197E58">
        <w:rPr>
          <w:rFonts w:asciiTheme="minorHAnsi" w:hAnsiTheme="minorHAnsi" w:cs="Arial"/>
          <w:sz w:val="24"/>
          <w:szCs w:val="24"/>
        </w:rPr>
        <w:t>.</w:t>
      </w:r>
    </w:p>
    <w:p w:rsidR="00042A99" w:rsidRDefault="002D564C" w:rsidP="00FD3960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Т</w:t>
      </w:r>
      <w:r w:rsidR="00AD04BF">
        <w:rPr>
          <w:rFonts w:asciiTheme="minorHAnsi" w:hAnsiTheme="minorHAnsi" w:cs="Arial"/>
          <w:sz w:val="24"/>
          <w:szCs w:val="24"/>
        </w:rPr>
        <w:t>ерриториальное планирование</w:t>
      </w:r>
      <w:r w:rsidR="00D24228">
        <w:rPr>
          <w:rFonts w:asciiTheme="minorHAnsi" w:hAnsiTheme="minorHAnsi" w:cs="Arial"/>
          <w:sz w:val="24"/>
          <w:szCs w:val="24"/>
        </w:rPr>
        <w:t xml:space="preserve"> (ГП, СТП)</w:t>
      </w:r>
      <w:r w:rsidR="00AD04BF">
        <w:rPr>
          <w:rFonts w:asciiTheme="minorHAnsi" w:hAnsiTheme="minorHAnsi" w:cs="Arial"/>
          <w:sz w:val="24"/>
          <w:szCs w:val="24"/>
        </w:rPr>
        <w:t>, о котором уже здесь было сказано много слов</w:t>
      </w:r>
      <w:r w:rsidR="00042A99">
        <w:rPr>
          <w:rFonts w:asciiTheme="minorHAnsi" w:hAnsiTheme="minorHAnsi" w:cs="Arial"/>
          <w:sz w:val="24"/>
          <w:szCs w:val="24"/>
        </w:rPr>
        <w:t xml:space="preserve"> </w:t>
      </w:r>
      <w:r w:rsidR="00AD04BF">
        <w:rPr>
          <w:rFonts w:asciiTheme="minorHAnsi" w:hAnsiTheme="minorHAnsi" w:cs="Arial"/>
          <w:sz w:val="24"/>
          <w:szCs w:val="24"/>
        </w:rPr>
        <w:t xml:space="preserve">– </w:t>
      </w:r>
      <w:r w:rsidR="00042A99">
        <w:rPr>
          <w:rFonts w:asciiTheme="minorHAnsi" w:hAnsiTheme="minorHAnsi" w:cs="Arial"/>
          <w:sz w:val="24"/>
          <w:szCs w:val="24"/>
        </w:rPr>
        <w:t xml:space="preserve">в этом контексте </w:t>
      </w:r>
      <w:r w:rsidR="00AD04BF">
        <w:rPr>
          <w:rFonts w:asciiTheme="minorHAnsi" w:hAnsiTheme="minorHAnsi" w:cs="Arial"/>
          <w:sz w:val="24"/>
          <w:szCs w:val="24"/>
        </w:rPr>
        <w:t>правильнее было бы назвать «</w:t>
      </w:r>
      <w:r w:rsidRPr="002D564C">
        <w:rPr>
          <w:rFonts w:asciiTheme="minorHAnsi" w:hAnsiTheme="minorHAnsi" w:cs="Arial"/>
          <w:b/>
          <w:sz w:val="24"/>
          <w:szCs w:val="24"/>
        </w:rPr>
        <w:t xml:space="preserve">пространственным </w:t>
      </w:r>
      <w:r>
        <w:rPr>
          <w:rFonts w:asciiTheme="minorHAnsi" w:hAnsiTheme="minorHAnsi" w:cs="Arial"/>
          <w:b/>
          <w:sz w:val="24"/>
          <w:szCs w:val="24"/>
        </w:rPr>
        <w:t>(</w:t>
      </w:r>
      <w:r w:rsidR="00AD04BF" w:rsidRPr="00AD04BF">
        <w:rPr>
          <w:rFonts w:asciiTheme="minorHAnsi" w:hAnsiTheme="minorHAnsi" w:cs="Arial"/>
          <w:b/>
          <w:sz w:val="24"/>
          <w:szCs w:val="24"/>
        </w:rPr>
        <w:t>г</w:t>
      </w:r>
      <w:r>
        <w:rPr>
          <w:rFonts w:asciiTheme="minorHAnsi" w:hAnsiTheme="minorHAnsi" w:cs="Arial"/>
          <w:b/>
          <w:sz w:val="24"/>
          <w:szCs w:val="24"/>
        </w:rPr>
        <w:t>енеральным)</w:t>
      </w:r>
      <w:r w:rsidR="00AD04BF">
        <w:rPr>
          <w:rFonts w:asciiTheme="minorHAnsi" w:hAnsiTheme="minorHAnsi" w:cs="Arial"/>
          <w:sz w:val="24"/>
          <w:szCs w:val="24"/>
        </w:rPr>
        <w:t xml:space="preserve"> планированием»</w:t>
      </w:r>
      <w:r>
        <w:rPr>
          <w:rFonts w:asciiTheme="minorHAnsi" w:hAnsiTheme="minorHAnsi" w:cs="Arial"/>
          <w:sz w:val="24"/>
          <w:szCs w:val="24"/>
        </w:rPr>
        <w:t>. Кстати, это выбило бы</w:t>
      </w:r>
      <w:r w:rsidR="00D24228">
        <w:rPr>
          <w:rFonts w:asciiTheme="minorHAnsi" w:hAnsiTheme="minorHAnsi" w:cs="Arial"/>
          <w:sz w:val="24"/>
          <w:szCs w:val="24"/>
        </w:rPr>
        <w:t>, как ложную смысловую, так и формальную лингвистическую</w:t>
      </w:r>
      <w:r>
        <w:rPr>
          <w:rFonts w:asciiTheme="minorHAnsi" w:hAnsiTheme="minorHAnsi" w:cs="Arial"/>
          <w:sz w:val="24"/>
          <w:szCs w:val="24"/>
        </w:rPr>
        <w:t xml:space="preserve"> базу из-под рассуждений уважаемого директора о </w:t>
      </w:r>
      <w:r w:rsidR="00134821">
        <w:rPr>
          <w:rFonts w:asciiTheme="minorHAnsi" w:hAnsiTheme="minorHAnsi" w:cs="Arial"/>
          <w:sz w:val="24"/>
          <w:szCs w:val="24"/>
        </w:rPr>
        <w:t>«</w:t>
      </w:r>
      <w:r w:rsidR="00134821" w:rsidRPr="00134821">
        <w:rPr>
          <w:rFonts w:asciiTheme="minorHAnsi" w:hAnsiTheme="minorHAnsi" w:cs="Arial"/>
          <w:sz w:val="24"/>
          <w:szCs w:val="24"/>
          <w:u w:val="single"/>
        </w:rPr>
        <w:t>зонах</w:t>
      </w:r>
      <w:r w:rsidR="00134821">
        <w:rPr>
          <w:rFonts w:asciiTheme="minorHAnsi" w:hAnsiTheme="minorHAnsi" w:cs="Arial"/>
          <w:sz w:val="24"/>
          <w:szCs w:val="24"/>
        </w:rPr>
        <w:t xml:space="preserve"> планируемого размещения объектов»</w:t>
      </w:r>
      <w:r w:rsidR="00D24228">
        <w:rPr>
          <w:rFonts w:asciiTheme="minorHAnsi" w:hAnsiTheme="minorHAnsi" w:cs="Arial"/>
          <w:sz w:val="24"/>
          <w:szCs w:val="24"/>
        </w:rPr>
        <w:t xml:space="preserve"> (то есть о </w:t>
      </w:r>
      <w:r w:rsidR="00D24228" w:rsidRPr="00D24228">
        <w:rPr>
          <w:rFonts w:asciiTheme="minorHAnsi" w:hAnsiTheme="minorHAnsi" w:cs="Arial"/>
          <w:sz w:val="24"/>
          <w:szCs w:val="24"/>
          <w:u w:val="single"/>
        </w:rPr>
        <w:t>территориях</w:t>
      </w:r>
      <w:r w:rsidR="00D24228">
        <w:rPr>
          <w:rFonts w:asciiTheme="minorHAnsi" w:hAnsiTheme="minorHAnsi" w:cs="Arial"/>
          <w:sz w:val="24"/>
          <w:szCs w:val="24"/>
        </w:rPr>
        <w:t xml:space="preserve">) </w:t>
      </w:r>
      <w:r w:rsidR="00134821">
        <w:rPr>
          <w:rFonts w:asciiTheme="minorHAnsi" w:hAnsiTheme="minorHAnsi" w:cs="Arial"/>
          <w:sz w:val="24"/>
          <w:szCs w:val="24"/>
        </w:rPr>
        <w:t>в СТП</w:t>
      </w:r>
      <w:r w:rsidR="00D24228">
        <w:rPr>
          <w:rFonts w:asciiTheme="minorHAnsi" w:hAnsiTheme="minorHAnsi" w:cs="Arial"/>
          <w:sz w:val="24"/>
          <w:szCs w:val="24"/>
        </w:rPr>
        <w:t xml:space="preserve"> (которые</w:t>
      </w:r>
      <w:r w:rsidR="00134821">
        <w:rPr>
          <w:rFonts w:asciiTheme="minorHAnsi" w:hAnsiTheme="minorHAnsi" w:cs="Arial"/>
          <w:sz w:val="24"/>
          <w:szCs w:val="24"/>
        </w:rPr>
        <w:t xml:space="preserve"> переименовались бы в СПП с сохранением ГП поселений). </w:t>
      </w:r>
    </w:p>
    <w:p w:rsidR="000634B7" w:rsidRDefault="00134821" w:rsidP="00FD3960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Во</w:t>
      </w:r>
      <w:r w:rsidR="00B3226E">
        <w:rPr>
          <w:rFonts w:asciiTheme="minorHAnsi" w:hAnsiTheme="minorHAnsi" w:cs="Arial"/>
          <w:sz w:val="24"/>
          <w:szCs w:val="24"/>
        </w:rPr>
        <w:t xml:space="preserve">звращаясь к </w:t>
      </w:r>
      <w:r>
        <w:rPr>
          <w:rFonts w:asciiTheme="minorHAnsi" w:hAnsiTheme="minorHAnsi" w:cs="Arial"/>
          <w:sz w:val="24"/>
          <w:szCs w:val="24"/>
        </w:rPr>
        <w:t>ПЗЗ</w:t>
      </w:r>
      <w:r w:rsidR="00B3226E">
        <w:rPr>
          <w:rFonts w:asciiTheme="minorHAnsi" w:hAnsiTheme="minorHAnsi" w:cs="Arial"/>
          <w:sz w:val="24"/>
          <w:szCs w:val="24"/>
        </w:rPr>
        <w:t xml:space="preserve"> – Правила</w:t>
      </w:r>
      <w:r>
        <w:rPr>
          <w:rFonts w:asciiTheme="minorHAnsi" w:hAnsiTheme="minorHAnsi" w:cs="Arial"/>
          <w:sz w:val="24"/>
          <w:szCs w:val="24"/>
        </w:rPr>
        <w:t xml:space="preserve"> в </w:t>
      </w:r>
      <w:proofErr w:type="spellStart"/>
      <w:r>
        <w:rPr>
          <w:rFonts w:asciiTheme="minorHAnsi" w:hAnsiTheme="minorHAnsi" w:cs="Arial"/>
          <w:sz w:val="24"/>
          <w:szCs w:val="24"/>
        </w:rPr>
        <w:t>Градкодексе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встали как-то «особнячком»</w:t>
      </w:r>
      <w:r w:rsidR="00717247">
        <w:rPr>
          <w:rFonts w:asciiTheme="minorHAnsi" w:hAnsiTheme="minorHAnsi" w:cs="Arial"/>
          <w:sz w:val="24"/>
          <w:szCs w:val="24"/>
        </w:rPr>
        <w:t xml:space="preserve"> – </w:t>
      </w:r>
      <w:r>
        <w:rPr>
          <w:rFonts w:asciiTheme="minorHAnsi" w:hAnsiTheme="minorHAnsi" w:cs="Arial"/>
          <w:sz w:val="24"/>
          <w:szCs w:val="24"/>
        </w:rPr>
        <w:t>прямых связей с документами территориального (пространственного</w:t>
      </w:r>
      <w:r w:rsidR="00717247">
        <w:rPr>
          <w:rFonts w:asciiTheme="minorHAnsi" w:hAnsiTheme="minorHAnsi" w:cs="Arial"/>
          <w:sz w:val="24"/>
          <w:szCs w:val="24"/>
        </w:rPr>
        <w:t xml:space="preserve">) планирования (подчинённости ПЗЗ этим документам) не обозначено. </w:t>
      </w:r>
      <w:r w:rsidR="00FD5A9F">
        <w:rPr>
          <w:rFonts w:asciiTheme="minorHAnsi" w:hAnsiTheme="minorHAnsi" w:cs="Arial"/>
          <w:sz w:val="24"/>
          <w:szCs w:val="24"/>
        </w:rPr>
        <w:t>В</w:t>
      </w:r>
      <w:r w:rsidR="00717247">
        <w:rPr>
          <w:rFonts w:asciiTheme="minorHAnsi" w:hAnsiTheme="minorHAnsi" w:cs="Arial"/>
          <w:sz w:val="24"/>
          <w:szCs w:val="24"/>
        </w:rPr>
        <w:t xml:space="preserve"> свою очередь</w:t>
      </w:r>
      <w:r w:rsidR="00D24228">
        <w:rPr>
          <w:rFonts w:asciiTheme="minorHAnsi" w:hAnsiTheme="minorHAnsi" w:cs="Arial"/>
          <w:sz w:val="24"/>
          <w:szCs w:val="24"/>
        </w:rPr>
        <w:t>, требование о</w:t>
      </w:r>
      <w:r w:rsidR="00717247">
        <w:rPr>
          <w:rFonts w:asciiTheme="minorHAnsi" w:hAnsiTheme="minorHAnsi" w:cs="Arial"/>
          <w:sz w:val="24"/>
          <w:szCs w:val="24"/>
        </w:rPr>
        <w:t xml:space="preserve"> </w:t>
      </w:r>
      <w:r w:rsidR="00FD5A9F">
        <w:rPr>
          <w:rFonts w:asciiTheme="minorHAnsi" w:hAnsiTheme="minorHAnsi" w:cs="Arial"/>
          <w:sz w:val="24"/>
          <w:szCs w:val="24"/>
        </w:rPr>
        <w:t>подчинённост</w:t>
      </w:r>
      <w:r w:rsidR="00D24228">
        <w:rPr>
          <w:rFonts w:asciiTheme="minorHAnsi" w:hAnsiTheme="minorHAnsi" w:cs="Arial"/>
          <w:sz w:val="24"/>
          <w:szCs w:val="24"/>
        </w:rPr>
        <w:t>и</w:t>
      </w:r>
      <w:r w:rsidR="00FD5A9F">
        <w:rPr>
          <w:rFonts w:asciiTheme="minorHAnsi" w:hAnsiTheme="minorHAnsi" w:cs="Arial"/>
          <w:sz w:val="24"/>
          <w:szCs w:val="24"/>
        </w:rPr>
        <w:t xml:space="preserve"> </w:t>
      </w:r>
      <w:r w:rsidR="00A23C4D">
        <w:rPr>
          <w:rFonts w:asciiTheme="minorHAnsi" w:hAnsiTheme="minorHAnsi" w:cs="Arial"/>
          <w:sz w:val="24"/>
          <w:szCs w:val="24"/>
        </w:rPr>
        <w:t>П</w:t>
      </w:r>
      <w:r w:rsidR="00D24228">
        <w:rPr>
          <w:rFonts w:asciiTheme="minorHAnsi" w:hAnsiTheme="minorHAnsi" w:cs="Arial"/>
          <w:sz w:val="24"/>
          <w:szCs w:val="24"/>
        </w:rPr>
        <w:t>равилам</w:t>
      </w:r>
      <w:r w:rsidR="00717247">
        <w:rPr>
          <w:rFonts w:asciiTheme="minorHAnsi" w:hAnsiTheme="minorHAnsi" w:cs="Arial"/>
          <w:sz w:val="24"/>
          <w:szCs w:val="24"/>
        </w:rPr>
        <w:t xml:space="preserve"> (ПЗЗ) </w:t>
      </w:r>
      <w:r w:rsidR="007C3ED4">
        <w:rPr>
          <w:rFonts w:asciiTheme="minorHAnsi" w:hAnsiTheme="minorHAnsi" w:cs="Arial"/>
          <w:sz w:val="24"/>
          <w:szCs w:val="24"/>
        </w:rPr>
        <w:t xml:space="preserve">содержания </w:t>
      </w:r>
      <w:r w:rsidR="00717247">
        <w:rPr>
          <w:rFonts w:asciiTheme="minorHAnsi" w:hAnsiTheme="minorHAnsi" w:cs="Arial"/>
          <w:sz w:val="24"/>
          <w:szCs w:val="24"/>
        </w:rPr>
        <w:t>документации по планировке территории хотя и присутствует</w:t>
      </w:r>
      <w:r w:rsidR="00CA5AF4">
        <w:rPr>
          <w:rFonts w:asciiTheme="minorHAnsi" w:hAnsiTheme="minorHAnsi" w:cs="Arial"/>
          <w:sz w:val="24"/>
          <w:szCs w:val="24"/>
        </w:rPr>
        <w:t xml:space="preserve"> в </w:t>
      </w:r>
      <w:proofErr w:type="spellStart"/>
      <w:r w:rsidR="00CA5AF4">
        <w:rPr>
          <w:rFonts w:asciiTheme="minorHAnsi" w:hAnsiTheme="minorHAnsi" w:cs="Arial"/>
          <w:sz w:val="24"/>
          <w:szCs w:val="24"/>
        </w:rPr>
        <w:t>Градкодексе</w:t>
      </w:r>
      <w:proofErr w:type="spellEnd"/>
      <w:r w:rsidR="00717247">
        <w:rPr>
          <w:rFonts w:asciiTheme="minorHAnsi" w:hAnsiTheme="minorHAnsi" w:cs="Arial"/>
          <w:sz w:val="24"/>
          <w:szCs w:val="24"/>
        </w:rPr>
        <w:t xml:space="preserve">, но скромно и не </w:t>
      </w:r>
      <w:r w:rsidR="00CA5AF4">
        <w:rPr>
          <w:rFonts w:asciiTheme="minorHAnsi" w:hAnsiTheme="minorHAnsi" w:cs="Arial"/>
          <w:sz w:val="24"/>
          <w:szCs w:val="24"/>
        </w:rPr>
        <w:t>акцентировано.</w:t>
      </w:r>
      <w:r w:rsidR="00717247">
        <w:rPr>
          <w:rFonts w:asciiTheme="minorHAnsi" w:hAnsiTheme="minorHAnsi" w:cs="Arial"/>
          <w:sz w:val="24"/>
          <w:szCs w:val="24"/>
        </w:rPr>
        <w:t xml:space="preserve"> </w:t>
      </w:r>
      <w:r w:rsidR="00CA5AF4">
        <w:rPr>
          <w:rFonts w:asciiTheme="minorHAnsi" w:hAnsiTheme="minorHAnsi" w:cs="Arial"/>
          <w:sz w:val="24"/>
          <w:szCs w:val="24"/>
        </w:rPr>
        <w:t>А</w:t>
      </w:r>
      <w:r w:rsidR="007C3ED4">
        <w:rPr>
          <w:rFonts w:asciiTheme="minorHAnsi" w:hAnsiTheme="minorHAnsi" w:cs="Arial"/>
          <w:sz w:val="24"/>
          <w:szCs w:val="24"/>
        </w:rPr>
        <w:t xml:space="preserve"> ведь документ</w:t>
      </w:r>
      <w:r w:rsidR="00717247">
        <w:rPr>
          <w:rFonts w:asciiTheme="minorHAnsi" w:hAnsiTheme="minorHAnsi" w:cs="Arial"/>
          <w:sz w:val="24"/>
          <w:szCs w:val="24"/>
        </w:rPr>
        <w:t xml:space="preserve"> </w:t>
      </w:r>
      <w:r w:rsidR="007C3ED4">
        <w:rPr>
          <w:rFonts w:asciiTheme="minorHAnsi" w:hAnsiTheme="minorHAnsi" w:cs="Arial"/>
          <w:sz w:val="24"/>
          <w:szCs w:val="24"/>
        </w:rPr>
        <w:t>«г</w:t>
      </w:r>
      <w:r w:rsidR="00717247">
        <w:rPr>
          <w:rFonts w:asciiTheme="minorHAnsi" w:hAnsiTheme="minorHAnsi" w:cs="Arial"/>
          <w:sz w:val="24"/>
          <w:szCs w:val="24"/>
        </w:rPr>
        <w:t>радостроительный план земельного участка</w:t>
      </w:r>
      <w:r w:rsidR="007C3ED4">
        <w:rPr>
          <w:rFonts w:asciiTheme="minorHAnsi" w:hAnsiTheme="minorHAnsi" w:cs="Arial"/>
          <w:sz w:val="24"/>
          <w:szCs w:val="24"/>
        </w:rPr>
        <w:t>»</w:t>
      </w:r>
      <w:r w:rsidR="00FD5A9F">
        <w:rPr>
          <w:rFonts w:asciiTheme="minorHAnsi" w:hAnsiTheme="minorHAnsi" w:cs="Arial"/>
          <w:sz w:val="24"/>
          <w:szCs w:val="24"/>
        </w:rPr>
        <w:t xml:space="preserve"> (ГПЗУ)</w:t>
      </w:r>
      <w:r w:rsidR="00717247">
        <w:rPr>
          <w:rFonts w:asciiTheme="minorHAnsi" w:hAnsiTheme="minorHAnsi" w:cs="Arial"/>
          <w:sz w:val="24"/>
          <w:szCs w:val="24"/>
        </w:rPr>
        <w:t xml:space="preserve"> по его установленному</w:t>
      </w:r>
      <w:r w:rsidR="007C3ED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7C3ED4">
        <w:rPr>
          <w:rFonts w:asciiTheme="minorHAnsi" w:hAnsiTheme="minorHAnsi" w:cs="Arial"/>
          <w:sz w:val="24"/>
          <w:szCs w:val="24"/>
        </w:rPr>
        <w:t>Градкодексом</w:t>
      </w:r>
      <w:proofErr w:type="spellEnd"/>
      <w:r w:rsidR="00717247">
        <w:rPr>
          <w:rFonts w:asciiTheme="minorHAnsi" w:hAnsiTheme="minorHAnsi" w:cs="Arial"/>
          <w:sz w:val="24"/>
          <w:szCs w:val="24"/>
        </w:rPr>
        <w:t xml:space="preserve"> содержанию является </w:t>
      </w:r>
      <w:r w:rsidR="007C3ED4">
        <w:rPr>
          <w:rFonts w:asciiTheme="minorHAnsi" w:hAnsiTheme="minorHAnsi" w:cs="Arial"/>
          <w:sz w:val="24"/>
          <w:szCs w:val="24"/>
        </w:rPr>
        <w:t xml:space="preserve">практически целиком </w:t>
      </w:r>
      <w:r w:rsidR="00717247">
        <w:rPr>
          <w:rFonts w:asciiTheme="minorHAnsi" w:hAnsiTheme="minorHAnsi" w:cs="Arial"/>
          <w:sz w:val="24"/>
          <w:szCs w:val="24"/>
        </w:rPr>
        <w:t xml:space="preserve">просто </w:t>
      </w:r>
      <w:proofErr w:type="spellStart"/>
      <w:r w:rsidR="00717247" w:rsidRPr="00CA5AF4">
        <w:rPr>
          <w:rFonts w:asciiTheme="minorHAnsi" w:hAnsiTheme="minorHAnsi" w:cs="Arial"/>
          <w:sz w:val="24"/>
          <w:szCs w:val="24"/>
          <w:u w:val="single"/>
        </w:rPr>
        <w:t>выкопировкой</w:t>
      </w:r>
      <w:proofErr w:type="spellEnd"/>
      <w:r w:rsidR="00717247">
        <w:rPr>
          <w:rFonts w:asciiTheme="minorHAnsi" w:hAnsiTheme="minorHAnsi" w:cs="Arial"/>
          <w:sz w:val="24"/>
          <w:szCs w:val="24"/>
        </w:rPr>
        <w:t xml:space="preserve"> из ПЗЗ по территории конкретного</w:t>
      </w:r>
      <w:r w:rsidR="004A1702">
        <w:rPr>
          <w:rFonts w:asciiTheme="minorHAnsi" w:hAnsiTheme="minorHAnsi" w:cs="Arial"/>
          <w:sz w:val="24"/>
          <w:szCs w:val="24"/>
        </w:rPr>
        <w:t xml:space="preserve"> сформированного</w:t>
      </w:r>
      <w:r w:rsidR="00717247">
        <w:rPr>
          <w:rFonts w:asciiTheme="minorHAnsi" w:hAnsiTheme="minorHAnsi" w:cs="Arial"/>
          <w:sz w:val="24"/>
          <w:szCs w:val="24"/>
        </w:rPr>
        <w:t xml:space="preserve"> участка.</w:t>
      </w:r>
      <w:r w:rsidR="00042A99">
        <w:rPr>
          <w:rFonts w:asciiTheme="minorHAnsi" w:hAnsiTheme="minorHAnsi" w:cs="Arial"/>
          <w:sz w:val="24"/>
          <w:szCs w:val="24"/>
        </w:rPr>
        <w:t xml:space="preserve"> </w:t>
      </w:r>
      <w:r w:rsidR="007C3ED4">
        <w:rPr>
          <w:rFonts w:asciiTheme="minorHAnsi" w:hAnsiTheme="minorHAnsi" w:cs="Arial"/>
          <w:sz w:val="24"/>
          <w:szCs w:val="24"/>
        </w:rPr>
        <w:t xml:space="preserve">Но таких прямых, или однозначных им слов </w:t>
      </w:r>
      <w:proofErr w:type="spellStart"/>
      <w:r w:rsidR="007C3ED4">
        <w:rPr>
          <w:rFonts w:asciiTheme="minorHAnsi" w:hAnsiTheme="minorHAnsi" w:cs="Arial"/>
          <w:sz w:val="24"/>
          <w:szCs w:val="24"/>
        </w:rPr>
        <w:t>Градкодекс</w:t>
      </w:r>
      <w:proofErr w:type="spellEnd"/>
      <w:r w:rsidR="007C3ED4">
        <w:rPr>
          <w:rFonts w:asciiTheme="minorHAnsi" w:hAnsiTheme="minorHAnsi" w:cs="Arial"/>
          <w:sz w:val="24"/>
          <w:szCs w:val="24"/>
        </w:rPr>
        <w:t xml:space="preserve"> не употребляет, </w:t>
      </w:r>
      <w:r w:rsidR="002D781C">
        <w:rPr>
          <w:rFonts w:asciiTheme="minorHAnsi" w:hAnsiTheme="minorHAnsi" w:cs="Arial"/>
          <w:sz w:val="24"/>
          <w:szCs w:val="24"/>
        </w:rPr>
        <w:t>размазывая</w:t>
      </w:r>
      <w:r w:rsidR="007C3ED4">
        <w:rPr>
          <w:rFonts w:asciiTheme="minorHAnsi" w:hAnsiTheme="minorHAnsi" w:cs="Arial"/>
          <w:sz w:val="24"/>
          <w:szCs w:val="24"/>
        </w:rPr>
        <w:t xml:space="preserve"> суть косвенными </w:t>
      </w:r>
      <w:proofErr w:type="spellStart"/>
      <w:r w:rsidR="007C3ED4">
        <w:rPr>
          <w:rFonts w:asciiTheme="minorHAnsi" w:hAnsiTheme="minorHAnsi" w:cs="Arial"/>
          <w:sz w:val="24"/>
          <w:szCs w:val="24"/>
        </w:rPr>
        <w:t>связками</w:t>
      </w:r>
      <w:r w:rsidR="005976B2">
        <w:rPr>
          <w:rFonts w:asciiTheme="minorHAnsi" w:hAnsiTheme="minorHAnsi" w:cs="Arial"/>
          <w:sz w:val="24"/>
          <w:szCs w:val="24"/>
        </w:rPr>
        <w:t>-недосказанностями</w:t>
      </w:r>
      <w:proofErr w:type="spellEnd"/>
      <w:r w:rsidR="00FD3960">
        <w:rPr>
          <w:rFonts w:asciiTheme="minorHAnsi" w:hAnsiTheme="minorHAnsi" w:cs="Arial"/>
          <w:sz w:val="24"/>
          <w:szCs w:val="24"/>
        </w:rPr>
        <w:t>.</w:t>
      </w:r>
      <w:r w:rsidR="00042A99">
        <w:rPr>
          <w:rFonts w:asciiTheme="minorHAnsi" w:hAnsiTheme="minorHAnsi" w:cs="Arial"/>
          <w:sz w:val="24"/>
          <w:szCs w:val="24"/>
        </w:rPr>
        <w:t xml:space="preserve"> Одновременно</w:t>
      </w:r>
      <w:r w:rsidR="009264B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042A99">
        <w:rPr>
          <w:rFonts w:asciiTheme="minorHAnsi" w:hAnsiTheme="minorHAnsi" w:cs="Arial"/>
          <w:sz w:val="24"/>
          <w:szCs w:val="24"/>
        </w:rPr>
        <w:t>Градкодекс</w:t>
      </w:r>
      <w:proofErr w:type="spellEnd"/>
      <w:r w:rsidR="00042A99">
        <w:rPr>
          <w:rFonts w:asciiTheme="minorHAnsi" w:hAnsiTheme="minorHAnsi" w:cs="Arial"/>
          <w:sz w:val="24"/>
          <w:szCs w:val="24"/>
        </w:rPr>
        <w:t xml:space="preserve"> относит ГПЗУ к документации по планировке и предполагает его подготовку в составе проекта межевания. </w:t>
      </w:r>
      <w:r w:rsidR="00FD3960">
        <w:rPr>
          <w:rFonts w:asciiTheme="minorHAnsi" w:hAnsiTheme="minorHAnsi" w:cs="Arial"/>
          <w:sz w:val="24"/>
          <w:szCs w:val="24"/>
        </w:rPr>
        <w:t xml:space="preserve">С </w:t>
      </w:r>
      <w:r w:rsidR="00B3226E">
        <w:rPr>
          <w:rFonts w:asciiTheme="minorHAnsi" w:hAnsiTheme="minorHAnsi" w:cs="Arial"/>
          <w:sz w:val="24"/>
          <w:szCs w:val="24"/>
        </w:rPr>
        <w:t>другой</w:t>
      </w:r>
      <w:r w:rsidR="00FD3960">
        <w:rPr>
          <w:rFonts w:asciiTheme="minorHAnsi" w:hAnsiTheme="minorHAnsi" w:cs="Arial"/>
          <w:sz w:val="24"/>
          <w:szCs w:val="24"/>
        </w:rPr>
        <w:t xml:space="preserve"> стороны</w:t>
      </w:r>
      <w:r w:rsidR="00B3226E">
        <w:rPr>
          <w:rFonts w:asciiTheme="minorHAnsi" w:hAnsiTheme="minorHAnsi" w:cs="Arial"/>
          <w:sz w:val="24"/>
          <w:szCs w:val="24"/>
        </w:rPr>
        <w:t xml:space="preserve"> – </w:t>
      </w:r>
      <w:r w:rsidR="006D5BB9">
        <w:rPr>
          <w:rFonts w:asciiTheme="minorHAnsi" w:hAnsiTheme="minorHAnsi" w:cs="Arial"/>
          <w:sz w:val="24"/>
          <w:szCs w:val="24"/>
        </w:rPr>
        <w:t>Карта градостроительного зонирования в составе ПЗЗ оперирует границами зон, то есть границами</w:t>
      </w:r>
      <w:r w:rsidR="00AB330D">
        <w:rPr>
          <w:rFonts w:asciiTheme="minorHAnsi" w:hAnsiTheme="minorHAnsi" w:cs="Arial"/>
          <w:sz w:val="24"/>
          <w:szCs w:val="24"/>
        </w:rPr>
        <w:t xml:space="preserve"> земельных</w:t>
      </w:r>
      <w:r w:rsidR="006D5BB9">
        <w:rPr>
          <w:rFonts w:asciiTheme="minorHAnsi" w:hAnsiTheme="minorHAnsi" w:cs="Arial"/>
          <w:sz w:val="24"/>
          <w:szCs w:val="24"/>
        </w:rPr>
        <w:t xml:space="preserve"> участков (независимо от их размера). </w:t>
      </w:r>
      <w:r w:rsidR="00B3226E">
        <w:rPr>
          <w:rFonts w:asciiTheme="minorHAnsi" w:hAnsiTheme="minorHAnsi" w:cs="Arial"/>
          <w:sz w:val="24"/>
          <w:szCs w:val="24"/>
        </w:rPr>
        <w:t>При этом</w:t>
      </w:r>
      <w:r w:rsidR="00AB330D">
        <w:rPr>
          <w:rFonts w:asciiTheme="minorHAnsi" w:hAnsiTheme="minorHAnsi" w:cs="Arial"/>
          <w:sz w:val="24"/>
          <w:szCs w:val="24"/>
        </w:rPr>
        <w:t xml:space="preserve"> в соответствии с положениями </w:t>
      </w:r>
      <w:proofErr w:type="spellStart"/>
      <w:r w:rsidR="00AB330D">
        <w:rPr>
          <w:rFonts w:asciiTheme="minorHAnsi" w:hAnsiTheme="minorHAnsi" w:cs="Arial"/>
          <w:sz w:val="24"/>
          <w:szCs w:val="24"/>
        </w:rPr>
        <w:t>Градкодекса</w:t>
      </w:r>
      <w:proofErr w:type="spellEnd"/>
      <w:r w:rsidR="006D5BB9">
        <w:rPr>
          <w:rFonts w:asciiTheme="minorHAnsi" w:hAnsiTheme="minorHAnsi" w:cs="Arial"/>
          <w:sz w:val="24"/>
          <w:szCs w:val="24"/>
        </w:rPr>
        <w:t xml:space="preserve"> границы участков устанавливаются проектом межевания в составе разработки проектов планировки или на их основе (ч.9 ст.42 и ч.3 ст.43).  А как же подчинённость документации по планировке, то есть проекта планировки участка (чего же ещё, кроме него – пусть это и большой иногда участок)</w:t>
      </w:r>
      <w:r w:rsidR="00AB330D">
        <w:rPr>
          <w:rFonts w:asciiTheme="minorHAnsi" w:hAnsiTheme="minorHAnsi" w:cs="Arial"/>
          <w:sz w:val="24"/>
          <w:szCs w:val="24"/>
        </w:rPr>
        <w:t xml:space="preserve"> – </w:t>
      </w:r>
      <w:r w:rsidR="006D5BB9">
        <w:rPr>
          <w:rFonts w:asciiTheme="minorHAnsi" w:hAnsiTheme="minorHAnsi" w:cs="Arial"/>
          <w:sz w:val="24"/>
          <w:szCs w:val="24"/>
        </w:rPr>
        <w:t xml:space="preserve"> Правилам (ПЗЗ)? </w:t>
      </w:r>
      <w:r w:rsidR="00AB330D">
        <w:rPr>
          <w:rFonts w:asciiTheme="minorHAnsi" w:hAnsiTheme="minorHAnsi" w:cs="Arial"/>
          <w:sz w:val="24"/>
          <w:szCs w:val="24"/>
        </w:rPr>
        <w:t xml:space="preserve"> </w:t>
      </w:r>
      <w:r w:rsidR="006D5BB9">
        <w:rPr>
          <w:rFonts w:asciiTheme="minorHAnsi" w:hAnsiTheme="minorHAnsi" w:cs="Arial"/>
          <w:sz w:val="24"/>
          <w:szCs w:val="24"/>
        </w:rPr>
        <w:t>Получается классическое</w:t>
      </w:r>
      <w:r w:rsidR="00AB330D">
        <w:rPr>
          <w:rFonts w:asciiTheme="minorHAnsi" w:hAnsiTheme="minorHAnsi" w:cs="Arial"/>
          <w:sz w:val="24"/>
          <w:szCs w:val="24"/>
        </w:rPr>
        <w:t>:</w:t>
      </w:r>
      <w:r w:rsidR="006D5BB9">
        <w:rPr>
          <w:rFonts w:asciiTheme="minorHAnsi" w:hAnsiTheme="minorHAnsi" w:cs="Arial"/>
          <w:sz w:val="24"/>
          <w:szCs w:val="24"/>
        </w:rPr>
        <w:t xml:space="preserve"> «яйцо от курицы, или курица от яйца?»</w:t>
      </w:r>
      <w:r w:rsidR="006D5BB9" w:rsidRPr="00FD3960">
        <w:rPr>
          <w:rFonts w:asciiTheme="minorHAnsi" w:hAnsiTheme="minorHAnsi" w:cs="Arial"/>
          <w:sz w:val="24"/>
          <w:szCs w:val="24"/>
        </w:rPr>
        <w:t xml:space="preserve"> </w:t>
      </w:r>
      <w:r w:rsidR="006D5BB9">
        <w:rPr>
          <w:rFonts w:asciiTheme="minorHAnsi" w:hAnsiTheme="minorHAnsi" w:cs="Arial"/>
          <w:sz w:val="24"/>
          <w:szCs w:val="24"/>
        </w:rPr>
        <w:t>– только</w:t>
      </w:r>
      <w:r w:rsidR="009528F3">
        <w:rPr>
          <w:rFonts w:asciiTheme="minorHAnsi" w:hAnsiTheme="minorHAnsi" w:cs="Arial"/>
          <w:sz w:val="24"/>
          <w:szCs w:val="24"/>
        </w:rPr>
        <w:t xml:space="preserve"> бить яйца и</w:t>
      </w:r>
      <w:r w:rsidR="006D5BB9">
        <w:rPr>
          <w:rFonts w:asciiTheme="minorHAnsi" w:hAnsiTheme="minorHAnsi" w:cs="Arial"/>
          <w:sz w:val="24"/>
          <w:szCs w:val="24"/>
        </w:rPr>
        <w:t xml:space="preserve"> размазывать</w:t>
      </w:r>
      <w:r w:rsidR="009528F3">
        <w:rPr>
          <w:rFonts w:asciiTheme="minorHAnsi" w:hAnsiTheme="minorHAnsi" w:cs="Arial"/>
          <w:sz w:val="24"/>
          <w:szCs w:val="24"/>
        </w:rPr>
        <w:t xml:space="preserve"> их</w:t>
      </w:r>
      <w:r w:rsidR="006D5BB9">
        <w:rPr>
          <w:rFonts w:asciiTheme="minorHAnsi" w:hAnsiTheme="minorHAnsi" w:cs="Arial"/>
          <w:sz w:val="24"/>
          <w:szCs w:val="24"/>
        </w:rPr>
        <w:t xml:space="preserve"> и остаётся. </w:t>
      </w:r>
    </w:p>
    <w:p w:rsidR="00DB3E4C" w:rsidRDefault="002D781C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В этой размазне разработчики</w:t>
      </w:r>
      <w:r w:rsidR="00E83BF8">
        <w:rPr>
          <w:rFonts w:asciiTheme="minorHAnsi" w:hAnsiTheme="minorHAnsi" w:cs="Arial"/>
          <w:sz w:val="24"/>
          <w:szCs w:val="24"/>
        </w:rPr>
        <w:t xml:space="preserve"> местных</w:t>
      </w:r>
      <w:r>
        <w:rPr>
          <w:rFonts w:asciiTheme="minorHAnsi" w:hAnsiTheme="minorHAnsi" w:cs="Arial"/>
          <w:sz w:val="24"/>
          <w:szCs w:val="24"/>
        </w:rPr>
        <w:t xml:space="preserve"> ПЗЗ скользят кто куда. Получающиеся в результате </w:t>
      </w:r>
      <w:r w:rsidR="006F0994">
        <w:rPr>
          <w:rFonts w:asciiTheme="minorHAnsi" w:hAnsiTheme="minorHAnsi" w:cs="Arial"/>
          <w:sz w:val="24"/>
          <w:szCs w:val="24"/>
        </w:rPr>
        <w:t xml:space="preserve">реальные </w:t>
      </w:r>
      <w:r>
        <w:rPr>
          <w:rFonts w:asciiTheme="minorHAnsi" w:hAnsiTheme="minorHAnsi" w:cs="Arial"/>
          <w:sz w:val="24"/>
          <w:szCs w:val="24"/>
        </w:rPr>
        <w:t>документы под этим именем чего только не напоминают</w:t>
      </w:r>
      <w:r w:rsidR="009855D4">
        <w:rPr>
          <w:rFonts w:asciiTheme="minorHAnsi" w:hAnsiTheme="minorHAnsi" w:cs="Arial"/>
          <w:sz w:val="24"/>
          <w:szCs w:val="24"/>
        </w:rPr>
        <w:t xml:space="preserve"> – от разъяснения перечня условных обозначений Генерального плана</w:t>
      </w:r>
      <w:r w:rsidR="00B3226E">
        <w:rPr>
          <w:rFonts w:asciiTheme="minorHAnsi" w:hAnsiTheme="minorHAnsi" w:cs="Arial"/>
          <w:sz w:val="24"/>
          <w:szCs w:val="24"/>
        </w:rPr>
        <w:t xml:space="preserve"> – </w:t>
      </w:r>
      <w:r w:rsidR="000A26BD">
        <w:rPr>
          <w:rFonts w:asciiTheme="minorHAnsi" w:hAnsiTheme="minorHAnsi" w:cs="Arial"/>
          <w:sz w:val="24"/>
          <w:szCs w:val="24"/>
        </w:rPr>
        <w:t xml:space="preserve">или бессмысленного </w:t>
      </w:r>
      <w:proofErr w:type="spellStart"/>
      <w:r w:rsidR="000A26BD">
        <w:rPr>
          <w:rFonts w:asciiTheme="minorHAnsi" w:hAnsiTheme="minorHAnsi" w:cs="Arial"/>
          <w:sz w:val="24"/>
          <w:szCs w:val="24"/>
        </w:rPr>
        <w:t>переиначивания</w:t>
      </w:r>
      <w:proofErr w:type="spellEnd"/>
      <w:r w:rsidR="000A26BD">
        <w:rPr>
          <w:rFonts w:asciiTheme="minorHAnsi" w:hAnsiTheme="minorHAnsi" w:cs="Arial"/>
          <w:sz w:val="24"/>
          <w:szCs w:val="24"/>
        </w:rPr>
        <w:t xml:space="preserve"> </w:t>
      </w:r>
      <w:r w:rsidR="00B3226E">
        <w:rPr>
          <w:rFonts w:asciiTheme="minorHAnsi" w:hAnsiTheme="minorHAnsi" w:cs="Arial"/>
          <w:sz w:val="24"/>
          <w:szCs w:val="24"/>
        </w:rPr>
        <w:t xml:space="preserve">в форме ПЗЗ уже </w:t>
      </w:r>
      <w:r w:rsidR="000A26BD">
        <w:rPr>
          <w:rFonts w:asciiTheme="minorHAnsi" w:hAnsiTheme="minorHAnsi" w:cs="Arial"/>
          <w:sz w:val="24"/>
          <w:szCs w:val="24"/>
        </w:rPr>
        <w:t xml:space="preserve">утверждённого </w:t>
      </w:r>
      <w:r w:rsidR="00B3226E">
        <w:rPr>
          <w:rFonts w:asciiTheme="minorHAnsi" w:hAnsiTheme="minorHAnsi" w:cs="Arial"/>
          <w:sz w:val="24"/>
          <w:szCs w:val="24"/>
        </w:rPr>
        <w:t xml:space="preserve">содержания </w:t>
      </w:r>
      <w:r w:rsidR="000A26BD">
        <w:rPr>
          <w:rFonts w:asciiTheme="minorHAnsi" w:hAnsiTheme="minorHAnsi" w:cs="Arial"/>
          <w:sz w:val="24"/>
          <w:szCs w:val="24"/>
        </w:rPr>
        <w:t>проекта планировки</w:t>
      </w:r>
      <w:r w:rsidR="00B3226E">
        <w:rPr>
          <w:rFonts w:asciiTheme="minorHAnsi" w:hAnsiTheme="minorHAnsi" w:cs="Arial"/>
          <w:sz w:val="24"/>
          <w:szCs w:val="24"/>
        </w:rPr>
        <w:t xml:space="preserve"> – </w:t>
      </w:r>
      <w:r w:rsidR="00CA5AF4">
        <w:rPr>
          <w:rFonts w:asciiTheme="minorHAnsi" w:hAnsiTheme="minorHAnsi" w:cs="Arial"/>
          <w:sz w:val="24"/>
          <w:szCs w:val="24"/>
        </w:rPr>
        <w:t>переходя к лоскутам из</w:t>
      </w:r>
      <w:r w:rsidR="009855D4">
        <w:rPr>
          <w:rFonts w:asciiTheme="minorHAnsi" w:hAnsiTheme="minorHAnsi" w:cs="Arial"/>
          <w:sz w:val="24"/>
          <w:szCs w:val="24"/>
        </w:rPr>
        <w:t xml:space="preserve"> нормативов проектирования</w:t>
      </w:r>
      <w:r w:rsidR="00B3226E">
        <w:rPr>
          <w:rFonts w:asciiTheme="minorHAnsi" w:hAnsiTheme="minorHAnsi" w:cs="Arial"/>
          <w:sz w:val="24"/>
          <w:szCs w:val="24"/>
        </w:rPr>
        <w:t xml:space="preserve"> – </w:t>
      </w:r>
      <w:r w:rsidR="009855D4">
        <w:rPr>
          <w:rFonts w:asciiTheme="minorHAnsi" w:hAnsiTheme="minorHAnsi" w:cs="Arial"/>
          <w:sz w:val="24"/>
          <w:szCs w:val="24"/>
        </w:rPr>
        <w:t>до</w:t>
      </w:r>
      <w:r w:rsidR="00E83BF8">
        <w:rPr>
          <w:rFonts w:asciiTheme="minorHAnsi" w:hAnsiTheme="minorHAnsi" w:cs="Arial"/>
          <w:sz w:val="24"/>
          <w:szCs w:val="24"/>
        </w:rPr>
        <w:t xml:space="preserve"> </w:t>
      </w:r>
      <w:r w:rsidR="00CA5AF4">
        <w:rPr>
          <w:rFonts w:asciiTheme="minorHAnsi" w:hAnsiTheme="minorHAnsi" w:cs="Arial"/>
          <w:sz w:val="24"/>
          <w:szCs w:val="24"/>
        </w:rPr>
        <w:t>подобия коммерческих предложений власти к инвесторам</w:t>
      </w:r>
      <w:r w:rsidR="00B3226E">
        <w:rPr>
          <w:rFonts w:asciiTheme="minorHAnsi" w:hAnsiTheme="minorHAnsi" w:cs="Arial"/>
          <w:sz w:val="24"/>
          <w:szCs w:val="24"/>
        </w:rPr>
        <w:t xml:space="preserve"> – </w:t>
      </w:r>
      <w:r w:rsidR="00CA5AF4">
        <w:rPr>
          <w:rFonts w:asciiTheme="minorHAnsi" w:hAnsiTheme="minorHAnsi" w:cs="Arial"/>
          <w:sz w:val="24"/>
          <w:szCs w:val="24"/>
        </w:rPr>
        <w:t xml:space="preserve">и </w:t>
      </w:r>
      <w:proofErr w:type="spellStart"/>
      <w:r w:rsidR="00CA5AF4">
        <w:rPr>
          <w:rFonts w:asciiTheme="minorHAnsi" w:hAnsiTheme="minorHAnsi" w:cs="Arial"/>
          <w:sz w:val="24"/>
          <w:szCs w:val="24"/>
        </w:rPr>
        <w:t>потугов</w:t>
      </w:r>
      <w:proofErr w:type="spellEnd"/>
      <w:r w:rsidR="00CA5AF4">
        <w:rPr>
          <w:rFonts w:asciiTheme="minorHAnsi" w:hAnsiTheme="minorHAnsi" w:cs="Arial"/>
          <w:sz w:val="24"/>
          <w:szCs w:val="24"/>
        </w:rPr>
        <w:t xml:space="preserve"> </w:t>
      </w:r>
      <w:r w:rsidR="009855D4">
        <w:rPr>
          <w:rFonts w:asciiTheme="minorHAnsi" w:hAnsiTheme="minorHAnsi" w:cs="Arial"/>
          <w:sz w:val="24"/>
          <w:szCs w:val="24"/>
        </w:rPr>
        <w:t>наказов народа к власти.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9528F3">
        <w:rPr>
          <w:rFonts w:asciiTheme="minorHAnsi" w:hAnsiTheme="minorHAnsi" w:cs="Arial"/>
          <w:sz w:val="24"/>
          <w:szCs w:val="24"/>
        </w:rPr>
        <w:t>Вразумительные ПЗЗ встречаются чрезвычайно редко.</w:t>
      </w:r>
    </w:p>
    <w:p w:rsidR="001A479B" w:rsidRDefault="00A23C4D" w:rsidP="006F0994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Чтобы разорвать замкнутый круг и расставить всё по местам</w:t>
      </w:r>
      <w:r w:rsidR="00640D86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необходимо </w:t>
      </w:r>
      <w:r w:rsidR="00CB0FDD">
        <w:rPr>
          <w:rFonts w:asciiTheme="minorHAnsi" w:hAnsiTheme="minorHAnsi" w:cs="Arial"/>
          <w:sz w:val="24"/>
          <w:szCs w:val="24"/>
        </w:rPr>
        <w:t>первым делом вывести из состава документации по планировке</w:t>
      </w:r>
      <w:r w:rsidR="00DB3E4C">
        <w:rPr>
          <w:rFonts w:asciiTheme="minorHAnsi" w:hAnsiTheme="minorHAnsi" w:cs="Arial"/>
          <w:sz w:val="24"/>
          <w:szCs w:val="24"/>
        </w:rPr>
        <w:t xml:space="preserve"> территории –  </w:t>
      </w:r>
      <w:r w:rsidR="00CB0FDD">
        <w:rPr>
          <w:rFonts w:asciiTheme="minorHAnsi" w:hAnsiTheme="minorHAnsi" w:cs="Arial"/>
          <w:sz w:val="24"/>
          <w:szCs w:val="24"/>
        </w:rPr>
        <w:t>и ГПЗУ, и проекты межевания. Документ</w:t>
      </w:r>
      <w:r w:rsidR="00B45460">
        <w:rPr>
          <w:rFonts w:asciiTheme="minorHAnsi" w:hAnsiTheme="minorHAnsi" w:cs="Arial"/>
          <w:sz w:val="24"/>
          <w:szCs w:val="24"/>
        </w:rPr>
        <w:t>(</w:t>
      </w:r>
      <w:proofErr w:type="spellStart"/>
      <w:r w:rsidR="00B45460">
        <w:rPr>
          <w:rFonts w:asciiTheme="minorHAnsi" w:hAnsiTheme="minorHAnsi" w:cs="Arial"/>
          <w:sz w:val="24"/>
          <w:szCs w:val="24"/>
        </w:rPr>
        <w:t>ация</w:t>
      </w:r>
      <w:proofErr w:type="spellEnd"/>
      <w:r w:rsidR="00B45460">
        <w:rPr>
          <w:rFonts w:asciiTheme="minorHAnsi" w:hAnsiTheme="minorHAnsi" w:cs="Arial"/>
          <w:sz w:val="24"/>
          <w:szCs w:val="24"/>
        </w:rPr>
        <w:t>)</w:t>
      </w:r>
      <w:r w:rsidR="00CB0FDD">
        <w:rPr>
          <w:rFonts w:asciiTheme="minorHAnsi" w:hAnsiTheme="minorHAnsi" w:cs="Arial"/>
          <w:sz w:val="24"/>
          <w:szCs w:val="24"/>
        </w:rPr>
        <w:t xml:space="preserve"> по планировке –  это только проект планировки территории с размещением объектов застройки</w:t>
      </w:r>
      <w:r w:rsidR="006D5BB9">
        <w:rPr>
          <w:rFonts w:asciiTheme="minorHAnsi" w:hAnsiTheme="minorHAnsi" w:cs="Arial"/>
          <w:sz w:val="24"/>
          <w:szCs w:val="24"/>
        </w:rPr>
        <w:t xml:space="preserve"> </w:t>
      </w:r>
      <w:r w:rsidR="003129CA">
        <w:rPr>
          <w:rFonts w:asciiTheme="minorHAnsi" w:hAnsiTheme="minorHAnsi" w:cs="Arial"/>
          <w:sz w:val="24"/>
          <w:szCs w:val="24"/>
        </w:rPr>
        <w:t xml:space="preserve">на </w:t>
      </w:r>
      <w:r w:rsidR="006D5BB9">
        <w:rPr>
          <w:rFonts w:asciiTheme="minorHAnsi" w:hAnsiTheme="minorHAnsi" w:cs="Arial"/>
          <w:sz w:val="24"/>
          <w:szCs w:val="24"/>
        </w:rPr>
        <w:t>уже с</w:t>
      </w:r>
      <w:r w:rsidR="00042A99">
        <w:rPr>
          <w:rFonts w:asciiTheme="minorHAnsi" w:hAnsiTheme="minorHAnsi" w:cs="Arial"/>
          <w:sz w:val="24"/>
          <w:szCs w:val="24"/>
        </w:rPr>
        <w:t>ф</w:t>
      </w:r>
      <w:r w:rsidR="006D5BB9">
        <w:rPr>
          <w:rFonts w:asciiTheme="minorHAnsi" w:hAnsiTheme="minorHAnsi" w:cs="Arial"/>
          <w:sz w:val="24"/>
          <w:szCs w:val="24"/>
        </w:rPr>
        <w:t>ормированных участках, или с выделением таких участков</w:t>
      </w:r>
      <w:r w:rsidR="00B3226E">
        <w:rPr>
          <w:rFonts w:asciiTheme="minorHAnsi" w:hAnsiTheme="minorHAnsi" w:cs="Arial"/>
          <w:sz w:val="24"/>
          <w:szCs w:val="24"/>
        </w:rPr>
        <w:t>, что не надо называть межеванием на этом этапе</w:t>
      </w:r>
      <w:r w:rsidR="00CB0FDD">
        <w:rPr>
          <w:rFonts w:asciiTheme="minorHAnsi" w:hAnsiTheme="minorHAnsi" w:cs="Arial"/>
          <w:sz w:val="24"/>
          <w:szCs w:val="24"/>
        </w:rPr>
        <w:t>. Межевание вообще не является проектом</w:t>
      </w:r>
      <w:r w:rsidR="00B45460">
        <w:rPr>
          <w:rFonts w:asciiTheme="minorHAnsi" w:hAnsiTheme="minorHAnsi" w:cs="Arial"/>
          <w:sz w:val="24"/>
          <w:szCs w:val="24"/>
        </w:rPr>
        <w:t xml:space="preserve"> (в отличие от проекта планировки)</w:t>
      </w:r>
      <w:r w:rsidR="000A6B6E">
        <w:rPr>
          <w:rFonts w:asciiTheme="minorHAnsi" w:hAnsiTheme="minorHAnsi" w:cs="Arial"/>
          <w:sz w:val="24"/>
          <w:szCs w:val="24"/>
        </w:rPr>
        <w:t xml:space="preserve"> </w:t>
      </w:r>
      <w:r w:rsidR="00CB0FDD">
        <w:rPr>
          <w:rFonts w:asciiTheme="minorHAnsi" w:hAnsiTheme="minorHAnsi" w:cs="Arial"/>
          <w:sz w:val="24"/>
          <w:szCs w:val="24"/>
        </w:rPr>
        <w:t>потому, как установленное межевание не надо возводить, реализовывать, строить, а надо</w:t>
      </w:r>
      <w:r w:rsidR="00DB3E4C">
        <w:rPr>
          <w:rFonts w:asciiTheme="minorHAnsi" w:hAnsiTheme="minorHAnsi" w:cs="Arial"/>
          <w:sz w:val="24"/>
          <w:szCs w:val="24"/>
        </w:rPr>
        <w:t xml:space="preserve"> только</w:t>
      </w:r>
      <w:r w:rsidR="00CB0FDD">
        <w:rPr>
          <w:rFonts w:asciiTheme="minorHAnsi" w:hAnsiTheme="minorHAnsi" w:cs="Arial"/>
          <w:sz w:val="24"/>
          <w:szCs w:val="24"/>
        </w:rPr>
        <w:t xml:space="preserve"> соблюдать</w:t>
      </w:r>
      <w:r w:rsidR="00B45460">
        <w:rPr>
          <w:rFonts w:asciiTheme="minorHAnsi" w:hAnsiTheme="minorHAnsi" w:cs="Arial"/>
          <w:sz w:val="24"/>
          <w:szCs w:val="24"/>
        </w:rPr>
        <w:t xml:space="preserve"> его </w:t>
      </w:r>
      <w:r w:rsidR="00B45460">
        <w:rPr>
          <w:rFonts w:asciiTheme="minorHAnsi" w:hAnsiTheme="minorHAnsi" w:cs="Arial"/>
          <w:sz w:val="24"/>
          <w:szCs w:val="24"/>
        </w:rPr>
        <w:lastRenderedPageBreak/>
        <w:t>границы</w:t>
      </w:r>
      <w:r w:rsidR="000A26BD">
        <w:rPr>
          <w:rFonts w:asciiTheme="minorHAnsi" w:hAnsiTheme="minorHAnsi" w:cs="Arial"/>
          <w:sz w:val="24"/>
          <w:szCs w:val="24"/>
        </w:rPr>
        <w:t xml:space="preserve">, </w:t>
      </w:r>
      <w:r w:rsidR="000A26BD" w:rsidRPr="00B3226E">
        <w:rPr>
          <w:rFonts w:asciiTheme="minorHAnsi" w:hAnsiTheme="minorHAnsi" w:cs="Arial"/>
          <w:sz w:val="24"/>
          <w:szCs w:val="24"/>
          <w:u w:val="single"/>
        </w:rPr>
        <w:t>в том числе при градостроительном зонировании</w:t>
      </w:r>
      <w:r w:rsidR="00CB0FDD">
        <w:rPr>
          <w:rFonts w:asciiTheme="minorHAnsi" w:hAnsiTheme="minorHAnsi" w:cs="Arial"/>
          <w:sz w:val="24"/>
          <w:szCs w:val="24"/>
        </w:rPr>
        <w:t xml:space="preserve">. Проект планировки </w:t>
      </w:r>
      <w:r w:rsidR="00B3226E">
        <w:rPr>
          <w:rFonts w:asciiTheme="minorHAnsi" w:hAnsiTheme="minorHAnsi" w:cs="Arial"/>
          <w:sz w:val="24"/>
          <w:szCs w:val="24"/>
        </w:rPr>
        <w:t xml:space="preserve">установленной территории проектирования </w:t>
      </w:r>
      <w:r w:rsidR="00CB0FDD">
        <w:rPr>
          <w:rFonts w:asciiTheme="minorHAnsi" w:hAnsiTheme="minorHAnsi" w:cs="Arial"/>
          <w:sz w:val="24"/>
          <w:szCs w:val="24"/>
        </w:rPr>
        <w:t xml:space="preserve">может делаться в границах одной территориальной зоны, а может и в границах нескольких территориальных зон. Границы этих зон должны </w:t>
      </w:r>
      <w:r w:rsidR="000A26BD">
        <w:rPr>
          <w:rFonts w:asciiTheme="minorHAnsi" w:hAnsiTheme="minorHAnsi" w:cs="Arial"/>
          <w:sz w:val="24"/>
          <w:szCs w:val="24"/>
        </w:rPr>
        <w:t>следовать</w:t>
      </w:r>
      <w:r w:rsidR="00CB0FDD">
        <w:rPr>
          <w:rFonts w:asciiTheme="minorHAnsi" w:hAnsiTheme="minorHAnsi" w:cs="Arial"/>
          <w:sz w:val="24"/>
          <w:szCs w:val="24"/>
        </w:rPr>
        <w:t xml:space="preserve"> </w:t>
      </w:r>
      <w:r w:rsidR="00CB0FDD" w:rsidRPr="006F0994">
        <w:rPr>
          <w:rFonts w:asciiTheme="minorHAnsi" w:hAnsiTheme="minorHAnsi" w:cs="Arial"/>
          <w:sz w:val="24"/>
          <w:szCs w:val="24"/>
          <w:u w:val="single"/>
        </w:rPr>
        <w:t>межевани</w:t>
      </w:r>
      <w:r w:rsidR="000A26BD" w:rsidRPr="006F0994">
        <w:rPr>
          <w:rFonts w:asciiTheme="minorHAnsi" w:hAnsiTheme="minorHAnsi" w:cs="Arial"/>
          <w:sz w:val="24"/>
          <w:szCs w:val="24"/>
          <w:u w:val="single"/>
        </w:rPr>
        <w:t>ю</w:t>
      </w:r>
      <w:r w:rsidR="00CB0FDD" w:rsidRPr="006F0994">
        <w:rPr>
          <w:rFonts w:asciiTheme="minorHAnsi" w:hAnsiTheme="minorHAnsi" w:cs="Arial"/>
          <w:sz w:val="24"/>
          <w:szCs w:val="24"/>
          <w:u w:val="single"/>
        </w:rPr>
        <w:t xml:space="preserve"> территории</w:t>
      </w:r>
      <w:r w:rsidR="00DB3E4C" w:rsidRPr="006F0994">
        <w:rPr>
          <w:rFonts w:asciiTheme="minorHAnsi" w:hAnsiTheme="minorHAnsi" w:cs="Arial"/>
          <w:sz w:val="24"/>
          <w:szCs w:val="24"/>
          <w:u w:val="single"/>
        </w:rPr>
        <w:t xml:space="preserve"> на участки</w:t>
      </w:r>
      <w:r w:rsidR="00B45460" w:rsidRPr="006F0994">
        <w:rPr>
          <w:rFonts w:asciiTheme="minorHAnsi" w:hAnsiTheme="minorHAnsi" w:cs="Arial"/>
          <w:sz w:val="24"/>
          <w:szCs w:val="24"/>
          <w:u w:val="single"/>
        </w:rPr>
        <w:t xml:space="preserve"> территориальных зон</w:t>
      </w:r>
      <w:r w:rsidR="00DB3E4C">
        <w:rPr>
          <w:rFonts w:asciiTheme="minorHAnsi" w:hAnsiTheme="minorHAnsi" w:cs="Arial"/>
          <w:sz w:val="24"/>
          <w:szCs w:val="24"/>
        </w:rPr>
        <w:t xml:space="preserve"> (целые и составные</w:t>
      </w:r>
      <w:r w:rsidR="00B45460">
        <w:rPr>
          <w:rFonts w:asciiTheme="minorHAnsi" w:hAnsiTheme="minorHAnsi" w:cs="Arial"/>
          <w:sz w:val="24"/>
          <w:szCs w:val="24"/>
        </w:rPr>
        <w:t xml:space="preserve">  – укрупнённые и конкретизированные</w:t>
      </w:r>
      <w:r w:rsidR="00B45460" w:rsidRPr="00CA54E3">
        <w:rPr>
          <w:rStyle w:val="a8"/>
          <w:rFonts w:asciiTheme="minorHAnsi" w:hAnsiTheme="minorHAnsi" w:cs="Arial"/>
          <w:sz w:val="24"/>
          <w:szCs w:val="24"/>
        </w:rPr>
        <w:footnoteReference w:id="9"/>
      </w:r>
      <w:r w:rsidR="00DB3E4C">
        <w:rPr>
          <w:rFonts w:asciiTheme="minorHAnsi" w:hAnsiTheme="minorHAnsi" w:cs="Arial"/>
          <w:sz w:val="24"/>
          <w:szCs w:val="24"/>
        </w:rPr>
        <w:t>)</w:t>
      </w:r>
      <w:r w:rsidR="00CB0FDD">
        <w:rPr>
          <w:rFonts w:asciiTheme="minorHAnsi" w:hAnsiTheme="minorHAnsi" w:cs="Arial"/>
          <w:sz w:val="24"/>
          <w:szCs w:val="24"/>
        </w:rPr>
        <w:t xml:space="preserve">. </w:t>
      </w:r>
      <w:r w:rsidR="009528F3">
        <w:rPr>
          <w:rFonts w:asciiTheme="minorHAnsi" w:hAnsiTheme="minorHAnsi" w:cs="Arial"/>
          <w:sz w:val="24"/>
          <w:szCs w:val="24"/>
        </w:rPr>
        <w:t>Такое м</w:t>
      </w:r>
      <w:r w:rsidR="00CB0FDD">
        <w:rPr>
          <w:rFonts w:asciiTheme="minorHAnsi" w:hAnsiTheme="minorHAnsi" w:cs="Arial"/>
          <w:sz w:val="24"/>
          <w:szCs w:val="24"/>
        </w:rPr>
        <w:t>ежевание должно проводиться до</w:t>
      </w:r>
      <w:r w:rsidR="00DB3E4C">
        <w:rPr>
          <w:rFonts w:asciiTheme="minorHAnsi" w:hAnsiTheme="minorHAnsi" w:cs="Arial"/>
          <w:sz w:val="24"/>
          <w:szCs w:val="24"/>
        </w:rPr>
        <w:t>,</w:t>
      </w:r>
      <w:r w:rsidR="00CB0FDD">
        <w:rPr>
          <w:rFonts w:asciiTheme="minorHAnsi" w:hAnsiTheme="minorHAnsi" w:cs="Arial"/>
          <w:sz w:val="24"/>
          <w:szCs w:val="24"/>
        </w:rPr>
        <w:t xml:space="preserve"> или одновременно с установлением территориальных зон</w:t>
      </w:r>
      <w:r w:rsidR="003129CA">
        <w:rPr>
          <w:rFonts w:asciiTheme="minorHAnsi" w:hAnsiTheme="minorHAnsi" w:cs="Arial"/>
          <w:sz w:val="24"/>
          <w:szCs w:val="24"/>
        </w:rPr>
        <w:t xml:space="preserve"> и их градостроительных регламентов в соответствии с функциональным зонированием по Генеральному плану</w:t>
      </w:r>
      <w:r w:rsidR="00CB0FDD">
        <w:rPr>
          <w:rFonts w:asciiTheme="minorHAnsi" w:hAnsiTheme="minorHAnsi" w:cs="Arial"/>
          <w:sz w:val="24"/>
          <w:szCs w:val="24"/>
        </w:rPr>
        <w:t>.</w:t>
      </w:r>
      <w:r w:rsidR="006D5BB9">
        <w:rPr>
          <w:rFonts w:asciiTheme="minorHAnsi" w:hAnsiTheme="minorHAnsi" w:cs="Arial"/>
          <w:sz w:val="24"/>
          <w:szCs w:val="24"/>
        </w:rPr>
        <w:t xml:space="preserve"> Принципы и тщательность межевания</w:t>
      </w:r>
      <w:r w:rsidR="003129CA">
        <w:rPr>
          <w:rFonts w:asciiTheme="minorHAnsi" w:hAnsiTheme="minorHAnsi" w:cs="Arial"/>
          <w:sz w:val="24"/>
          <w:szCs w:val="24"/>
        </w:rPr>
        <w:t xml:space="preserve"> при установлении границ территориальных зон</w:t>
      </w:r>
      <w:r w:rsidR="005C27BD">
        <w:rPr>
          <w:rFonts w:asciiTheme="minorHAnsi" w:hAnsiTheme="minorHAnsi" w:cs="Arial"/>
          <w:sz w:val="24"/>
          <w:szCs w:val="24"/>
        </w:rPr>
        <w:t xml:space="preserve"> и само зонирование</w:t>
      </w:r>
      <w:r w:rsidR="006D5BB9">
        <w:rPr>
          <w:rFonts w:asciiTheme="minorHAnsi" w:hAnsiTheme="minorHAnsi" w:cs="Arial"/>
          <w:sz w:val="24"/>
          <w:szCs w:val="24"/>
        </w:rPr>
        <w:t xml:space="preserve"> долж</w:t>
      </w:r>
      <w:r w:rsidR="00042A99">
        <w:rPr>
          <w:rFonts w:asciiTheme="minorHAnsi" w:hAnsiTheme="minorHAnsi" w:cs="Arial"/>
          <w:sz w:val="24"/>
          <w:szCs w:val="24"/>
        </w:rPr>
        <w:t>н</w:t>
      </w:r>
      <w:r w:rsidR="006D5BB9">
        <w:rPr>
          <w:rFonts w:asciiTheme="minorHAnsi" w:hAnsiTheme="minorHAnsi" w:cs="Arial"/>
          <w:sz w:val="24"/>
          <w:szCs w:val="24"/>
        </w:rPr>
        <w:t xml:space="preserve">ы приближаться к </w:t>
      </w:r>
      <w:r w:rsidR="003129CA">
        <w:rPr>
          <w:rFonts w:asciiTheme="minorHAnsi" w:hAnsiTheme="minorHAnsi" w:cs="Arial"/>
          <w:sz w:val="24"/>
          <w:szCs w:val="24"/>
        </w:rPr>
        <w:t>«традициям»</w:t>
      </w:r>
      <w:r w:rsidR="00961EA4">
        <w:rPr>
          <w:rFonts w:asciiTheme="minorHAnsi" w:hAnsiTheme="minorHAnsi" w:cs="Arial"/>
          <w:sz w:val="24"/>
          <w:szCs w:val="24"/>
        </w:rPr>
        <w:t xml:space="preserve"> и технологиям</w:t>
      </w:r>
      <w:r w:rsidR="003129CA">
        <w:rPr>
          <w:rFonts w:asciiTheme="minorHAnsi" w:hAnsiTheme="minorHAnsi" w:cs="Arial"/>
          <w:sz w:val="24"/>
          <w:szCs w:val="24"/>
        </w:rPr>
        <w:t xml:space="preserve"> </w:t>
      </w:r>
      <w:r w:rsidR="006D5BB9">
        <w:rPr>
          <w:rFonts w:asciiTheme="minorHAnsi" w:hAnsiTheme="minorHAnsi" w:cs="Arial"/>
          <w:sz w:val="24"/>
          <w:szCs w:val="24"/>
        </w:rPr>
        <w:t>разработк</w:t>
      </w:r>
      <w:r w:rsidR="003129CA">
        <w:rPr>
          <w:rFonts w:asciiTheme="minorHAnsi" w:hAnsiTheme="minorHAnsi" w:cs="Arial"/>
          <w:sz w:val="24"/>
          <w:szCs w:val="24"/>
        </w:rPr>
        <w:t>и</w:t>
      </w:r>
      <w:r w:rsidR="006D5BB9">
        <w:rPr>
          <w:rFonts w:asciiTheme="minorHAnsi" w:hAnsiTheme="minorHAnsi" w:cs="Arial"/>
          <w:sz w:val="24"/>
          <w:szCs w:val="24"/>
        </w:rPr>
        <w:t xml:space="preserve"> проектов планировки, </w:t>
      </w:r>
      <w:r w:rsidR="00B3226E">
        <w:rPr>
          <w:rFonts w:asciiTheme="minorHAnsi" w:hAnsiTheme="minorHAnsi" w:cs="Arial"/>
          <w:sz w:val="24"/>
          <w:szCs w:val="24"/>
        </w:rPr>
        <w:t xml:space="preserve">то есть к </w:t>
      </w:r>
      <w:r w:rsidR="00B3226E" w:rsidRPr="003129CA">
        <w:rPr>
          <w:rFonts w:asciiTheme="minorHAnsi" w:hAnsiTheme="minorHAnsi" w:cs="Arial"/>
          <w:sz w:val="24"/>
          <w:szCs w:val="24"/>
          <w:u w:val="single"/>
        </w:rPr>
        <w:t>обоснованному</w:t>
      </w:r>
      <w:r w:rsidR="00B3226E">
        <w:rPr>
          <w:rFonts w:asciiTheme="minorHAnsi" w:hAnsiTheme="minorHAnsi" w:cs="Arial"/>
          <w:sz w:val="24"/>
          <w:szCs w:val="24"/>
        </w:rPr>
        <w:t xml:space="preserve"> </w:t>
      </w:r>
      <w:r w:rsidR="003129CA">
        <w:rPr>
          <w:rFonts w:asciiTheme="minorHAnsi" w:hAnsiTheme="minorHAnsi" w:cs="Arial"/>
          <w:sz w:val="24"/>
          <w:szCs w:val="24"/>
        </w:rPr>
        <w:t>(</w:t>
      </w:r>
      <w:proofErr w:type="spellStart"/>
      <w:r w:rsidR="003129CA">
        <w:rPr>
          <w:rFonts w:asciiTheme="minorHAnsi" w:hAnsiTheme="minorHAnsi" w:cs="Arial"/>
          <w:sz w:val="24"/>
          <w:szCs w:val="24"/>
        </w:rPr>
        <w:t>градоустроительно</w:t>
      </w:r>
      <w:proofErr w:type="spellEnd"/>
      <w:r w:rsidR="003129CA">
        <w:rPr>
          <w:rFonts w:asciiTheme="minorHAnsi" w:hAnsiTheme="minorHAnsi" w:cs="Arial"/>
          <w:sz w:val="24"/>
          <w:szCs w:val="24"/>
        </w:rPr>
        <w:t xml:space="preserve">) </w:t>
      </w:r>
      <w:r w:rsidR="006D5BB9">
        <w:rPr>
          <w:rFonts w:asciiTheme="minorHAnsi" w:hAnsiTheme="minorHAnsi" w:cs="Arial"/>
          <w:sz w:val="24"/>
          <w:szCs w:val="24"/>
        </w:rPr>
        <w:t>разделени</w:t>
      </w:r>
      <w:r w:rsidR="00B3226E">
        <w:rPr>
          <w:rFonts w:asciiTheme="minorHAnsi" w:hAnsiTheme="minorHAnsi" w:cs="Arial"/>
          <w:sz w:val="24"/>
          <w:szCs w:val="24"/>
        </w:rPr>
        <w:t>ю</w:t>
      </w:r>
      <w:r w:rsidR="006D5BB9">
        <w:rPr>
          <w:rFonts w:asciiTheme="minorHAnsi" w:hAnsiTheme="minorHAnsi" w:cs="Arial"/>
          <w:sz w:val="24"/>
          <w:szCs w:val="24"/>
        </w:rPr>
        <w:t xml:space="preserve"> т</w:t>
      </w:r>
      <w:r w:rsidR="00042A99">
        <w:rPr>
          <w:rFonts w:asciiTheme="minorHAnsi" w:hAnsiTheme="minorHAnsi" w:cs="Arial"/>
          <w:sz w:val="24"/>
          <w:szCs w:val="24"/>
        </w:rPr>
        <w:t>ер</w:t>
      </w:r>
      <w:r w:rsidR="006D5BB9">
        <w:rPr>
          <w:rFonts w:asciiTheme="minorHAnsi" w:hAnsiTheme="minorHAnsi" w:cs="Arial"/>
          <w:sz w:val="24"/>
          <w:szCs w:val="24"/>
        </w:rPr>
        <w:t>ритории на участки</w:t>
      </w:r>
      <w:r w:rsidR="000A6B6E">
        <w:rPr>
          <w:rFonts w:asciiTheme="minorHAnsi" w:hAnsiTheme="minorHAnsi" w:cs="Arial"/>
          <w:sz w:val="24"/>
          <w:szCs w:val="24"/>
        </w:rPr>
        <w:t xml:space="preserve"> (</w:t>
      </w:r>
      <w:r w:rsidR="006D5BB9">
        <w:rPr>
          <w:rFonts w:asciiTheme="minorHAnsi" w:hAnsiTheme="minorHAnsi" w:cs="Arial"/>
          <w:sz w:val="24"/>
          <w:szCs w:val="24"/>
        </w:rPr>
        <w:t>только</w:t>
      </w:r>
      <w:r w:rsidR="005C27BD">
        <w:rPr>
          <w:rFonts w:asciiTheme="minorHAnsi" w:hAnsiTheme="minorHAnsi" w:cs="Arial"/>
          <w:sz w:val="24"/>
          <w:szCs w:val="24"/>
        </w:rPr>
        <w:t xml:space="preserve"> иногда</w:t>
      </w:r>
      <w:r w:rsidR="006D5BB9">
        <w:rPr>
          <w:rFonts w:asciiTheme="minorHAnsi" w:hAnsiTheme="minorHAnsi" w:cs="Arial"/>
          <w:sz w:val="24"/>
          <w:szCs w:val="24"/>
        </w:rPr>
        <w:t xml:space="preserve"> на более крупные</w:t>
      </w:r>
      <w:r w:rsidR="000A6B6E">
        <w:rPr>
          <w:rFonts w:asciiTheme="minorHAnsi" w:hAnsiTheme="minorHAnsi" w:cs="Arial"/>
          <w:sz w:val="24"/>
          <w:szCs w:val="24"/>
        </w:rPr>
        <w:t>)</w:t>
      </w:r>
      <w:r w:rsidR="00042A99">
        <w:rPr>
          <w:rFonts w:asciiTheme="minorHAnsi" w:hAnsiTheme="minorHAnsi" w:cs="Arial"/>
          <w:sz w:val="24"/>
          <w:szCs w:val="24"/>
        </w:rPr>
        <w:t>.</w:t>
      </w:r>
      <w:r w:rsidR="00640D86">
        <w:rPr>
          <w:rFonts w:asciiTheme="minorHAnsi" w:hAnsiTheme="minorHAnsi" w:cs="Arial"/>
          <w:sz w:val="24"/>
          <w:szCs w:val="24"/>
        </w:rPr>
        <w:t xml:space="preserve"> Крупные зоны-участки </w:t>
      </w:r>
      <w:r w:rsidR="001A479B">
        <w:rPr>
          <w:rFonts w:asciiTheme="minorHAnsi" w:hAnsiTheme="minorHAnsi" w:cs="Arial"/>
          <w:sz w:val="24"/>
          <w:szCs w:val="24"/>
        </w:rPr>
        <w:t>подлежат</w:t>
      </w:r>
      <w:r w:rsidR="00640D86">
        <w:rPr>
          <w:rFonts w:asciiTheme="minorHAnsi" w:hAnsiTheme="minorHAnsi" w:cs="Arial"/>
          <w:sz w:val="24"/>
          <w:szCs w:val="24"/>
        </w:rPr>
        <w:t xml:space="preserve"> последовательно</w:t>
      </w:r>
      <w:r w:rsidR="001A479B">
        <w:rPr>
          <w:rFonts w:asciiTheme="minorHAnsi" w:hAnsiTheme="minorHAnsi" w:cs="Arial"/>
          <w:sz w:val="24"/>
          <w:szCs w:val="24"/>
        </w:rPr>
        <w:t>му</w:t>
      </w:r>
      <w:r w:rsidR="00640D86">
        <w:rPr>
          <w:rFonts w:asciiTheme="minorHAnsi" w:hAnsiTheme="minorHAnsi" w:cs="Arial"/>
          <w:sz w:val="24"/>
          <w:szCs w:val="24"/>
        </w:rPr>
        <w:t xml:space="preserve"> дроб</w:t>
      </w:r>
      <w:r w:rsidR="001A479B">
        <w:rPr>
          <w:rFonts w:asciiTheme="minorHAnsi" w:hAnsiTheme="minorHAnsi" w:cs="Arial"/>
          <w:sz w:val="24"/>
          <w:szCs w:val="24"/>
        </w:rPr>
        <w:t>лению</w:t>
      </w:r>
      <w:r w:rsidR="00640D86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640D86">
        <w:rPr>
          <w:rFonts w:asciiTheme="minorHAnsi" w:hAnsiTheme="minorHAnsi" w:cs="Arial"/>
          <w:sz w:val="24"/>
          <w:szCs w:val="24"/>
        </w:rPr>
        <w:t>размежевыва</w:t>
      </w:r>
      <w:r w:rsidR="001A479B">
        <w:rPr>
          <w:rFonts w:asciiTheme="minorHAnsi" w:hAnsiTheme="minorHAnsi" w:cs="Arial"/>
          <w:sz w:val="24"/>
          <w:szCs w:val="24"/>
        </w:rPr>
        <w:t>нию</w:t>
      </w:r>
      <w:proofErr w:type="spellEnd"/>
      <w:r w:rsidR="00640D86">
        <w:rPr>
          <w:rFonts w:asciiTheme="minorHAnsi" w:hAnsiTheme="minorHAnsi" w:cs="Arial"/>
          <w:sz w:val="24"/>
          <w:szCs w:val="24"/>
        </w:rPr>
        <w:t xml:space="preserve"> </w:t>
      </w:r>
      <w:r w:rsidR="000A6B6E">
        <w:rPr>
          <w:rFonts w:asciiTheme="minorHAnsi" w:hAnsiTheme="minorHAnsi" w:cs="Arial"/>
          <w:sz w:val="24"/>
          <w:szCs w:val="24"/>
        </w:rPr>
        <w:t>н</w:t>
      </w:r>
      <w:r w:rsidR="00640D86">
        <w:rPr>
          <w:rFonts w:asciiTheme="minorHAnsi" w:hAnsiTheme="minorHAnsi" w:cs="Arial"/>
          <w:sz w:val="24"/>
          <w:szCs w:val="24"/>
        </w:rPr>
        <w:t>а более мелкие, а их  регламенты</w:t>
      </w:r>
      <w:r w:rsidR="006F0994">
        <w:rPr>
          <w:rFonts w:asciiTheme="minorHAnsi" w:hAnsiTheme="minorHAnsi" w:cs="Arial"/>
          <w:sz w:val="24"/>
          <w:szCs w:val="24"/>
        </w:rPr>
        <w:t xml:space="preserve"> подлежат</w:t>
      </w:r>
      <w:r w:rsidR="00640D86">
        <w:rPr>
          <w:rFonts w:asciiTheme="minorHAnsi" w:hAnsiTheme="minorHAnsi" w:cs="Arial"/>
          <w:sz w:val="24"/>
          <w:szCs w:val="24"/>
        </w:rPr>
        <w:t xml:space="preserve"> конкретиз</w:t>
      </w:r>
      <w:r w:rsidR="001A479B">
        <w:rPr>
          <w:rFonts w:asciiTheme="minorHAnsi" w:hAnsiTheme="minorHAnsi" w:cs="Arial"/>
          <w:sz w:val="24"/>
          <w:szCs w:val="24"/>
        </w:rPr>
        <w:t>ации</w:t>
      </w:r>
      <w:r w:rsidR="00640D86">
        <w:rPr>
          <w:rFonts w:asciiTheme="minorHAnsi" w:hAnsiTheme="minorHAnsi" w:cs="Arial"/>
          <w:sz w:val="24"/>
          <w:szCs w:val="24"/>
        </w:rPr>
        <w:t xml:space="preserve"> </w:t>
      </w:r>
      <w:r w:rsidR="00640D86" w:rsidRPr="00640D86">
        <w:rPr>
          <w:rFonts w:asciiTheme="minorHAnsi" w:hAnsiTheme="minorHAnsi" w:cs="Arial"/>
          <w:sz w:val="24"/>
          <w:szCs w:val="24"/>
          <w:u w:val="single"/>
        </w:rPr>
        <w:t xml:space="preserve">в процессе уточнения, </w:t>
      </w:r>
      <w:r w:rsidR="001A479B">
        <w:rPr>
          <w:rFonts w:asciiTheme="minorHAnsi" w:hAnsiTheme="minorHAnsi" w:cs="Arial"/>
          <w:sz w:val="24"/>
          <w:szCs w:val="24"/>
          <w:u w:val="single"/>
        </w:rPr>
        <w:t xml:space="preserve">внесения изменений в </w:t>
      </w:r>
      <w:r w:rsidR="00640D86" w:rsidRPr="00640D86">
        <w:rPr>
          <w:rFonts w:asciiTheme="minorHAnsi" w:hAnsiTheme="minorHAnsi" w:cs="Arial"/>
          <w:sz w:val="24"/>
          <w:szCs w:val="24"/>
          <w:u w:val="single"/>
        </w:rPr>
        <w:t>ПЗЗ</w:t>
      </w:r>
      <w:r w:rsidR="005C27BD" w:rsidRPr="005C27BD">
        <w:rPr>
          <w:rFonts w:asciiTheme="minorHAnsi" w:hAnsiTheme="minorHAnsi" w:cs="Arial"/>
          <w:sz w:val="24"/>
          <w:szCs w:val="24"/>
        </w:rPr>
        <w:t xml:space="preserve"> тем же способом</w:t>
      </w:r>
      <w:r w:rsidR="005C27BD">
        <w:rPr>
          <w:rFonts w:asciiTheme="minorHAnsi" w:hAnsiTheme="minorHAnsi" w:cs="Arial"/>
          <w:sz w:val="24"/>
          <w:szCs w:val="24"/>
        </w:rPr>
        <w:t xml:space="preserve"> (с использованием </w:t>
      </w:r>
      <w:r w:rsidR="00961EA4">
        <w:rPr>
          <w:rFonts w:asciiTheme="minorHAnsi" w:hAnsiTheme="minorHAnsi" w:cs="Arial"/>
          <w:sz w:val="24"/>
          <w:szCs w:val="24"/>
        </w:rPr>
        <w:t>технологий</w:t>
      </w:r>
      <w:r w:rsidR="005C27BD">
        <w:rPr>
          <w:rFonts w:asciiTheme="minorHAnsi" w:hAnsiTheme="minorHAnsi" w:cs="Arial"/>
          <w:sz w:val="24"/>
          <w:szCs w:val="24"/>
        </w:rPr>
        <w:t xml:space="preserve"> разработки проектов планировки)</w:t>
      </w:r>
      <w:r w:rsidR="00640D86">
        <w:rPr>
          <w:rFonts w:asciiTheme="minorHAnsi" w:hAnsiTheme="minorHAnsi" w:cs="Arial"/>
          <w:sz w:val="24"/>
          <w:szCs w:val="24"/>
        </w:rPr>
        <w:t>.</w:t>
      </w:r>
      <w:r w:rsidR="001A479B">
        <w:rPr>
          <w:rFonts w:asciiTheme="minorHAnsi" w:hAnsiTheme="minorHAnsi" w:cs="Arial"/>
          <w:sz w:val="24"/>
          <w:szCs w:val="24"/>
        </w:rPr>
        <w:t xml:space="preserve"> </w:t>
      </w:r>
      <w:r w:rsidR="00640D86">
        <w:rPr>
          <w:rFonts w:asciiTheme="minorHAnsi" w:hAnsiTheme="minorHAnsi" w:cs="Arial"/>
          <w:sz w:val="24"/>
          <w:szCs w:val="24"/>
        </w:rPr>
        <w:t xml:space="preserve"> </w:t>
      </w:r>
      <w:r w:rsidR="001A479B">
        <w:rPr>
          <w:rFonts w:asciiTheme="minorHAnsi" w:hAnsiTheme="minorHAnsi" w:cs="Arial"/>
          <w:sz w:val="24"/>
          <w:szCs w:val="24"/>
        </w:rPr>
        <w:t>Следование указанным принципам</w:t>
      </w:r>
      <w:r w:rsidR="00640D86">
        <w:rPr>
          <w:rFonts w:asciiTheme="minorHAnsi" w:hAnsiTheme="minorHAnsi" w:cs="Arial"/>
          <w:sz w:val="24"/>
          <w:szCs w:val="24"/>
        </w:rPr>
        <w:t xml:space="preserve"> </w:t>
      </w:r>
      <w:r w:rsidR="001A479B">
        <w:rPr>
          <w:rFonts w:asciiTheme="minorHAnsi" w:hAnsiTheme="minorHAnsi" w:cs="Arial"/>
          <w:sz w:val="24"/>
          <w:szCs w:val="24"/>
        </w:rPr>
        <w:t xml:space="preserve">снимает поползновения «поправить» </w:t>
      </w:r>
      <w:proofErr w:type="spellStart"/>
      <w:r w:rsidR="001A479B">
        <w:rPr>
          <w:rFonts w:asciiTheme="minorHAnsi" w:hAnsiTheme="minorHAnsi" w:cs="Arial"/>
          <w:sz w:val="24"/>
          <w:szCs w:val="24"/>
        </w:rPr>
        <w:t>Градкодекс</w:t>
      </w:r>
      <w:proofErr w:type="spellEnd"/>
      <w:r w:rsidR="001A479B">
        <w:rPr>
          <w:rFonts w:asciiTheme="minorHAnsi" w:hAnsiTheme="minorHAnsi" w:cs="Arial"/>
          <w:sz w:val="24"/>
          <w:szCs w:val="24"/>
        </w:rPr>
        <w:t xml:space="preserve"> так, чтобы в нем однозначно было закреплено положение об установлении Территориальных зон и градостроительных регламентов только на основании разработанных проектов планировки</w:t>
      </w:r>
      <w:r w:rsidR="00C84306">
        <w:rPr>
          <w:rFonts w:asciiTheme="minorHAnsi" w:hAnsiTheme="minorHAnsi" w:cs="Arial"/>
          <w:sz w:val="24"/>
          <w:szCs w:val="24"/>
        </w:rPr>
        <w:t>, что с одной стороны понятно, как ж</w:t>
      </w:r>
      <w:r w:rsidR="001073F4">
        <w:rPr>
          <w:rFonts w:asciiTheme="minorHAnsi" w:hAnsiTheme="minorHAnsi" w:cs="Arial"/>
          <w:sz w:val="24"/>
          <w:szCs w:val="24"/>
        </w:rPr>
        <w:t>е</w:t>
      </w:r>
      <w:r w:rsidR="00C84306">
        <w:rPr>
          <w:rFonts w:asciiTheme="minorHAnsi" w:hAnsiTheme="minorHAnsi" w:cs="Arial"/>
          <w:sz w:val="24"/>
          <w:szCs w:val="24"/>
        </w:rPr>
        <w:t xml:space="preserve">лание прояснить мутность и противоречия </w:t>
      </w:r>
      <w:proofErr w:type="spellStart"/>
      <w:r w:rsidR="00C84306">
        <w:rPr>
          <w:rFonts w:asciiTheme="minorHAnsi" w:hAnsiTheme="minorHAnsi" w:cs="Arial"/>
          <w:sz w:val="24"/>
          <w:szCs w:val="24"/>
        </w:rPr>
        <w:t>Градкодекса</w:t>
      </w:r>
      <w:proofErr w:type="spellEnd"/>
      <w:r w:rsidR="00C84306">
        <w:rPr>
          <w:rFonts w:asciiTheme="minorHAnsi" w:hAnsiTheme="minorHAnsi" w:cs="Arial"/>
          <w:sz w:val="24"/>
          <w:szCs w:val="24"/>
        </w:rPr>
        <w:t xml:space="preserve">, а с другой стороны является убийственным для главной идеи </w:t>
      </w:r>
      <w:proofErr w:type="spellStart"/>
      <w:r w:rsidR="00C84306">
        <w:rPr>
          <w:rFonts w:asciiTheme="minorHAnsi" w:hAnsiTheme="minorHAnsi" w:cs="Arial"/>
          <w:sz w:val="24"/>
          <w:szCs w:val="24"/>
        </w:rPr>
        <w:t>Градкодеса</w:t>
      </w:r>
      <w:proofErr w:type="spellEnd"/>
      <w:r w:rsidR="00C84306">
        <w:rPr>
          <w:rFonts w:asciiTheme="minorHAnsi" w:hAnsiTheme="minorHAnsi" w:cs="Arial"/>
          <w:sz w:val="24"/>
          <w:szCs w:val="24"/>
        </w:rPr>
        <w:t xml:space="preserve"> – регламентирование градостроительной деятельности, в том числе </w:t>
      </w:r>
      <w:r w:rsidR="00C84306" w:rsidRPr="0067320E">
        <w:rPr>
          <w:rFonts w:asciiTheme="minorHAnsi" w:hAnsiTheme="minorHAnsi" w:cs="Arial"/>
          <w:b/>
          <w:sz w:val="24"/>
          <w:szCs w:val="24"/>
        </w:rPr>
        <w:t xml:space="preserve">регламентирование </w:t>
      </w:r>
      <w:r w:rsidR="0067320E" w:rsidRPr="0067320E">
        <w:rPr>
          <w:rFonts w:asciiTheme="minorHAnsi" w:hAnsiTheme="minorHAnsi" w:cs="Arial"/>
          <w:b/>
          <w:sz w:val="24"/>
          <w:szCs w:val="24"/>
        </w:rPr>
        <w:t xml:space="preserve">процесса формирования </w:t>
      </w:r>
      <w:r w:rsidR="00C84306" w:rsidRPr="0067320E">
        <w:rPr>
          <w:rFonts w:asciiTheme="minorHAnsi" w:hAnsiTheme="minorHAnsi" w:cs="Arial"/>
          <w:b/>
          <w:sz w:val="24"/>
          <w:szCs w:val="24"/>
        </w:rPr>
        <w:t>планировки территорий</w:t>
      </w:r>
      <w:r w:rsidR="0067320E">
        <w:rPr>
          <w:rFonts w:asciiTheme="minorHAnsi" w:hAnsiTheme="minorHAnsi" w:cs="Arial"/>
          <w:b/>
          <w:sz w:val="24"/>
          <w:szCs w:val="24"/>
        </w:rPr>
        <w:t xml:space="preserve"> вместе с параметрами объемов возможной застройки</w:t>
      </w:r>
      <w:r w:rsidR="00C84306">
        <w:rPr>
          <w:rFonts w:asciiTheme="minorHAnsi" w:hAnsiTheme="minorHAnsi" w:cs="Arial"/>
          <w:sz w:val="24"/>
          <w:szCs w:val="24"/>
        </w:rPr>
        <w:t>.</w:t>
      </w:r>
    </w:p>
    <w:p w:rsidR="00C84306" w:rsidRDefault="00640D86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ГПЗУ, </w:t>
      </w:r>
      <w:r w:rsidRPr="000A6B6E">
        <w:rPr>
          <w:rFonts w:asciiTheme="minorHAnsi" w:hAnsiTheme="minorHAnsi" w:cs="Arial"/>
          <w:sz w:val="24"/>
          <w:szCs w:val="24"/>
          <w:u w:val="single"/>
        </w:rPr>
        <w:t>как выписка из ПЗЗ для конкретного участка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0A6B6E">
        <w:rPr>
          <w:rFonts w:asciiTheme="minorHAnsi" w:hAnsiTheme="minorHAnsi" w:cs="Arial"/>
          <w:sz w:val="24"/>
          <w:szCs w:val="24"/>
        </w:rPr>
        <w:t>(</w:t>
      </w:r>
      <w:r>
        <w:rPr>
          <w:rFonts w:asciiTheme="minorHAnsi" w:hAnsiTheme="minorHAnsi" w:cs="Arial"/>
          <w:sz w:val="24"/>
          <w:szCs w:val="24"/>
        </w:rPr>
        <w:t>один</w:t>
      </w:r>
      <w:r w:rsidR="000A6B6E">
        <w:rPr>
          <w:rFonts w:asciiTheme="minorHAnsi" w:hAnsiTheme="minorHAnsi" w:cs="Arial"/>
          <w:sz w:val="24"/>
          <w:szCs w:val="24"/>
        </w:rPr>
        <w:t xml:space="preserve"> ГПЗУ</w:t>
      </w:r>
      <w:r>
        <w:rPr>
          <w:rFonts w:asciiTheme="minorHAnsi" w:hAnsiTheme="minorHAnsi" w:cs="Arial"/>
          <w:sz w:val="24"/>
          <w:szCs w:val="24"/>
        </w:rPr>
        <w:t>, или несколько</w:t>
      </w:r>
      <w:r w:rsidR="000A6B6E">
        <w:rPr>
          <w:rFonts w:asciiTheme="minorHAnsi" w:hAnsiTheme="minorHAnsi" w:cs="Arial"/>
          <w:sz w:val="24"/>
          <w:szCs w:val="24"/>
        </w:rPr>
        <w:t xml:space="preserve">) – </w:t>
      </w:r>
      <w:r>
        <w:rPr>
          <w:rFonts w:asciiTheme="minorHAnsi" w:hAnsiTheme="minorHAnsi" w:cs="Arial"/>
          <w:sz w:val="24"/>
          <w:szCs w:val="24"/>
        </w:rPr>
        <w:t xml:space="preserve"> должны подготавливаться в качестве основания для разработки не только отдельных объектов, </w:t>
      </w:r>
      <w:r w:rsidRPr="000A6B6E">
        <w:rPr>
          <w:rFonts w:asciiTheme="minorHAnsi" w:hAnsiTheme="minorHAnsi" w:cs="Arial"/>
          <w:sz w:val="24"/>
          <w:szCs w:val="24"/>
          <w:u w:val="single"/>
        </w:rPr>
        <w:t>но и проектов планировки</w:t>
      </w:r>
      <w:r>
        <w:rPr>
          <w:rFonts w:asciiTheme="minorHAnsi" w:hAnsiTheme="minorHAnsi" w:cs="Arial"/>
          <w:sz w:val="24"/>
          <w:szCs w:val="24"/>
        </w:rPr>
        <w:t>, проектов комплексов объектов</w:t>
      </w:r>
      <w:r w:rsidR="003129CA">
        <w:rPr>
          <w:rFonts w:asciiTheme="minorHAnsi" w:hAnsiTheme="minorHAnsi" w:cs="Arial"/>
          <w:sz w:val="24"/>
          <w:szCs w:val="24"/>
        </w:rPr>
        <w:t xml:space="preserve"> – п</w:t>
      </w:r>
      <w:r w:rsidR="00CB0FDD">
        <w:rPr>
          <w:rFonts w:asciiTheme="minorHAnsi" w:hAnsiTheme="minorHAnsi" w:cs="Arial"/>
          <w:sz w:val="24"/>
          <w:szCs w:val="24"/>
        </w:rPr>
        <w:t xml:space="preserve">роект планировки </w:t>
      </w:r>
      <w:r w:rsidR="00C84306">
        <w:rPr>
          <w:rFonts w:asciiTheme="minorHAnsi" w:hAnsiTheme="minorHAnsi" w:cs="Arial"/>
          <w:sz w:val="24"/>
          <w:szCs w:val="24"/>
        </w:rPr>
        <w:t>обязан</w:t>
      </w:r>
      <w:r w:rsidR="00CB0FDD">
        <w:rPr>
          <w:rFonts w:asciiTheme="minorHAnsi" w:hAnsiTheme="minorHAnsi" w:cs="Arial"/>
          <w:sz w:val="24"/>
          <w:szCs w:val="24"/>
        </w:rPr>
        <w:t xml:space="preserve"> делаться на основе</w:t>
      </w:r>
      <w:r w:rsidR="000A6B6E" w:rsidRPr="000A6B6E">
        <w:rPr>
          <w:rFonts w:asciiTheme="minorHAnsi" w:hAnsiTheme="minorHAnsi" w:cs="Arial"/>
          <w:sz w:val="24"/>
          <w:szCs w:val="24"/>
        </w:rPr>
        <w:t xml:space="preserve"> </w:t>
      </w:r>
      <w:r w:rsidR="000A6B6E">
        <w:rPr>
          <w:rFonts w:asciiTheme="minorHAnsi" w:hAnsiTheme="minorHAnsi" w:cs="Arial"/>
          <w:sz w:val="24"/>
          <w:szCs w:val="24"/>
        </w:rPr>
        <w:t>ГПЗУ,</w:t>
      </w:r>
      <w:r w:rsidR="00CB0FDD">
        <w:rPr>
          <w:rFonts w:asciiTheme="minorHAnsi" w:hAnsiTheme="minorHAnsi" w:cs="Arial"/>
          <w:sz w:val="24"/>
          <w:szCs w:val="24"/>
        </w:rPr>
        <w:t xml:space="preserve"> </w:t>
      </w:r>
      <w:r w:rsidR="00DB3E4C">
        <w:rPr>
          <w:rFonts w:asciiTheme="minorHAnsi" w:hAnsiTheme="minorHAnsi" w:cs="Arial"/>
          <w:sz w:val="24"/>
          <w:szCs w:val="24"/>
        </w:rPr>
        <w:t>подготовленных по результатам межевания и градостроительного зонирования</w:t>
      </w:r>
      <w:r w:rsidR="00CA54E3">
        <w:rPr>
          <w:rFonts w:asciiTheme="minorHAnsi" w:hAnsiTheme="minorHAnsi" w:cs="Arial"/>
          <w:sz w:val="24"/>
          <w:szCs w:val="24"/>
        </w:rPr>
        <w:t xml:space="preserve"> (как на большие, так и на малые участки)</w:t>
      </w:r>
      <w:r w:rsidR="00DB3E4C">
        <w:rPr>
          <w:rFonts w:asciiTheme="minorHAnsi" w:hAnsiTheme="minorHAnsi" w:cs="Arial"/>
          <w:sz w:val="24"/>
          <w:szCs w:val="24"/>
        </w:rPr>
        <w:t>. Вот теперь всё встало на свои места! А заодно мимоходом решили и «великую и ужасную» проблему соблюдения требования о недопустимости пересечения границами территориальных зон границ земельных участков</w:t>
      </w:r>
      <w:r w:rsidR="00CA54E3">
        <w:rPr>
          <w:rFonts w:asciiTheme="minorHAnsi" w:hAnsiTheme="minorHAnsi" w:cs="Arial"/>
          <w:sz w:val="24"/>
          <w:szCs w:val="24"/>
        </w:rPr>
        <w:t>, совместив процессы их установления</w:t>
      </w:r>
      <w:r w:rsidR="00DB3E4C">
        <w:rPr>
          <w:rFonts w:asciiTheme="minorHAnsi" w:hAnsiTheme="minorHAnsi" w:cs="Arial"/>
          <w:sz w:val="24"/>
          <w:szCs w:val="24"/>
        </w:rPr>
        <w:t>.</w:t>
      </w:r>
      <w:r w:rsidR="00CB0FDD">
        <w:rPr>
          <w:rFonts w:asciiTheme="minorHAnsi" w:hAnsiTheme="minorHAnsi" w:cs="Arial"/>
          <w:sz w:val="24"/>
          <w:szCs w:val="24"/>
        </w:rPr>
        <w:t xml:space="preserve"> </w:t>
      </w:r>
    </w:p>
    <w:p w:rsidR="005350D6" w:rsidRDefault="005832B6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И ещё: проекты планировки могут, но не </w:t>
      </w:r>
      <w:r w:rsidR="00961EA4">
        <w:rPr>
          <w:rFonts w:asciiTheme="minorHAnsi" w:hAnsiTheme="minorHAnsi" w:cs="Arial"/>
          <w:sz w:val="24"/>
          <w:szCs w:val="24"/>
        </w:rPr>
        <w:t>в обязательном порядке</w:t>
      </w:r>
      <w:r w:rsidR="000A26BD">
        <w:rPr>
          <w:rFonts w:asciiTheme="minorHAnsi" w:hAnsiTheme="minorHAnsi" w:cs="Arial"/>
          <w:sz w:val="24"/>
          <w:szCs w:val="24"/>
        </w:rPr>
        <w:t xml:space="preserve"> – дополнительно устанавливать деление территории на фрагменты – планировочные элементы</w:t>
      </w:r>
      <w:r w:rsidR="000C405F">
        <w:rPr>
          <w:rFonts w:asciiTheme="minorHAnsi" w:hAnsiTheme="minorHAnsi" w:cs="Arial"/>
          <w:sz w:val="24"/>
          <w:szCs w:val="24"/>
        </w:rPr>
        <w:t>,</w:t>
      </w:r>
      <w:r w:rsidR="000A6B6E">
        <w:rPr>
          <w:rFonts w:asciiTheme="minorHAnsi" w:hAnsiTheme="minorHAnsi" w:cs="Arial"/>
          <w:sz w:val="24"/>
          <w:szCs w:val="24"/>
        </w:rPr>
        <w:t xml:space="preserve"> с целью последующего формирования (но уже не межевания</w:t>
      </w:r>
      <w:r w:rsidR="001E510B">
        <w:rPr>
          <w:rFonts w:asciiTheme="minorHAnsi" w:hAnsiTheme="minorHAnsi" w:cs="Arial"/>
          <w:sz w:val="24"/>
          <w:szCs w:val="24"/>
        </w:rPr>
        <w:t xml:space="preserve"> по границам территориальных зон</w:t>
      </w:r>
      <w:r w:rsidR="000A6B6E">
        <w:rPr>
          <w:rFonts w:asciiTheme="minorHAnsi" w:hAnsiTheme="minorHAnsi" w:cs="Arial"/>
          <w:sz w:val="24"/>
          <w:szCs w:val="24"/>
        </w:rPr>
        <w:t>!) земельных участков конкретных объектов</w:t>
      </w:r>
      <w:r w:rsidR="00CA54E3">
        <w:rPr>
          <w:rFonts w:asciiTheme="minorHAnsi" w:hAnsiTheme="minorHAnsi" w:cs="Arial"/>
          <w:sz w:val="24"/>
          <w:szCs w:val="24"/>
        </w:rPr>
        <w:t xml:space="preserve"> </w:t>
      </w:r>
      <w:r w:rsidR="009C270D">
        <w:rPr>
          <w:rFonts w:asciiTheme="minorHAnsi" w:hAnsiTheme="minorHAnsi" w:cs="Arial"/>
          <w:sz w:val="24"/>
          <w:szCs w:val="24"/>
        </w:rPr>
        <w:t>для</w:t>
      </w:r>
      <w:r w:rsidR="00CA54E3">
        <w:rPr>
          <w:rFonts w:asciiTheme="minorHAnsi" w:hAnsiTheme="minorHAnsi" w:cs="Arial"/>
          <w:sz w:val="24"/>
          <w:szCs w:val="24"/>
        </w:rPr>
        <w:t xml:space="preserve"> их кадастрового учёта</w:t>
      </w:r>
      <w:r w:rsidR="000A6B6E">
        <w:rPr>
          <w:rFonts w:asciiTheme="minorHAnsi" w:hAnsiTheme="minorHAnsi" w:cs="Arial"/>
          <w:sz w:val="24"/>
          <w:szCs w:val="24"/>
        </w:rPr>
        <w:t>.</w:t>
      </w:r>
      <w:r w:rsidR="000A26BD">
        <w:rPr>
          <w:rFonts w:asciiTheme="minorHAnsi" w:hAnsiTheme="minorHAnsi" w:cs="Arial"/>
          <w:sz w:val="24"/>
          <w:szCs w:val="24"/>
        </w:rPr>
        <w:t xml:space="preserve"> </w:t>
      </w:r>
      <w:r w:rsidR="000C405F">
        <w:rPr>
          <w:rFonts w:asciiTheme="minorHAnsi" w:hAnsiTheme="minorHAnsi" w:cs="Arial"/>
          <w:sz w:val="24"/>
          <w:szCs w:val="24"/>
        </w:rPr>
        <w:t>Кадастров</w:t>
      </w:r>
      <w:r w:rsidR="00211D1A">
        <w:rPr>
          <w:rFonts w:asciiTheme="minorHAnsi" w:hAnsiTheme="minorHAnsi" w:cs="Arial"/>
          <w:sz w:val="24"/>
          <w:szCs w:val="24"/>
        </w:rPr>
        <w:t>ы</w:t>
      </w:r>
      <w:r w:rsidR="000C405F">
        <w:rPr>
          <w:rFonts w:asciiTheme="minorHAnsi" w:hAnsiTheme="minorHAnsi" w:cs="Arial"/>
          <w:sz w:val="24"/>
          <w:szCs w:val="24"/>
        </w:rPr>
        <w:t>е работы</w:t>
      </w:r>
      <w:r w:rsidR="001073F4">
        <w:rPr>
          <w:rFonts w:asciiTheme="minorHAnsi" w:hAnsiTheme="minorHAnsi" w:cs="Arial"/>
          <w:sz w:val="24"/>
          <w:szCs w:val="24"/>
        </w:rPr>
        <w:t>, включая межевание земель</w:t>
      </w:r>
      <w:r w:rsidR="009528F3">
        <w:rPr>
          <w:rFonts w:asciiTheme="minorHAnsi" w:hAnsiTheme="minorHAnsi" w:cs="Arial"/>
          <w:sz w:val="24"/>
          <w:szCs w:val="24"/>
        </w:rPr>
        <w:t xml:space="preserve"> и формирование земельных участков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211D1A">
        <w:rPr>
          <w:rFonts w:asciiTheme="minorHAnsi" w:hAnsiTheme="minorHAnsi" w:cs="Arial"/>
          <w:sz w:val="24"/>
          <w:szCs w:val="24"/>
        </w:rPr>
        <w:t>– это область ведения Земельного кодекса и осуществляться такие работы должны на основании разработанных документов градостроительного проектирования, в том числе на основе карт зонирования (с межеванием</w:t>
      </w:r>
      <w:r w:rsidR="001073F4">
        <w:rPr>
          <w:rFonts w:asciiTheme="minorHAnsi" w:hAnsiTheme="minorHAnsi" w:cs="Arial"/>
          <w:sz w:val="24"/>
          <w:szCs w:val="24"/>
        </w:rPr>
        <w:t xml:space="preserve"> территориальных зон</w:t>
      </w:r>
      <w:r w:rsidR="00211D1A">
        <w:rPr>
          <w:rFonts w:asciiTheme="minorHAnsi" w:hAnsiTheme="minorHAnsi" w:cs="Arial"/>
          <w:sz w:val="24"/>
          <w:szCs w:val="24"/>
        </w:rPr>
        <w:t>)</w:t>
      </w:r>
      <w:r w:rsidR="009528F3">
        <w:rPr>
          <w:rFonts w:asciiTheme="minorHAnsi" w:hAnsiTheme="minorHAnsi" w:cs="Arial"/>
          <w:sz w:val="24"/>
          <w:szCs w:val="24"/>
        </w:rPr>
        <w:t>,</w:t>
      </w:r>
      <w:r w:rsidR="00211D1A">
        <w:rPr>
          <w:rFonts w:asciiTheme="minorHAnsi" w:hAnsiTheme="minorHAnsi" w:cs="Arial"/>
          <w:sz w:val="24"/>
          <w:szCs w:val="24"/>
        </w:rPr>
        <w:t xml:space="preserve"> и проектов планировки</w:t>
      </w:r>
      <w:r w:rsidR="001E510B">
        <w:rPr>
          <w:rFonts w:asciiTheme="minorHAnsi" w:hAnsiTheme="minorHAnsi" w:cs="Arial"/>
          <w:sz w:val="24"/>
          <w:szCs w:val="24"/>
        </w:rPr>
        <w:t xml:space="preserve"> с выделенными участками объектов</w:t>
      </w:r>
      <w:r w:rsidR="00211D1A">
        <w:rPr>
          <w:rFonts w:asciiTheme="minorHAnsi" w:hAnsiTheme="minorHAnsi" w:cs="Arial"/>
          <w:sz w:val="24"/>
          <w:szCs w:val="24"/>
        </w:rPr>
        <w:t xml:space="preserve">. Из документа </w:t>
      </w:r>
      <w:r w:rsidR="001073F4">
        <w:rPr>
          <w:rFonts w:asciiTheme="minorHAnsi" w:hAnsiTheme="minorHAnsi" w:cs="Arial"/>
          <w:sz w:val="24"/>
          <w:szCs w:val="24"/>
        </w:rPr>
        <w:t>«</w:t>
      </w:r>
      <w:r w:rsidR="00211D1A">
        <w:rPr>
          <w:rFonts w:asciiTheme="minorHAnsi" w:hAnsiTheme="minorHAnsi" w:cs="Arial"/>
          <w:sz w:val="24"/>
          <w:szCs w:val="24"/>
        </w:rPr>
        <w:t>Кадастровый план земельного участка</w:t>
      </w:r>
      <w:r w:rsidR="001073F4">
        <w:rPr>
          <w:rFonts w:asciiTheme="minorHAnsi" w:hAnsiTheme="minorHAnsi" w:cs="Arial"/>
          <w:sz w:val="24"/>
          <w:szCs w:val="24"/>
        </w:rPr>
        <w:t>»</w:t>
      </w:r>
      <w:r w:rsidR="00211D1A">
        <w:rPr>
          <w:rFonts w:asciiTheme="minorHAnsi" w:hAnsiTheme="minorHAnsi" w:cs="Arial"/>
          <w:sz w:val="24"/>
          <w:szCs w:val="24"/>
        </w:rPr>
        <w:t xml:space="preserve"> (КПЗУ) следует изъять пункт «разрешённое использование» и заменить его </w:t>
      </w:r>
      <w:r w:rsidR="00211D1A">
        <w:rPr>
          <w:rFonts w:asciiTheme="minorHAnsi" w:hAnsiTheme="minorHAnsi" w:cs="Arial"/>
          <w:sz w:val="24"/>
          <w:szCs w:val="24"/>
        </w:rPr>
        <w:lastRenderedPageBreak/>
        <w:t xml:space="preserve">отсылкой к </w:t>
      </w:r>
      <w:r w:rsidR="001073F4">
        <w:rPr>
          <w:rFonts w:asciiTheme="minorHAnsi" w:hAnsiTheme="minorHAnsi" w:cs="Arial"/>
          <w:sz w:val="24"/>
          <w:szCs w:val="24"/>
        </w:rPr>
        <w:t>«</w:t>
      </w:r>
      <w:r w:rsidR="00211D1A">
        <w:rPr>
          <w:rFonts w:asciiTheme="minorHAnsi" w:hAnsiTheme="minorHAnsi" w:cs="Arial"/>
          <w:sz w:val="24"/>
          <w:szCs w:val="24"/>
        </w:rPr>
        <w:t>Градостроительному плану земельного участка</w:t>
      </w:r>
      <w:r w:rsidR="001073F4">
        <w:rPr>
          <w:rFonts w:asciiTheme="minorHAnsi" w:hAnsiTheme="minorHAnsi" w:cs="Arial"/>
          <w:sz w:val="24"/>
          <w:szCs w:val="24"/>
        </w:rPr>
        <w:t>»</w:t>
      </w:r>
      <w:r w:rsidR="00211D1A">
        <w:rPr>
          <w:rFonts w:asciiTheme="minorHAnsi" w:hAnsiTheme="minorHAnsi" w:cs="Arial"/>
          <w:sz w:val="24"/>
          <w:szCs w:val="24"/>
        </w:rPr>
        <w:t xml:space="preserve"> (ГПЗУ). А также </w:t>
      </w:r>
      <w:r w:rsidR="007214B8">
        <w:rPr>
          <w:rFonts w:asciiTheme="minorHAnsi" w:hAnsiTheme="minorHAnsi" w:cs="Arial"/>
          <w:sz w:val="24"/>
          <w:szCs w:val="24"/>
        </w:rPr>
        <w:t xml:space="preserve">пора облегчить </w:t>
      </w:r>
      <w:proofErr w:type="spellStart"/>
      <w:r w:rsidR="007214B8">
        <w:rPr>
          <w:rFonts w:asciiTheme="minorHAnsi" w:hAnsiTheme="minorHAnsi" w:cs="Arial"/>
          <w:sz w:val="24"/>
          <w:szCs w:val="24"/>
        </w:rPr>
        <w:t>Земкодекс</w:t>
      </w:r>
      <w:proofErr w:type="spellEnd"/>
      <w:r w:rsidR="007214B8">
        <w:rPr>
          <w:rFonts w:asciiTheme="minorHAnsi" w:hAnsiTheme="minorHAnsi" w:cs="Arial"/>
          <w:sz w:val="24"/>
          <w:szCs w:val="24"/>
        </w:rPr>
        <w:t>, оставив в нём</w:t>
      </w:r>
      <w:r w:rsidR="001E510B">
        <w:rPr>
          <w:rFonts w:asciiTheme="minorHAnsi" w:hAnsiTheme="minorHAnsi" w:cs="Arial"/>
          <w:sz w:val="24"/>
          <w:szCs w:val="24"/>
        </w:rPr>
        <w:t xml:space="preserve"> присутствие</w:t>
      </w:r>
      <w:r w:rsidR="007214B8">
        <w:rPr>
          <w:rFonts w:asciiTheme="minorHAnsi" w:hAnsiTheme="minorHAnsi" w:cs="Arial"/>
          <w:sz w:val="24"/>
          <w:szCs w:val="24"/>
        </w:rPr>
        <w:t xml:space="preserve"> градостроительн</w:t>
      </w:r>
      <w:r w:rsidR="001E510B">
        <w:rPr>
          <w:rFonts w:asciiTheme="minorHAnsi" w:hAnsiTheme="minorHAnsi" w:cs="Arial"/>
          <w:sz w:val="24"/>
          <w:szCs w:val="24"/>
        </w:rPr>
        <w:t>ой</w:t>
      </w:r>
      <w:r w:rsidR="007214B8">
        <w:rPr>
          <w:rFonts w:asciiTheme="minorHAnsi" w:hAnsiTheme="minorHAnsi" w:cs="Arial"/>
          <w:sz w:val="24"/>
          <w:szCs w:val="24"/>
        </w:rPr>
        <w:t xml:space="preserve"> деятельност</w:t>
      </w:r>
      <w:r w:rsidR="001E510B">
        <w:rPr>
          <w:rFonts w:asciiTheme="minorHAnsi" w:hAnsiTheme="minorHAnsi" w:cs="Arial"/>
          <w:sz w:val="24"/>
          <w:szCs w:val="24"/>
        </w:rPr>
        <w:t>и</w:t>
      </w:r>
      <w:r w:rsidR="007214B8">
        <w:rPr>
          <w:rFonts w:asciiTheme="minorHAnsi" w:hAnsiTheme="minorHAnsi" w:cs="Arial"/>
          <w:sz w:val="24"/>
          <w:szCs w:val="24"/>
        </w:rPr>
        <w:t xml:space="preserve"> исключительно в виде ссылок на Градостроительный кодекс, и постулировать зависимость земельных отношений от пространственного, территориального планирования и зонирования и от планировки территорий</w:t>
      </w:r>
      <w:r w:rsidR="002A56F5">
        <w:rPr>
          <w:rFonts w:asciiTheme="minorHAnsi" w:hAnsiTheme="minorHAnsi" w:cs="Arial"/>
          <w:sz w:val="24"/>
          <w:szCs w:val="24"/>
        </w:rPr>
        <w:t xml:space="preserve"> и никак не наоборот</w:t>
      </w:r>
      <w:r w:rsidR="007214B8">
        <w:rPr>
          <w:rFonts w:asciiTheme="minorHAnsi" w:hAnsiTheme="minorHAnsi" w:cs="Arial"/>
          <w:sz w:val="24"/>
          <w:szCs w:val="24"/>
        </w:rPr>
        <w:t xml:space="preserve">. </w:t>
      </w:r>
    </w:p>
    <w:p w:rsidR="00E83BF8" w:rsidRDefault="009855D4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Необходимо </w:t>
      </w:r>
      <w:r w:rsidR="00FD5A9F">
        <w:rPr>
          <w:rFonts w:asciiTheme="minorHAnsi" w:hAnsiTheme="minorHAnsi" w:cs="Arial"/>
          <w:sz w:val="24"/>
          <w:szCs w:val="24"/>
        </w:rPr>
        <w:t>декларировать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5350D6">
        <w:rPr>
          <w:rFonts w:asciiTheme="minorHAnsi" w:hAnsiTheme="minorHAnsi" w:cs="Arial"/>
          <w:b/>
          <w:sz w:val="24"/>
          <w:szCs w:val="24"/>
        </w:rPr>
        <w:t>базовую логику</w:t>
      </w:r>
      <w:r w:rsidR="00FD5A9F" w:rsidRPr="005350D6">
        <w:rPr>
          <w:rFonts w:asciiTheme="minorHAnsi" w:hAnsiTheme="minorHAnsi" w:cs="Arial"/>
          <w:b/>
          <w:sz w:val="24"/>
          <w:szCs w:val="24"/>
        </w:rPr>
        <w:t xml:space="preserve"> и </w:t>
      </w:r>
      <w:r w:rsidR="005350D6" w:rsidRPr="005350D6">
        <w:rPr>
          <w:rFonts w:asciiTheme="minorHAnsi" w:hAnsiTheme="minorHAnsi" w:cs="Arial"/>
          <w:b/>
          <w:sz w:val="24"/>
          <w:szCs w:val="24"/>
        </w:rPr>
        <w:t xml:space="preserve">зависимую </w:t>
      </w:r>
      <w:r w:rsidR="00FD5A9F" w:rsidRPr="005350D6">
        <w:rPr>
          <w:rFonts w:asciiTheme="minorHAnsi" w:hAnsiTheme="minorHAnsi" w:cs="Arial"/>
          <w:b/>
          <w:sz w:val="24"/>
          <w:szCs w:val="24"/>
        </w:rPr>
        <w:t>последовательность</w:t>
      </w:r>
      <w:r w:rsidRPr="005350D6">
        <w:rPr>
          <w:rFonts w:asciiTheme="minorHAnsi" w:hAnsiTheme="minorHAnsi" w:cs="Arial"/>
          <w:b/>
          <w:sz w:val="24"/>
          <w:szCs w:val="24"/>
        </w:rPr>
        <w:t xml:space="preserve"> градостроительной деятельности</w:t>
      </w:r>
      <w:r w:rsidR="00FD5A9F" w:rsidRPr="005350D6">
        <w:rPr>
          <w:rFonts w:asciiTheme="minorHAnsi" w:hAnsiTheme="minorHAnsi" w:cs="Arial"/>
          <w:b/>
          <w:sz w:val="24"/>
          <w:szCs w:val="24"/>
        </w:rPr>
        <w:t>:</w:t>
      </w:r>
      <w:r w:rsidR="002D781C">
        <w:rPr>
          <w:rFonts w:asciiTheme="minorHAnsi" w:hAnsiTheme="minorHAnsi" w:cs="Arial"/>
          <w:sz w:val="24"/>
          <w:szCs w:val="24"/>
        </w:rPr>
        <w:t xml:space="preserve"> </w:t>
      </w:r>
      <w:r w:rsidR="00984815" w:rsidRPr="00984815">
        <w:rPr>
          <w:rFonts w:asciiTheme="minorHAnsi" w:hAnsiTheme="minorHAnsi" w:cs="Arial"/>
          <w:b/>
          <w:sz w:val="24"/>
          <w:szCs w:val="24"/>
        </w:rPr>
        <w:t>ПЛАНИРОВАНИЕ</w:t>
      </w:r>
      <w:r w:rsidR="00FD5A9F" w:rsidRPr="00984815">
        <w:rPr>
          <w:rFonts w:asciiTheme="minorHAnsi" w:hAnsiTheme="minorHAnsi" w:cs="Arial"/>
          <w:b/>
          <w:sz w:val="24"/>
          <w:szCs w:val="24"/>
        </w:rPr>
        <w:t xml:space="preserve"> </w:t>
      </w:r>
      <w:r w:rsidR="00FD5A9F" w:rsidRPr="00FD5A9F">
        <w:rPr>
          <w:rFonts w:asciiTheme="minorHAnsi" w:hAnsiTheme="minorHAnsi" w:cs="Arial"/>
          <w:b/>
          <w:sz w:val="24"/>
          <w:szCs w:val="24"/>
        </w:rPr>
        <w:t xml:space="preserve">– </w:t>
      </w:r>
      <w:r w:rsidR="00984815">
        <w:rPr>
          <w:rFonts w:asciiTheme="minorHAnsi" w:hAnsiTheme="minorHAnsi" w:cs="Arial"/>
          <w:b/>
          <w:sz w:val="24"/>
          <w:szCs w:val="24"/>
        </w:rPr>
        <w:t>ЗОНИРОВАНИЕ</w:t>
      </w:r>
      <w:r w:rsidR="00FD5A9F" w:rsidRPr="00FD5A9F">
        <w:rPr>
          <w:rFonts w:asciiTheme="minorHAnsi" w:hAnsiTheme="minorHAnsi" w:cs="Arial"/>
          <w:b/>
          <w:sz w:val="24"/>
          <w:szCs w:val="24"/>
        </w:rPr>
        <w:t xml:space="preserve"> – </w:t>
      </w:r>
      <w:r w:rsidR="00984815">
        <w:rPr>
          <w:rFonts w:asciiTheme="minorHAnsi" w:hAnsiTheme="minorHAnsi" w:cs="Arial"/>
          <w:b/>
          <w:sz w:val="24"/>
          <w:szCs w:val="24"/>
        </w:rPr>
        <w:t>ПРОЕКТИРОВАНИЕ</w:t>
      </w:r>
      <w:r w:rsidR="00FD5A9F" w:rsidRPr="00FD5A9F">
        <w:rPr>
          <w:rFonts w:asciiTheme="minorHAnsi" w:hAnsiTheme="minorHAnsi" w:cs="Arial"/>
          <w:b/>
          <w:sz w:val="24"/>
          <w:szCs w:val="24"/>
        </w:rPr>
        <w:t xml:space="preserve"> – строительство – эксплуатация</w:t>
      </w:r>
      <w:r w:rsidR="00FD5A9F">
        <w:rPr>
          <w:rFonts w:asciiTheme="minorHAnsi" w:hAnsiTheme="minorHAnsi" w:cs="Arial"/>
          <w:sz w:val="24"/>
          <w:szCs w:val="24"/>
        </w:rPr>
        <w:t xml:space="preserve">. </w:t>
      </w:r>
    </w:p>
    <w:p w:rsidR="00C11C9A" w:rsidRDefault="009855D4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Если</w:t>
      </w:r>
      <w:r w:rsidR="00FD5A9F">
        <w:rPr>
          <w:rFonts w:asciiTheme="minorHAnsi" w:hAnsiTheme="minorHAnsi" w:cs="Arial"/>
          <w:sz w:val="24"/>
          <w:szCs w:val="24"/>
        </w:rPr>
        <w:t xml:space="preserve"> следовать этой логике, то: </w:t>
      </w:r>
      <w:r w:rsidR="00C11C9A">
        <w:rPr>
          <w:rFonts w:asciiTheme="minorHAnsi" w:hAnsiTheme="minorHAnsi" w:cs="Arial"/>
          <w:sz w:val="24"/>
          <w:szCs w:val="24"/>
        </w:rPr>
        <w:t>«</w:t>
      </w:r>
      <w:r w:rsidR="00FD5A9F">
        <w:rPr>
          <w:rFonts w:asciiTheme="minorHAnsi" w:hAnsiTheme="minorHAnsi" w:cs="Arial"/>
          <w:sz w:val="24"/>
          <w:szCs w:val="24"/>
        </w:rPr>
        <w:t>чистое планирование</w:t>
      </w:r>
      <w:r w:rsidR="00C11C9A">
        <w:rPr>
          <w:rFonts w:asciiTheme="minorHAnsi" w:hAnsiTheme="minorHAnsi" w:cs="Arial"/>
          <w:sz w:val="24"/>
          <w:szCs w:val="24"/>
        </w:rPr>
        <w:t>»</w:t>
      </w:r>
      <w:r w:rsidR="00FD5A9F">
        <w:rPr>
          <w:rFonts w:asciiTheme="minorHAnsi" w:hAnsiTheme="minorHAnsi" w:cs="Arial"/>
          <w:sz w:val="24"/>
          <w:szCs w:val="24"/>
        </w:rPr>
        <w:t xml:space="preserve"> – это СТП (СПП); </w:t>
      </w:r>
      <w:r w:rsidR="00C11C9A">
        <w:rPr>
          <w:rFonts w:asciiTheme="minorHAnsi" w:hAnsiTheme="minorHAnsi" w:cs="Arial"/>
          <w:sz w:val="24"/>
          <w:szCs w:val="24"/>
        </w:rPr>
        <w:t>«</w:t>
      </w:r>
      <w:r w:rsidR="00FD5A9F">
        <w:rPr>
          <w:rFonts w:asciiTheme="minorHAnsi" w:hAnsiTheme="minorHAnsi" w:cs="Arial"/>
          <w:sz w:val="24"/>
          <w:szCs w:val="24"/>
        </w:rPr>
        <w:t>планирование в форме функционального зонирования</w:t>
      </w:r>
      <w:r w:rsidR="00C11C9A">
        <w:rPr>
          <w:rFonts w:asciiTheme="minorHAnsi" w:hAnsiTheme="minorHAnsi" w:cs="Arial"/>
          <w:sz w:val="24"/>
          <w:szCs w:val="24"/>
        </w:rPr>
        <w:t>»</w:t>
      </w:r>
      <w:r w:rsidR="00FD5A9F">
        <w:rPr>
          <w:rFonts w:asciiTheme="minorHAnsi" w:hAnsiTheme="minorHAnsi" w:cs="Arial"/>
          <w:sz w:val="24"/>
          <w:szCs w:val="24"/>
        </w:rPr>
        <w:t xml:space="preserve"> – это ГП поселений; </w:t>
      </w:r>
      <w:r w:rsidR="005350D6">
        <w:rPr>
          <w:rFonts w:asciiTheme="minorHAnsi" w:hAnsiTheme="minorHAnsi" w:cs="Arial"/>
          <w:sz w:val="24"/>
          <w:szCs w:val="24"/>
        </w:rPr>
        <w:t>«</w:t>
      </w:r>
      <w:r w:rsidR="00FD5A9F" w:rsidRPr="00C11C9A">
        <w:rPr>
          <w:rFonts w:asciiTheme="minorHAnsi" w:hAnsiTheme="minorHAnsi" w:cs="Arial"/>
          <w:sz w:val="24"/>
          <w:szCs w:val="24"/>
          <w:u w:val="single"/>
        </w:rPr>
        <w:t>проектирование в  форме территориального зонирования</w:t>
      </w:r>
      <w:r w:rsidR="005350D6">
        <w:rPr>
          <w:rFonts w:asciiTheme="minorHAnsi" w:hAnsiTheme="minorHAnsi" w:cs="Arial"/>
          <w:sz w:val="24"/>
          <w:szCs w:val="24"/>
          <w:u w:val="single"/>
        </w:rPr>
        <w:t>»</w:t>
      </w:r>
      <w:r w:rsidR="00FD5A9F" w:rsidRPr="00C11C9A">
        <w:rPr>
          <w:rFonts w:asciiTheme="minorHAnsi" w:hAnsiTheme="minorHAnsi" w:cs="Arial"/>
          <w:sz w:val="24"/>
          <w:szCs w:val="24"/>
          <w:u w:val="single"/>
        </w:rPr>
        <w:t xml:space="preserve"> – это ПЗЗ вместе с</w:t>
      </w:r>
      <w:r w:rsidR="005832B6">
        <w:rPr>
          <w:rFonts w:asciiTheme="minorHAnsi" w:hAnsiTheme="minorHAnsi" w:cs="Arial"/>
          <w:sz w:val="24"/>
          <w:szCs w:val="24"/>
          <w:u w:val="single"/>
        </w:rPr>
        <w:t xml:space="preserve"> межеванием </w:t>
      </w:r>
      <w:r w:rsidR="005832B6" w:rsidRPr="001073F4">
        <w:rPr>
          <w:rFonts w:asciiTheme="minorHAnsi" w:hAnsiTheme="minorHAnsi" w:cs="Arial"/>
          <w:b/>
          <w:sz w:val="24"/>
          <w:szCs w:val="24"/>
          <w:u w:val="single"/>
        </w:rPr>
        <w:t>территорий</w:t>
      </w:r>
      <w:r w:rsidR="005832B6">
        <w:rPr>
          <w:rFonts w:asciiTheme="minorHAnsi" w:hAnsiTheme="minorHAnsi" w:cs="Arial"/>
          <w:sz w:val="24"/>
          <w:szCs w:val="24"/>
          <w:u w:val="single"/>
        </w:rPr>
        <w:t xml:space="preserve"> и с</w:t>
      </w:r>
      <w:r w:rsidR="00AB330D">
        <w:rPr>
          <w:rFonts w:asciiTheme="minorHAnsi" w:hAnsiTheme="minorHAnsi" w:cs="Arial"/>
          <w:sz w:val="24"/>
          <w:szCs w:val="24"/>
          <w:u w:val="single"/>
        </w:rPr>
        <w:t xml:space="preserve"> п</w:t>
      </w:r>
      <w:r w:rsidR="00870A68">
        <w:rPr>
          <w:rFonts w:asciiTheme="minorHAnsi" w:hAnsiTheme="minorHAnsi" w:cs="Arial"/>
          <w:sz w:val="24"/>
          <w:szCs w:val="24"/>
          <w:u w:val="single"/>
        </w:rPr>
        <w:t>о</w:t>
      </w:r>
      <w:r w:rsidR="00AB330D">
        <w:rPr>
          <w:rFonts w:asciiTheme="minorHAnsi" w:hAnsiTheme="minorHAnsi" w:cs="Arial"/>
          <w:sz w:val="24"/>
          <w:szCs w:val="24"/>
          <w:u w:val="single"/>
        </w:rPr>
        <w:t>дготовкой</w:t>
      </w:r>
      <w:r w:rsidR="00FD5A9F" w:rsidRPr="00C11C9A">
        <w:rPr>
          <w:rFonts w:asciiTheme="minorHAnsi" w:hAnsiTheme="minorHAnsi" w:cs="Arial"/>
          <w:sz w:val="24"/>
          <w:szCs w:val="24"/>
          <w:u w:val="single"/>
        </w:rPr>
        <w:t xml:space="preserve"> ГПЗУ</w:t>
      </w:r>
      <w:r w:rsidR="00FD5A9F">
        <w:rPr>
          <w:rFonts w:asciiTheme="minorHAnsi" w:hAnsiTheme="minorHAnsi" w:cs="Arial"/>
          <w:sz w:val="24"/>
          <w:szCs w:val="24"/>
        </w:rPr>
        <w:t xml:space="preserve">; </w:t>
      </w:r>
      <w:r w:rsidR="005350D6">
        <w:rPr>
          <w:rFonts w:asciiTheme="minorHAnsi" w:hAnsiTheme="minorHAnsi" w:cs="Arial"/>
          <w:sz w:val="24"/>
          <w:szCs w:val="24"/>
        </w:rPr>
        <w:t>«</w:t>
      </w:r>
      <w:r w:rsidR="00FD5A9F">
        <w:rPr>
          <w:rFonts w:asciiTheme="minorHAnsi" w:hAnsiTheme="minorHAnsi" w:cs="Arial"/>
          <w:sz w:val="24"/>
          <w:szCs w:val="24"/>
        </w:rPr>
        <w:t>чистое проектирование</w:t>
      </w:r>
      <w:r w:rsidR="005350D6">
        <w:rPr>
          <w:rFonts w:asciiTheme="minorHAnsi" w:hAnsiTheme="minorHAnsi" w:cs="Arial"/>
          <w:sz w:val="24"/>
          <w:szCs w:val="24"/>
        </w:rPr>
        <w:t>»</w:t>
      </w:r>
      <w:r w:rsidR="00FD5A9F">
        <w:rPr>
          <w:rFonts w:asciiTheme="minorHAnsi" w:hAnsiTheme="minorHAnsi" w:cs="Arial"/>
          <w:sz w:val="24"/>
          <w:szCs w:val="24"/>
        </w:rPr>
        <w:t xml:space="preserve"> – это проекты планировки</w:t>
      </w:r>
      <w:r w:rsidR="00C11C9A">
        <w:rPr>
          <w:rFonts w:asciiTheme="minorHAnsi" w:hAnsiTheme="minorHAnsi" w:cs="Arial"/>
          <w:sz w:val="24"/>
          <w:szCs w:val="24"/>
        </w:rPr>
        <w:t xml:space="preserve"> территории и архитектурн</w:t>
      </w:r>
      <w:r w:rsidR="00327C0B">
        <w:rPr>
          <w:rFonts w:asciiTheme="minorHAnsi" w:hAnsiTheme="minorHAnsi" w:cs="Arial"/>
          <w:sz w:val="24"/>
          <w:szCs w:val="24"/>
        </w:rPr>
        <w:t>о-</w:t>
      </w:r>
      <w:r w:rsidR="00C11C9A">
        <w:rPr>
          <w:rFonts w:asciiTheme="minorHAnsi" w:hAnsiTheme="minorHAnsi" w:cs="Arial"/>
          <w:sz w:val="24"/>
          <w:szCs w:val="24"/>
        </w:rPr>
        <w:t xml:space="preserve">строительные проекты; </w:t>
      </w:r>
      <w:r w:rsidR="005350D6">
        <w:rPr>
          <w:rFonts w:asciiTheme="minorHAnsi" w:hAnsiTheme="minorHAnsi" w:cs="Arial"/>
          <w:sz w:val="24"/>
          <w:szCs w:val="24"/>
        </w:rPr>
        <w:t>«</w:t>
      </w:r>
      <w:r w:rsidR="00C11C9A">
        <w:rPr>
          <w:rFonts w:asciiTheme="minorHAnsi" w:hAnsiTheme="minorHAnsi" w:cs="Arial"/>
          <w:sz w:val="24"/>
          <w:szCs w:val="24"/>
        </w:rPr>
        <w:t>строительство в форме проектирования</w:t>
      </w:r>
      <w:r w:rsidR="005350D6">
        <w:rPr>
          <w:rFonts w:asciiTheme="minorHAnsi" w:hAnsiTheme="minorHAnsi" w:cs="Arial"/>
          <w:sz w:val="24"/>
          <w:szCs w:val="24"/>
        </w:rPr>
        <w:t>»</w:t>
      </w:r>
      <w:r w:rsidR="00C11C9A">
        <w:rPr>
          <w:rFonts w:asciiTheme="minorHAnsi" w:hAnsiTheme="minorHAnsi" w:cs="Arial"/>
          <w:sz w:val="24"/>
          <w:szCs w:val="24"/>
        </w:rPr>
        <w:t xml:space="preserve"> – это </w:t>
      </w:r>
      <w:r w:rsidR="00E83BF8">
        <w:rPr>
          <w:rFonts w:asciiTheme="minorHAnsi" w:hAnsiTheme="minorHAnsi" w:cs="Arial"/>
          <w:sz w:val="24"/>
          <w:szCs w:val="24"/>
        </w:rPr>
        <w:t xml:space="preserve">документация </w:t>
      </w:r>
      <w:r w:rsidR="00C11C9A">
        <w:rPr>
          <w:rFonts w:asciiTheme="minorHAnsi" w:hAnsiTheme="minorHAnsi" w:cs="Arial"/>
          <w:sz w:val="24"/>
          <w:szCs w:val="24"/>
        </w:rPr>
        <w:t>рабоч</w:t>
      </w:r>
      <w:r w:rsidR="00E83BF8">
        <w:rPr>
          <w:rFonts w:asciiTheme="minorHAnsi" w:hAnsiTheme="minorHAnsi" w:cs="Arial"/>
          <w:sz w:val="24"/>
          <w:szCs w:val="24"/>
        </w:rPr>
        <w:t>их</w:t>
      </w:r>
      <w:r w:rsidR="00C11C9A">
        <w:rPr>
          <w:rFonts w:asciiTheme="minorHAnsi" w:hAnsiTheme="minorHAnsi" w:cs="Arial"/>
          <w:sz w:val="24"/>
          <w:szCs w:val="24"/>
        </w:rPr>
        <w:t xml:space="preserve"> строительн</w:t>
      </w:r>
      <w:r w:rsidR="00E83BF8">
        <w:rPr>
          <w:rFonts w:asciiTheme="minorHAnsi" w:hAnsiTheme="minorHAnsi" w:cs="Arial"/>
          <w:sz w:val="24"/>
          <w:szCs w:val="24"/>
        </w:rPr>
        <w:t xml:space="preserve">ых проектов; </w:t>
      </w:r>
      <w:r w:rsidR="00C11C9A">
        <w:rPr>
          <w:rFonts w:asciiTheme="minorHAnsi" w:hAnsiTheme="minorHAnsi" w:cs="Arial"/>
          <w:sz w:val="24"/>
          <w:szCs w:val="24"/>
        </w:rPr>
        <w:t>далее</w:t>
      </w:r>
      <w:r w:rsidR="00CA5AF4">
        <w:rPr>
          <w:rFonts w:asciiTheme="minorHAnsi" w:hAnsiTheme="minorHAnsi" w:cs="Arial"/>
          <w:sz w:val="24"/>
          <w:szCs w:val="24"/>
        </w:rPr>
        <w:t xml:space="preserve"> – </w:t>
      </w:r>
      <w:r w:rsidR="00C11C9A">
        <w:rPr>
          <w:rFonts w:asciiTheme="minorHAnsi" w:hAnsiTheme="minorHAnsi" w:cs="Arial"/>
          <w:sz w:val="24"/>
          <w:szCs w:val="24"/>
        </w:rPr>
        <w:t xml:space="preserve">с </w:t>
      </w:r>
      <w:r w:rsidR="005350D6">
        <w:rPr>
          <w:rFonts w:asciiTheme="minorHAnsi" w:hAnsiTheme="minorHAnsi" w:cs="Arial"/>
          <w:sz w:val="24"/>
          <w:szCs w:val="24"/>
        </w:rPr>
        <w:t>«</w:t>
      </w:r>
      <w:r w:rsidR="00C11C9A">
        <w:rPr>
          <w:rFonts w:asciiTheme="minorHAnsi" w:hAnsiTheme="minorHAnsi" w:cs="Arial"/>
          <w:sz w:val="24"/>
          <w:szCs w:val="24"/>
        </w:rPr>
        <w:t>чистым строительством</w:t>
      </w:r>
      <w:r w:rsidR="005350D6">
        <w:rPr>
          <w:rFonts w:asciiTheme="minorHAnsi" w:hAnsiTheme="minorHAnsi" w:cs="Arial"/>
          <w:sz w:val="24"/>
          <w:szCs w:val="24"/>
        </w:rPr>
        <w:t>»</w:t>
      </w:r>
      <w:r w:rsidR="00C11C9A">
        <w:rPr>
          <w:rFonts w:asciiTheme="minorHAnsi" w:hAnsiTheme="minorHAnsi" w:cs="Arial"/>
          <w:sz w:val="24"/>
          <w:szCs w:val="24"/>
        </w:rPr>
        <w:t xml:space="preserve"> и с </w:t>
      </w:r>
      <w:r w:rsidR="005350D6">
        <w:rPr>
          <w:rFonts w:asciiTheme="minorHAnsi" w:hAnsiTheme="minorHAnsi" w:cs="Arial"/>
          <w:sz w:val="24"/>
          <w:szCs w:val="24"/>
        </w:rPr>
        <w:t>«</w:t>
      </w:r>
      <w:r w:rsidR="00C11C9A">
        <w:rPr>
          <w:rFonts w:asciiTheme="minorHAnsi" w:hAnsiTheme="minorHAnsi" w:cs="Arial"/>
          <w:sz w:val="24"/>
          <w:szCs w:val="24"/>
        </w:rPr>
        <w:t>эксплуатацией</w:t>
      </w:r>
      <w:r w:rsidR="005350D6">
        <w:rPr>
          <w:rFonts w:asciiTheme="minorHAnsi" w:hAnsiTheme="minorHAnsi" w:cs="Arial"/>
          <w:sz w:val="24"/>
          <w:szCs w:val="24"/>
        </w:rPr>
        <w:t>»</w:t>
      </w:r>
      <w:r w:rsidR="00C11C9A">
        <w:rPr>
          <w:rFonts w:asciiTheme="minorHAnsi" w:hAnsiTheme="minorHAnsi" w:cs="Arial"/>
          <w:sz w:val="24"/>
          <w:szCs w:val="24"/>
        </w:rPr>
        <w:t xml:space="preserve"> всё </w:t>
      </w:r>
      <w:r w:rsidR="005350D6">
        <w:rPr>
          <w:rFonts w:asciiTheme="minorHAnsi" w:hAnsiTheme="minorHAnsi" w:cs="Arial"/>
          <w:sz w:val="24"/>
          <w:szCs w:val="24"/>
        </w:rPr>
        <w:t xml:space="preserve">и так </w:t>
      </w:r>
      <w:r w:rsidR="00C11C9A">
        <w:rPr>
          <w:rFonts w:asciiTheme="minorHAnsi" w:hAnsiTheme="minorHAnsi" w:cs="Arial"/>
          <w:sz w:val="24"/>
          <w:szCs w:val="24"/>
        </w:rPr>
        <w:t xml:space="preserve">ясно. </w:t>
      </w:r>
    </w:p>
    <w:p w:rsidR="00CA5AF4" w:rsidRDefault="00C11C9A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А теперь повтор и разбор: </w:t>
      </w:r>
    </w:p>
    <w:p w:rsidR="002D781C" w:rsidRDefault="00C11C9A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  <w:r w:rsidRPr="00C11C9A">
        <w:rPr>
          <w:rFonts w:asciiTheme="minorHAnsi" w:hAnsiTheme="minorHAnsi" w:cs="Arial"/>
          <w:b/>
          <w:sz w:val="24"/>
          <w:szCs w:val="24"/>
        </w:rPr>
        <w:t xml:space="preserve">ПЗЗ – это вид </w:t>
      </w:r>
      <w:r w:rsidR="005976B2">
        <w:rPr>
          <w:rFonts w:asciiTheme="minorHAnsi" w:hAnsiTheme="minorHAnsi" w:cs="Arial"/>
          <w:b/>
          <w:sz w:val="24"/>
          <w:szCs w:val="24"/>
        </w:rPr>
        <w:t xml:space="preserve">градостроительного </w:t>
      </w:r>
      <w:r w:rsidRPr="00C11C9A">
        <w:rPr>
          <w:rFonts w:asciiTheme="minorHAnsi" w:hAnsiTheme="minorHAnsi" w:cs="Arial"/>
          <w:b/>
          <w:sz w:val="24"/>
          <w:szCs w:val="24"/>
          <w:u w:val="single"/>
        </w:rPr>
        <w:t>проектирования</w:t>
      </w:r>
      <w:r w:rsidRPr="00C11C9A">
        <w:rPr>
          <w:rFonts w:asciiTheme="minorHAnsi" w:hAnsiTheme="minorHAnsi" w:cs="Arial"/>
          <w:b/>
          <w:sz w:val="24"/>
          <w:szCs w:val="24"/>
        </w:rPr>
        <w:t xml:space="preserve"> в форме территориального зонирования</w:t>
      </w:r>
      <w:r w:rsidR="00BD0E3C">
        <w:rPr>
          <w:rFonts w:asciiTheme="minorHAnsi" w:hAnsiTheme="minorHAnsi" w:cs="Arial"/>
          <w:b/>
          <w:sz w:val="24"/>
          <w:szCs w:val="24"/>
        </w:rPr>
        <w:t>;</w:t>
      </w:r>
      <w:r w:rsidR="005350D6">
        <w:rPr>
          <w:rFonts w:asciiTheme="minorHAnsi" w:hAnsiTheme="minorHAnsi" w:cs="Arial"/>
          <w:b/>
          <w:sz w:val="24"/>
          <w:szCs w:val="24"/>
        </w:rPr>
        <w:t xml:space="preserve"> это документ, развивающий, конкретизирующий Генеральный план</w:t>
      </w:r>
      <w:r w:rsidR="00BD0E3C">
        <w:rPr>
          <w:rFonts w:asciiTheme="minorHAnsi" w:hAnsiTheme="minorHAnsi" w:cs="Arial"/>
          <w:b/>
          <w:sz w:val="24"/>
          <w:szCs w:val="24"/>
        </w:rPr>
        <w:t>; это</w:t>
      </w:r>
      <w:r w:rsidR="005350D6">
        <w:rPr>
          <w:rFonts w:asciiTheme="minorHAnsi" w:hAnsiTheme="minorHAnsi" w:cs="Arial"/>
          <w:b/>
          <w:sz w:val="24"/>
          <w:szCs w:val="24"/>
        </w:rPr>
        <w:t xml:space="preserve"> документ, разрабатываемый</w:t>
      </w:r>
      <w:r w:rsidR="005832B6">
        <w:rPr>
          <w:rFonts w:asciiTheme="minorHAnsi" w:hAnsiTheme="minorHAnsi" w:cs="Arial"/>
          <w:b/>
          <w:sz w:val="24"/>
          <w:szCs w:val="24"/>
        </w:rPr>
        <w:t xml:space="preserve"> вместе с границами зон-участков </w:t>
      </w:r>
      <w:r w:rsidR="005350D6">
        <w:rPr>
          <w:rFonts w:asciiTheme="minorHAnsi" w:hAnsiTheme="minorHAnsi" w:cs="Arial"/>
          <w:b/>
          <w:sz w:val="24"/>
          <w:szCs w:val="24"/>
        </w:rPr>
        <w:t xml:space="preserve"> с тщательностью разработки проекта планировки территории, но разбивающий территорию</w:t>
      </w:r>
      <w:r w:rsidR="007214B8">
        <w:rPr>
          <w:rFonts w:asciiTheme="minorHAnsi" w:hAnsiTheme="minorHAnsi" w:cs="Arial"/>
          <w:b/>
          <w:sz w:val="24"/>
          <w:szCs w:val="24"/>
        </w:rPr>
        <w:t xml:space="preserve"> последовательно</w:t>
      </w:r>
      <w:r w:rsidR="005350D6">
        <w:rPr>
          <w:rFonts w:asciiTheme="minorHAnsi" w:hAnsiTheme="minorHAnsi" w:cs="Arial"/>
          <w:b/>
          <w:sz w:val="24"/>
          <w:szCs w:val="24"/>
        </w:rPr>
        <w:t xml:space="preserve"> на  укрупнённые</w:t>
      </w:r>
      <w:r w:rsidR="00BA40E5">
        <w:rPr>
          <w:rFonts w:asciiTheme="minorHAnsi" w:hAnsiTheme="minorHAnsi" w:cs="Arial"/>
          <w:b/>
          <w:sz w:val="24"/>
          <w:szCs w:val="24"/>
        </w:rPr>
        <w:t xml:space="preserve"> и  более конкретизирован</w:t>
      </w:r>
      <w:r w:rsidR="001073F4">
        <w:rPr>
          <w:rFonts w:asciiTheme="minorHAnsi" w:hAnsiTheme="minorHAnsi" w:cs="Arial"/>
          <w:b/>
          <w:sz w:val="24"/>
          <w:szCs w:val="24"/>
        </w:rPr>
        <w:t>н</w:t>
      </w:r>
      <w:r w:rsidR="00BA40E5">
        <w:rPr>
          <w:rFonts w:asciiTheme="minorHAnsi" w:hAnsiTheme="minorHAnsi" w:cs="Arial"/>
          <w:b/>
          <w:sz w:val="24"/>
          <w:szCs w:val="24"/>
        </w:rPr>
        <w:t>ые</w:t>
      </w:r>
      <w:r w:rsidR="00984815">
        <w:rPr>
          <w:rFonts w:asciiTheme="minorHAnsi" w:hAnsiTheme="minorHAnsi" w:cs="Arial"/>
          <w:b/>
          <w:sz w:val="24"/>
          <w:szCs w:val="24"/>
        </w:rPr>
        <w:t xml:space="preserve"> планировочные</w:t>
      </w:r>
      <w:r w:rsidR="005350D6">
        <w:rPr>
          <w:rFonts w:asciiTheme="minorHAnsi" w:hAnsiTheme="minorHAnsi" w:cs="Arial"/>
          <w:b/>
          <w:sz w:val="24"/>
          <w:szCs w:val="24"/>
        </w:rPr>
        <w:t xml:space="preserve"> </w:t>
      </w:r>
      <w:r w:rsidR="00A109E7">
        <w:rPr>
          <w:rFonts w:asciiTheme="minorHAnsi" w:hAnsiTheme="minorHAnsi" w:cs="Arial"/>
          <w:b/>
          <w:sz w:val="24"/>
          <w:szCs w:val="24"/>
        </w:rPr>
        <w:t>части</w:t>
      </w:r>
      <w:r w:rsidR="005350D6">
        <w:rPr>
          <w:rFonts w:asciiTheme="minorHAnsi" w:hAnsiTheme="minorHAnsi" w:cs="Arial"/>
          <w:b/>
          <w:sz w:val="24"/>
          <w:szCs w:val="24"/>
        </w:rPr>
        <w:t xml:space="preserve"> – территориальные зоны</w:t>
      </w:r>
      <w:r w:rsidR="00A109E7">
        <w:rPr>
          <w:rFonts w:asciiTheme="minorHAnsi" w:hAnsiTheme="minorHAnsi" w:cs="Arial"/>
          <w:b/>
          <w:sz w:val="24"/>
          <w:szCs w:val="24"/>
        </w:rPr>
        <w:t>, исходя из общности градостроительных регламентов в этих частях-</w:t>
      </w:r>
      <w:r w:rsidR="005832B6">
        <w:rPr>
          <w:rFonts w:asciiTheme="minorHAnsi" w:hAnsiTheme="minorHAnsi" w:cs="Arial"/>
          <w:b/>
          <w:sz w:val="24"/>
          <w:szCs w:val="24"/>
        </w:rPr>
        <w:t>участках-</w:t>
      </w:r>
      <w:r w:rsidR="00A109E7">
        <w:rPr>
          <w:rFonts w:asciiTheme="minorHAnsi" w:hAnsiTheme="minorHAnsi" w:cs="Arial"/>
          <w:b/>
          <w:sz w:val="24"/>
          <w:szCs w:val="24"/>
        </w:rPr>
        <w:t>зонах</w:t>
      </w:r>
      <w:r>
        <w:rPr>
          <w:rFonts w:asciiTheme="minorHAnsi" w:hAnsiTheme="minorHAnsi" w:cs="Arial"/>
          <w:sz w:val="24"/>
          <w:szCs w:val="24"/>
        </w:rPr>
        <w:t>.</w:t>
      </w:r>
      <w:r w:rsidR="00FD5A9F">
        <w:rPr>
          <w:rFonts w:asciiTheme="minorHAnsi" w:hAnsiTheme="minorHAnsi" w:cs="Arial"/>
          <w:sz w:val="24"/>
          <w:szCs w:val="24"/>
        </w:rPr>
        <w:t xml:space="preserve"> </w:t>
      </w:r>
      <w:r w:rsidR="00CA5AF4">
        <w:rPr>
          <w:rFonts w:asciiTheme="minorHAnsi" w:hAnsiTheme="minorHAnsi" w:cs="Arial"/>
          <w:sz w:val="24"/>
          <w:szCs w:val="24"/>
        </w:rPr>
        <w:t xml:space="preserve"> </w:t>
      </w:r>
    </w:p>
    <w:p w:rsidR="00BD0E3C" w:rsidRDefault="00D95953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З</w:t>
      </w:r>
      <w:r w:rsidR="001447C3">
        <w:rPr>
          <w:rFonts w:asciiTheme="minorHAnsi" w:hAnsiTheme="minorHAnsi" w:cs="Arial"/>
          <w:sz w:val="24"/>
          <w:szCs w:val="24"/>
        </w:rPr>
        <w:t>онирование</w:t>
      </w:r>
      <w:r w:rsidR="00BD0E3C">
        <w:rPr>
          <w:rFonts w:asciiTheme="minorHAnsi" w:hAnsiTheme="minorHAnsi" w:cs="Arial"/>
          <w:sz w:val="24"/>
          <w:szCs w:val="24"/>
        </w:rPr>
        <w:t xml:space="preserve"> отвечает на вопросы – </w:t>
      </w:r>
      <w:r>
        <w:rPr>
          <w:rFonts w:asciiTheme="minorHAnsi" w:hAnsiTheme="minorHAnsi" w:cs="Arial"/>
          <w:sz w:val="24"/>
          <w:szCs w:val="24"/>
        </w:rPr>
        <w:t>«</w:t>
      </w:r>
      <w:r w:rsidR="00BD0E3C">
        <w:rPr>
          <w:rFonts w:asciiTheme="minorHAnsi" w:hAnsiTheme="minorHAnsi" w:cs="Arial"/>
          <w:sz w:val="24"/>
          <w:szCs w:val="24"/>
        </w:rPr>
        <w:t>что, где, сколько</w:t>
      </w:r>
      <w:r>
        <w:rPr>
          <w:rFonts w:asciiTheme="minorHAnsi" w:hAnsiTheme="minorHAnsi" w:cs="Arial"/>
          <w:sz w:val="24"/>
          <w:szCs w:val="24"/>
        </w:rPr>
        <w:t>»</w:t>
      </w:r>
      <w:r w:rsidR="001447C3">
        <w:rPr>
          <w:rFonts w:asciiTheme="minorHAnsi" w:hAnsiTheme="minorHAnsi" w:cs="Arial"/>
          <w:sz w:val="24"/>
          <w:szCs w:val="24"/>
        </w:rPr>
        <w:t xml:space="preserve">, проектирование – </w:t>
      </w:r>
      <w:r>
        <w:rPr>
          <w:rFonts w:asciiTheme="minorHAnsi" w:hAnsiTheme="minorHAnsi" w:cs="Arial"/>
          <w:sz w:val="24"/>
          <w:szCs w:val="24"/>
        </w:rPr>
        <w:t>«</w:t>
      </w:r>
      <w:r w:rsidR="001447C3">
        <w:rPr>
          <w:rFonts w:asciiTheme="minorHAnsi" w:hAnsiTheme="minorHAnsi" w:cs="Arial"/>
          <w:sz w:val="24"/>
          <w:szCs w:val="24"/>
        </w:rPr>
        <w:t>как и почём</w:t>
      </w:r>
      <w:r>
        <w:rPr>
          <w:rFonts w:asciiTheme="minorHAnsi" w:hAnsiTheme="minorHAnsi" w:cs="Arial"/>
          <w:sz w:val="24"/>
          <w:szCs w:val="24"/>
        </w:rPr>
        <w:t>»</w:t>
      </w:r>
      <w:r w:rsidR="001447C3">
        <w:rPr>
          <w:rFonts w:asciiTheme="minorHAnsi" w:hAnsiTheme="minorHAnsi" w:cs="Arial"/>
          <w:sz w:val="24"/>
          <w:szCs w:val="24"/>
        </w:rPr>
        <w:t xml:space="preserve">, планирование – </w:t>
      </w:r>
      <w:r>
        <w:rPr>
          <w:rFonts w:asciiTheme="minorHAnsi" w:hAnsiTheme="minorHAnsi" w:cs="Arial"/>
          <w:sz w:val="24"/>
          <w:szCs w:val="24"/>
        </w:rPr>
        <w:t>«</w:t>
      </w:r>
      <w:r w:rsidR="001447C3">
        <w:rPr>
          <w:rFonts w:asciiTheme="minorHAnsi" w:hAnsiTheme="minorHAnsi" w:cs="Arial"/>
          <w:sz w:val="24"/>
          <w:szCs w:val="24"/>
        </w:rPr>
        <w:t>почему, зачем и когда</w:t>
      </w:r>
      <w:r>
        <w:rPr>
          <w:rFonts w:asciiTheme="minorHAnsi" w:hAnsiTheme="minorHAnsi" w:cs="Arial"/>
          <w:sz w:val="24"/>
          <w:szCs w:val="24"/>
        </w:rPr>
        <w:t>»</w:t>
      </w:r>
      <w:r w:rsidR="001447C3">
        <w:rPr>
          <w:rFonts w:asciiTheme="minorHAnsi" w:hAnsiTheme="minorHAnsi" w:cs="Arial"/>
          <w:sz w:val="24"/>
          <w:szCs w:val="24"/>
        </w:rPr>
        <w:t>. Вопросы планирования – это вопросы власти, в том числе представительной. В</w:t>
      </w:r>
      <w:r w:rsidR="00FD0789">
        <w:rPr>
          <w:rFonts w:asciiTheme="minorHAnsi" w:hAnsiTheme="minorHAnsi" w:cs="Arial"/>
          <w:sz w:val="24"/>
          <w:szCs w:val="24"/>
        </w:rPr>
        <w:t>опросы проектирования</w:t>
      </w:r>
      <w:r w:rsidR="007D0E59">
        <w:rPr>
          <w:rFonts w:asciiTheme="minorHAnsi" w:hAnsiTheme="minorHAnsi" w:cs="Arial"/>
          <w:sz w:val="24"/>
          <w:szCs w:val="24"/>
        </w:rPr>
        <w:t xml:space="preserve"> </w:t>
      </w:r>
      <w:r w:rsidR="00FD0789">
        <w:rPr>
          <w:rFonts w:asciiTheme="minorHAnsi" w:hAnsiTheme="minorHAnsi" w:cs="Arial"/>
          <w:sz w:val="24"/>
          <w:szCs w:val="24"/>
        </w:rPr>
        <w:t>– это вопросы профессионалов. Вопросы зонирования, установления градостроительных регламентов – это вопросы</w:t>
      </w:r>
      <w:r w:rsidR="007D0E59">
        <w:rPr>
          <w:rFonts w:asciiTheme="minorHAnsi" w:hAnsiTheme="minorHAnsi" w:cs="Arial"/>
          <w:sz w:val="24"/>
          <w:szCs w:val="24"/>
        </w:rPr>
        <w:t xml:space="preserve"> гражданского</w:t>
      </w:r>
      <w:r>
        <w:rPr>
          <w:rFonts w:asciiTheme="minorHAnsi" w:hAnsiTheme="minorHAnsi" w:cs="Arial"/>
          <w:sz w:val="24"/>
          <w:szCs w:val="24"/>
        </w:rPr>
        <w:t xml:space="preserve"> местного сообщества</w:t>
      </w:r>
      <w:r w:rsidR="00A109E7">
        <w:rPr>
          <w:rFonts w:asciiTheme="minorHAnsi" w:hAnsiTheme="minorHAnsi" w:cs="Arial"/>
          <w:sz w:val="24"/>
          <w:szCs w:val="24"/>
        </w:rPr>
        <w:t xml:space="preserve"> и его культурной составляющей</w:t>
      </w:r>
      <w:r w:rsidR="005832B6">
        <w:rPr>
          <w:rFonts w:asciiTheme="minorHAnsi" w:hAnsiTheme="minorHAnsi" w:cs="Arial"/>
          <w:sz w:val="24"/>
          <w:szCs w:val="24"/>
        </w:rPr>
        <w:t xml:space="preserve"> для достижения гражданского консенсуса</w:t>
      </w:r>
      <w:r w:rsidR="00314241">
        <w:rPr>
          <w:rFonts w:asciiTheme="minorHAnsi" w:hAnsiTheme="minorHAnsi" w:cs="Arial"/>
          <w:sz w:val="24"/>
          <w:szCs w:val="24"/>
        </w:rPr>
        <w:t xml:space="preserve"> при организации среды обитания</w:t>
      </w:r>
      <w:r>
        <w:rPr>
          <w:rFonts w:asciiTheme="minorHAnsi" w:hAnsiTheme="minorHAnsi" w:cs="Arial"/>
          <w:sz w:val="24"/>
          <w:szCs w:val="24"/>
        </w:rPr>
        <w:t>.</w:t>
      </w:r>
      <w:r w:rsidR="00D16704">
        <w:rPr>
          <w:rFonts w:asciiTheme="minorHAnsi" w:hAnsiTheme="minorHAnsi" w:cs="Arial"/>
          <w:sz w:val="24"/>
          <w:szCs w:val="24"/>
        </w:rPr>
        <w:t xml:space="preserve"> </w:t>
      </w:r>
      <w:r w:rsidR="00314241">
        <w:rPr>
          <w:rFonts w:asciiTheme="minorHAnsi" w:hAnsiTheme="minorHAnsi" w:cs="Arial"/>
          <w:sz w:val="24"/>
          <w:szCs w:val="24"/>
        </w:rPr>
        <w:t>В тако</w:t>
      </w:r>
      <w:r w:rsidR="002A56F5">
        <w:rPr>
          <w:rFonts w:asciiTheme="minorHAnsi" w:hAnsiTheme="minorHAnsi" w:cs="Arial"/>
          <w:sz w:val="24"/>
          <w:szCs w:val="24"/>
        </w:rPr>
        <w:t>м</w:t>
      </w:r>
      <w:r w:rsidR="00314241">
        <w:rPr>
          <w:rFonts w:asciiTheme="minorHAnsi" w:hAnsiTheme="minorHAnsi" w:cs="Arial"/>
          <w:sz w:val="24"/>
          <w:szCs w:val="24"/>
        </w:rPr>
        <w:t xml:space="preserve"> раскладе л</w:t>
      </w:r>
      <w:r w:rsidR="005832B6">
        <w:rPr>
          <w:rFonts w:asciiTheme="minorHAnsi" w:hAnsiTheme="minorHAnsi" w:cs="Arial"/>
          <w:sz w:val="24"/>
          <w:szCs w:val="24"/>
        </w:rPr>
        <w:t xml:space="preserve">огично </w:t>
      </w:r>
      <w:r w:rsidR="00D16704">
        <w:rPr>
          <w:rFonts w:asciiTheme="minorHAnsi" w:hAnsiTheme="minorHAnsi" w:cs="Arial"/>
          <w:sz w:val="24"/>
          <w:szCs w:val="24"/>
        </w:rPr>
        <w:t>было бы ограничить сферу проведения публичных слушаний по</w:t>
      </w:r>
      <w:r w:rsidR="00314241">
        <w:rPr>
          <w:rFonts w:asciiTheme="minorHAnsi" w:hAnsiTheme="minorHAnsi" w:cs="Arial"/>
          <w:sz w:val="24"/>
          <w:szCs w:val="24"/>
        </w:rPr>
        <w:t xml:space="preserve"> проектам</w:t>
      </w:r>
      <w:r w:rsidR="00D16704">
        <w:rPr>
          <w:rFonts w:asciiTheme="minorHAnsi" w:hAnsiTheme="minorHAnsi" w:cs="Arial"/>
          <w:sz w:val="24"/>
          <w:szCs w:val="24"/>
        </w:rPr>
        <w:t xml:space="preserve"> градостроительной документации только Правилами землепользования и застройки</w:t>
      </w:r>
      <w:r w:rsidR="00314241">
        <w:rPr>
          <w:rFonts w:asciiTheme="minorHAnsi" w:hAnsiTheme="minorHAnsi" w:cs="Arial"/>
          <w:sz w:val="24"/>
          <w:szCs w:val="24"/>
        </w:rPr>
        <w:t xml:space="preserve">, точнее картами градостроительного зонирования, а также вопросами </w:t>
      </w:r>
      <w:r w:rsidR="00D16704">
        <w:rPr>
          <w:rFonts w:asciiTheme="minorHAnsi" w:hAnsiTheme="minorHAnsi" w:cs="Arial"/>
          <w:sz w:val="24"/>
          <w:szCs w:val="24"/>
        </w:rPr>
        <w:t>применени</w:t>
      </w:r>
      <w:r w:rsidR="00314241">
        <w:rPr>
          <w:rFonts w:asciiTheme="minorHAnsi" w:hAnsiTheme="minorHAnsi" w:cs="Arial"/>
          <w:sz w:val="24"/>
          <w:szCs w:val="24"/>
        </w:rPr>
        <w:t xml:space="preserve">я </w:t>
      </w:r>
      <w:r w:rsidR="00D16704">
        <w:rPr>
          <w:rFonts w:asciiTheme="minorHAnsi" w:hAnsiTheme="minorHAnsi" w:cs="Arial"/>
          <w:sz w:val="24"/>
          <w:szCs w:val="24"/>
        </w:rPr>
        <w:t>условно разрешённых градостроительными регламентами видов использования территории</w:t>
      </w:r>
      <w:r w:rsidR="00314241">
        <w:rPr>
          <w:rFonts w:asciiTheme="minorHAnsi" w:hAnsiTheme="minorHAnsi" w:cs="Arial"/>
          <w:sz w:val="24"/>
          <w:szCs w:val="24"/>
        </w:rPr>
        <w:t xml:space="preserve"> (</w:t>
      </w:r>
      <w:r w:rsidR="007D0E59">
        <w:rPr>
          <w:rFonts w:asciiTheme="minorHAnsi" w:hAnsiTheme="minorHAnsi" w:cs="Arial"/>
          <w:sz w:val="24"/>
          <w:szCs w:val="24"/>
        </w:rPr>
        <w:t xml:space="preserve">см. положения </w:t>
      </w:r>
      <w:proofErr w:type="spellStart"/>
      <w:r w:rsidR="007D0E59">
        <w:rPr>
          <w:rFonts w:asciiTheme="minorHAnsi" w:hAnsiTheme="minorHAnsi" w:cs="Arial"/>
          <w:sz w:val="24"/>
          <w:szCs w:val="24"/>
        </w:rPr>
        <w:t>Градкодекса</w:t>
      </w:r>
      <w:proofErr w:type="spellEnd"/>
      <w:r w:rsidR="00D16704">
        <w:rPr>
          <w:rFonts w:asciiTheme="minorHAnsi" w:hAnsiTheme="minorHAnsi" w:cs="Arial"/>
          <w:sz w:val="24"/>
          <w:szCs w:val="24"/>
        </w:rPr>
        <w:t>)</w:t>
      </w:r>
      <w:r w:rsidR="007D0E59">
        <w:rPr>
          <w:rFonts w:asciiTheme="minorHAnsi" w:hAnsiTheme="minorHAnsi" w:cs="Arial"/>
          <w:sz w:val="24"/>
          <w:szCs w:val="24"/>
        </w:rPr>
        <w:t xml:space="preserve">. </w:t>
      </w:r>
      <w:r w:rsidR="005C5BA1">
        <w:rPr>
          <w:rFonts w:asciiTheme="minorHAnsi" w:hAnsiTheme="minorHAnsi" w:cs="Arial"/>
          <w:sz w:val="24"/>
          <w:szCs w:val="24"/>
        </w:rPr>
        <w:t>Имеющаяся уже в стране п</w:t>
      </w:r>
      <w:r w:rsidR="007D0E59">
        <w:rPr>
          <w:rFonts w:asciiTheme="minorHAnsi" w:hAnsiTheme="minorHAnsi" w:cs="Arial"/>
          <w:sz w:val="24"/>
          <w:szCs w:val="24"/>
        </w:rPr>
        <w:t>рактика проведения публичных слушаний по документам планирования</w:t>
      </w:r>
      <w:r w:rsidR="005976B2">
        <w:rPr>
          <w:rFonts w:asciiTheme="minorHAnsi" w:hAnsiTheme="minorHAnsi" w:cs="Arial"/>
          <w:sz w:val="24"/>
          <w:szCs w:val="24"/>
        </w:rPr>
        <w:t xml:space="preserve"> (Генеральным планам)</w:t>
      </w:r>
      <w:r w:rsidR="007D0E59">
        <w:rPr>
          <w:rFonts w:asciiTheme="minorHAnsi" w:hAnsiTheme="minorHAnsi" w:cs="Arial"/>
          <w:sz w:val="24"/>
          <w:szCs w:val="24"/>
        </w:rPr>
        <w:t xml:space="preserve"> и </w:t>
      </w:r>
      <w:r w:rsidR="005C5BA1">
        <w:rPr>
          <w:rFonts w:asciiTheme="minorHAnsi" w:hAnsiTheme="minorHAnsi" w:cs="Arial"/>
          <w:sz w:val="24"/>
          <w:szCs w:val="24"/>
        </w:rPr>
        <w:t xml:space="preserve">по </w:t>
      </w:r>
      <w:r w:rsidR="007D0E59">
        <w:rPr>
          <w:rFonts w:asciiTheme="minorHAnsi" w:hAnsiTheme="minorHAnsi" w:cs="Arial"/>
          <w:sz w:val="24"/>
          <w:szCs w:val="24"/>
        </w:rPr>
        <w:t>документации по планировке показала их неэффективность, можно даже сказать –</w:t>
      </w:r>
      <w:r w:rsidR="005C5BA1">
        <w:rPr>
          <w:rFonts w:asciiTheme="minorHAnsi" w:hAnsiTheme="minorHAnsi" w:cs="Arial"/>
          <w:sz w:val="24"/>
          <w:szCs w:val="24"/>
        </w:rPr>
        <w:t xml:space="preserve"> </w:t>
      </w:r>
      <w:r w:rsidR="007D0E59">
        <w:rPr>
          <w:rFonts w:asciiTheme="minorHAnsi" w:hAnsiTheme="minorHAnsi" w:cs="Arial"/>
          <w:sz w:val="24"/>
          <w:szCs w:val="24"/>
        </w:rPr>
        <w:t>профанацию</w:t>
      </w:r>
      <w:r w:rsidR="005C5BA1">
        <w:rPr>
          <w:rFonts w:asciiTheme="minorHAnsi" w:hAnsiTheme="minorHAnsi" w:cs="Arial"/>
          <w:sz w:val="24"/>
          <w:szCs w:val="24"/>
        </w:rPr>
        <w:t xml:space="preserve"> </w:t>
      </w:r>
      <w:r w:rsidR="005976B2">
        <w:rPr>
          <w:rFonts w:asciiTheme="minorHAnsi" w:hAnsiTheme="minorHAnsi" w:cs="Arial"/>
          <w:sz w:val="24"/>
          <w:szCs w:val="24"/>
        </w:rPr>
        <w:t xml:space="preserve">смысла, </w:t>
      </w:r>
      <w:r w:rsidR="005C5BA1">
        <w:rPr>
          <w:rFonts w:asciiTheme="minorHAnsi" w:hAnsiTheme="minorHAnsi" w:cs="Arial"/>
          <w:sz w:val="24"/>
          <w:szCs w:val="24"/>
        </w:rPr>
        <w:t>заложенного в этот замечательный и полезный процесс</w:t>
      </w:r>
      <w:r w:rsidR="00314241">
        <w:rPr>
          <w:rFonts w:asciiTheme="minorHAnsi" w:hAnsiTheme="minorHAnsi" w:cs="Arial"/>
          <w:sz w:val="24"/>
          <w:szCs w:val="24"/>
        </w:rPr>
        <w:t>, называющийся</w:t>
      </w:r>
      <w:r w:rsidR="005976B2">
        <w:rPr>
          <w:rFonts w:asciiTheme="minorHAnsi" w:hAnsiTheme="minorHAnsi" w:cs="Arial"/>
          <w:sz w:val="24"/>
          <w:szCs w:val="24"/>
        </w:rPr>
        <w:t xml:space="preserve"> публичны</w:t>
      </w:r>
      <w:r w:rsidR="00314241">
        <w:rPr>
          <w:rFonts w:asciiTheme="minorHAnsi" w:hAnsiTheme="minorHAnsi" w:cs="Arial"/>
          <w:sz w:val="24"/>
          <w:szCs w:val="24"/>
        </w:rPr>
        <w:t>ми</w:t>
      </w:r>
      <w:r w:rsidR="005976B2">
        <w:rPr>
          <w:rFonts w:asciiTheme="minorHAnsi" w:hAnsiTheme="minorHAnsi" w:cs="Arial"/>
          <w:sz w:val="24"/>
          <w:szCs w:val="24"/>
        </w:rPr>
        <w:t xml:space="preserve"> слушани</w:t>
      </w:r>
      <w:r w:rsidR="00314241">
        <w:rPr>
          <w:rFonts w:asciiTheme="minorHAnsi" w:hAnsiTheme="minorHAnsi" w:cs="Arial"/>
          <w:sz w:val="24"/>
          <w:szCs w:val="24"/>
        </w:rPr>
        <w:t>ями</w:t>
      </w:r>
      <w:r w:rsidR="007D0E59">
        <w:rPr>
          <w:rFonts w:asciiTheme="minorHAnsi" w:hAnsiTheme="minorHAnsi" w:cs="Arial"/>
          <w:sz w:val="24"/>
          <w:szCs w:val="24"/>
        </w:rPr>
        <w:t>. Для контроля процесса и результатов</w:t>
      </w:r>
      <w:r w:rsidR="005C5BA1">
        <w:rPr>
          <w:rFonts w:asciiTheme="minorHAnsi" w:hAnsiTheme="minorHAnsi" w:cs="Arial"/>
          <w:sz w:val="24"/>
          <w:szCs w:val="24"/>
        </w:rPr>
        <w:t xml:space="preserve"> этапа</w:t>
      </w:r>
      <w:r w:rsidR="007D0E59">
        <w:rPr>
          <w:rFonts w:asciiTheme="minorHAnsi" w:hAnsiTheme="minorHAnsi" w:cs="Arial"/>
          <w:sz w:val="24"/>
          <w:szCs w:val="24"/>
        </w:rPr>
        <w:t xml:space="preserve"> </w:t>
      </w:r>
      <w:r w:rsidR="007D0E59" w:rsidRPr="005C5BA1">
        <w:rPr>
          <w:rFonts w:asciiTheme="minorHAnsi" w:hAnsiTheme="minorHAnsi" w:cs="Arial"/>
          <w:b/>
          <w:sz w:val="24"/>
          <w:szCs w:val="24"/>
        </w:rPr>
        <w:t>планирования</w:t>
      </w:r>
      <w:r w:rsidR="007D0E59">
        <w:rPr>
          <w:rFonts w:asciiTheme="minorHAnsi" w:hAnsiTheme="minorHAnsi" w:cs="Arial"/>
          <w:sz w:val="24"/>
          <w:szCs w:val="24"/>
        </w:rPr>
        <w:t xml:space="preserve"> от лица гражданского сообщества – вполне достаточно представителей, делегированных в органы местного самоуправления</w:t>
      </w:r>
      <w:r w:rsidR="005C5BA1">
        <w:rPr>
          <w:rFonts w:asciiTheme="minorHAnsi" w:hAnsiTheme="minorHAnsi" w:cs="Arial"/>
          <w:sz w:val="24"/>
          <w:szCs w:val="24"/>
        </w:rPr>
        <w:t xml:space="preserve">, утверждающих Генеральные планы поселений (часть 1 ст. 24 </w:t>
      </w:r>
      <w:proofErr w:type="spellStart"/>
      <w:r w:rsidR="005C5BA1">
        <w:rPr>
          <w:rFonts w:asciiTheme="minorHAnsi" w:hAnsiTheme="minorHAnsi" w:cs="Arial"/>
          <w:sz w:val="24"/>
          <w:szCs w:val="24"/>
        </w:rPr>
        <w:t>Градкодекса</w:t>
      </w:r>
      <w:proofErr w:type="spellEnd"/>
      <w:r w:rsidR="005C5BA1">
        <w:rPr>
          <w:rFonts w:asciiTheme="minorHAnsi" w:hAnsiTheme="minorHAnsi" w:cs="Arial"/>
          <w:sz w:val="24"/>
          <w:szCs w:val="24"/>
        </w:rPr>
        <w:t>)</w:t>
      </w:r>
      <w:r w:rsidR="002A56F5">
        <w:rPr>
          <w:rFonts w:asciiTheme="minorHAnsi" w:hAnsiTheme="minorHAnsi" w:cs="Arial"/>
          <w:sz w:val="24"/>
          <w:szCs w:val="24"/>
        </w:rPr>
        <w:t xml:space="preserve"> с применением любых, в том числе публичных процедур</w:t>
      </w:r>
      <w:r w:rsidR="007D0E59">
        <w:rPr>
          <w:rFonts w:asciiTheme="minorHAnsi" w:hAnsiTheme="minorHAnsi" w:cs="Arial"/>
          <w:sz w:val="24"/>
          <w:szCs w:val="24"/>
        </w:rPr>
        <w:t>. Для контроля результатов</w:t>
      </w:r>
      <w:r w:rsidR="005C5BA1">
        <w:rPr>
          <w:rFonts w:asciiTheme="minorHAnsi" w:hAnsiTheme="minorHAnsi" w:cs="Arial"/>
          <w:sz w:val="24"/>
          <w:szCs w:val="24"/>
        </w:rPr>
        <w:t xml:space="preserve"> этапа</w:t>
      </w:r>
      <w:r w:rsidR="007D0E59">
        <w:rPr>
          <w:rFonts w:asciiTheme="minorHAnsi" w:hAnsiTheme="minorHAnsi" w:cs="Arial"/>
          <w:sz w:val="24"/>
          <w:szCs w:val="24"/>
        </w:rPr>
        <w:t xml:space="preserve"> </w:t>
      </w:r>
      <w:r w:rsidR="007D0E59" w:rsidRPr="005C5BA1">
        <w:rPr>
          <w:rFonts w:asciiTheme="minorHAnsi" w:hAnsiTheme="minorHAnsi" w:cs="Arial"/>
          <w:b/>
          <w:sz w:val="24"/>
          <w:szCs w:val="24"/>
        </w:rPr>
        <w:t>проектирования</w:t>
      </w:r>
      <w:r w:rsidR="007D0E59">
        <w:rPr>
          <w:rFonts w:asciiTheme="minorHAnsi" w:hAnsiTheme="minorHAnsi" w:cs="Arial"/>
          <w:sz w:val="24"/>
          <w:szCs w:val="24"/>
        </w:rPr>
        <w:t xml:space="preserve"> </w:t>
      </w:r>
      <w:r w:rsidR="005C5BA1">
        <w:rPr>
          <w:rFonts w:asciiTheme="minorHAnsi" w:hAnsiTheme="minorHAnsi" w:cs="Arial"/>
          <w:sz w:val="24"/>
          <w:szCs w:val="24"/>
        </w:rPr>
        <w:t xml:space="preserve">необходима компетентная экспертиза, что </w:t>
      </w:r>
      <w:r w:rsidR="001F3B57">
        <w:rPr>
          <w:rFonts w:asciiTheme="minorHAnsi" w:hAnsiTheme="minorHAnsi" w:cs="Arial"/>
          <w:sz w:val="24"/>
          <w:szCs w:val="24"/>
        </w:rPr>
        <w:t>следует</w:t>
      </w:r>
      <w:r w:rsidR="005C5BA1">
        <w:rPr>
          <w:rFonts w:asciiTheme="minorHAnsi" w:hAnsiTheme="minorHAnsi" w:cs="Arial"/>
          <w:sz w:val="24"/>
          <w:szCs w:val="24"/>
        </w:rPr>
        <w:t xml:space="preserve"> добавить в </w:t>
      </w:r>
      <w:proofErr w:type="spellStart"/>
      <w:r w:rsidR="005C5BA1">
        <w:rPr>
          <w:rFonts w:asciiTheme="minorHAnsi" w:hAnsiTheme="minorHAnsi" w:cs="Arial"/>
          <w:sz w:val="24"/>
          <w:szCs w:val="24"/>
        </w:rPr>
        <w:t>Градкодекс</w:t>
      </w:r>
      <w:proofErr w:type="spellEnd"/>
      <w:r w:rsidR="005C5BA1">
        <w:rPr>
          <w:rFonts w:asciiTheme="minorHAnsi" w:hAnsiTheme="minorHAnsi" w:cs="Arial"/>
          <w:sz w:val="24"/>
          <w:szCs w:val="24"/>
        </w:rPr>
        <w:t xml:space="preserve">. </w:t>
      </w:r>
      <w:r w:rsidR="004A6B5D">
        <w:rPr>
          <w:rFonts w:asciiTheme="minorHAnsi" w:hAnsiTheme="minorHAnsi" w:cs="Arial"/>
          <w:sz w:val="24"/>
          <w:szCs w:val="24"/>
        </w:rPr>
        <w:t xml:space="preserve">А вот контроль за результатами </w:t>
      </w:r>
      <w:r w:rsidR="004A6B5D" w:rsidRPr="004A6B5D">
        <w:rPr>
          <w:rFonts w:asciiTheme="minorHAnsi" w:hAnsiTheme="minorHAnsi" w:cs="Arial"/>
          <w:b/>
          <w:sz w:val="24"/>
          <w:szCs w:val="24"/>
        </w:rPr>
        <w:t>зонирования и установлением градостроительных регламентов</w:t>
      </w:r>
      <w:r w:rsidR="004A6B5D">
        <w:rPr>
          <w:rFonts w:asciiTheme="minorHAnsi" w:hAnsiTheme="minorHAnsi" w:cs="Arial"/>
          <w:sz w:val="24"/>
          <w:szCs w:val="24"/>
        </w:rPr>
        <w:t xml:space="preserve"> </w:t>
      </w:r>
      <w:r w:rsidR="009F308E">
        <w:rPr>
          <w:rFonts w:asciiTheme="minorHAnsi" w:hAnsiTheme="minorHAnsi" w:cs="Arial"/>
          <w:sz w:val="24"/>
          <w:szCs w:val="24"/>
        </w:rPr>
        <w:t xml:space="preserve">на непосредственной </w:t>
      </w:r>
      <w:r w:rsidR="009F308E">
        <w:rPr>
          <w:rFonts w:asciiTheme="minorHAnsi" w:hAnsiTheme="minorHAnsi" w:cs="Arial"/>
          <w:sz w:val="24"/>
          <w:szCs w:val="24"/>
        </w:rPr>
        <w:lastRenderedPageBreak/>
        <w:t>территории жизнедеятельности конкретного индивидуума</w:t>
      </w:r>
      <w:r w:rsidR="007023E0">
        <w:rPr>
          <w:rFonts w:asciiTheme="minorHAnsi" w:hAnsiTheme="minorHAnsi" w:cs="Arial"/>
          <w:sz w:val="24"/>
          <w:szCs w:val="24"/>
        </w:rPr>
        <w:t xml:space="preserve">, реализуется через </w:t>
      </w:r>
      <w:r w:rsidR="00314241">
        <w:rPr>
          <w:rFonts w:asciiTheme="minorHAnsi" w:hAnsiTheme="minorHAnsi" w:cs="Arial"/>
          <w:sz w:val="24"/>
          <w:szCs w:val="24"/>
        </w:rPr>
        <w:t xml:space="preserve">публичные слушания </w:t>
      </w:r>
      <w:r w:rsidR="00327C0B">
        <w:rPr>
          <w:rFonts w:asciiTheme="minorHAnsi" w:hAnsiTheme="minorHAnsi" w:cs="Arial"/>
          <w:sz w:val="24"/>
          <w:szCs w:val="24"/>
        </w:rPr>
        <w:t>по</w:t>
      </w:r>
      <w:r w:rsidR="00314241">
        <w:rPr>
          <w:rFonts w:asciiTheme="minorHAnsi" w:hAnsiTheme="minorHAnsi" w:cs="Arial"/>
          <w:sz w:val="24"/>
          <w:szCs w:val="24"/>
        </w:rPr>
        <w:t xml:space="preserve"> проектам</w:t>
      </w:r>
      <w:r w:rsidR="00327C0B">
        <w:rPr>
          <w:rFonts w:asciiTheme="minorHAnsi" w:hAnsiTheme="minorHAnsi" w:cs="Arial"/>
          <w:sz w:val="24"/>
          <w:szCs w:val="24"/>
        </w:rPr>
        <w:t xml:space="preserve"> ПЗЗ</w:t>
      </w:r>
      <w:r w:rsidR="009F308E">
        <w:rPr>
          <w:rFonts w:asciiTheme="minorHAnsi" w:hAnsiTheme="minorHAnsi" w:cs="Arial"/>
          <w:sz w:val="24"/>
          <w:szCs w:val="24"/>
        </w:rPr>
        <w:t xml:space="preserve"> – </w:t>
      </w:r>
      <w:r w:rsidR="007023E0">
        <w:rPr>
          <w:rFonts w:asciiTheme="minorHAnsi" w:hAnsiTheme="minorHAnsi" w:cs="Arial"/>
          <w:sz w:val="24"/>
          <w:szCs w:val="24"/>
        </w:rPr>
        <w:t xml:space="preserve">и такой контроль </w:t>
      </w:r>
      <w:r w:rsidR="004A6B5D">
        <w:rPr>
          <w:rFonts w:asciiTheme="minorHAnsi" w:hAnsiTheme="minorHAnsi" w:cs="Arial"/>
          <w:sz w:val="24"/>
          <w:szCs w:val="24"/>
        </w:rPr>
        <w:t>действительно полезен и необходим со стороны каждого</w:t>
      </w:r>
      <w:r w:rsidR="00A109E7">
        <w:rPr>
          <w:rFonts w:asciiTheme="minorHAnsi" w:hAnsiTheme="minorHAnsi" w:cs="Arial"/>
          <w:sz w:val="24"/>
          <w:szCs w:val="24"/>
        </w:rPr>
        <w:t xml:space="preserve"> гражданина,</w:t>
      </w:r>
      <w:r w:rsidR="004A6B5D">
        <w:rPr>
          <w:rFonts w:asciiTheme="minorHAnsi" w:hAnsiTheme="minorHAnsi" w:cs="Arial"/>
          <w:sz w:val="24"/>
          <w:szCs w:val="24"/>
        </w:rPr>
        <w:t xml:space="preserve"> правообладателя, в том числе</w:t>
      </w:r>
      <w:r w:rsidR="001F3B57">
        <w:rPr>
          <w:rFonts w:asciiTheme="minorHAnsi" w:hAnsiTheme="minorHAnsi" w:cs="Arial"/>
          <w:sz w:val="24"/>
          <w:szCs w:val="24"/>
        </w:rPr>
        <w:t xml:space="preserve"> (и прежде всего)</w:t>
      </w:r>
      <w:r w:rsidR="004A6B5D">
        <w:rPr>
          <w:rFonts w:asciiTheme="minorHAnsi" w:hAnsiTheme="minorHAnsi" w:cs="Arial"/>
          <w:sz w:val="24"/>
          <w:szCs w:val="24"/>
        </w:rPr>
        <w:t xml:space="preserve"> жителя. </w:t>
      </w:r>
      <w:r w:rsidR="00327C0B">
        <w:rPr>
          <w:rFonts w:asciiTheme="minorHAnsi" w:hAnsiTheme="minorHAnsi" w:cs="Arial"/>
          <w:sz w:val="24"/>
          <w:szCs w:val="24"/>
        </w:rPr>
        <w:t>Содержательность публичных слушаний по</w:t>
      </w:r>
      <w:r w:rsidR="00314241">
        <w:rPr>
          <w:rFonts w:asciiTheme="minorHAnsi" w:hAnsiTheme="minorHAnsi" w:cs="Arial"/>
          <w:sz w:val="24"/>
          <w:szCs w:val="24"/>
        </w:rPr>
        <w:t xml:space="preserve"> прое</w:t>
      </w:r>
      <w:r w:rsidR="007023E0">
        <w:rPr>
          <w:rFonts w:asciiTheme="minorHAnsi" w:hAnsiTheme="minorHAnsi" w:cs="Arial"/>
          <w:sz w:val="24"/>
          <w:szCs w:val="24"/>
        </w:rPr>
        <w:t>к</w:t>
      </w:r>
      <w:r w:rsidR="00314241">
        <w:rPr>
          <w:rFonts w:asciiTheme="minorHAnsi" w:hAnsiTheme="minorHAnsi" w:cs="Arial"/>
          <w:sz w:val="24"/>
          <w:szCs w:val="24"/>
        </w:rPr>
        <w:t>там</w:t>
      </w:r>
      <w:r w:rsidR="00327C0B">
        <w:rPr>
          <w:rFonts w:asciiTheme="minorHAnsi" w:hAnsiTheme="minorHAnsi" w:cs="Arial"/>
          <w:sz w:val="24"/>
          <w:szCs w:val="24"/>
        </w:rPr>
        <w:t xml:space="preserve"> ПЗЗ н</w:t>
      </w:r>
      <w:r w:rsidR="004A6B5D">
        <w:rPr>
          <w:rFonts w:asciiTheme="minorHAnsi" w:hAnsiTheme="minorHAnsi" w:cs="Arial"/>
          <w:sz w:val="24"/>
          <w:szCs w:val="24"/>
        </w:rPr>
        <w:t xml:space="preserve">ужно бы даже усилить в положениях </w:t>
      </w:r>
      <w:proofErr w:type="spellStart"/>
      <w:r w:rsidR="004A6B5D">
        <w:rPr>
          <w:rFonts w:asciiTheme="minorHAnsi" w:hAnsiTheme="minorHAnsi" w:cs="Arial"/>
          <w:sz w:val="24"/>
          <w:szCs w:val="24"/>
        </w:rPr>
        <w:t>Градкодекса</w:t>
      </w:r>
      <w:proofErr w:type="spellEnd"/>
      <w:r w:rsidR="004A6B5D">
        <w:rPr>
          <w:rFonts w:asciiTheme="minorHAnsi" w:hAnsiTheme="minorHAnsi" w:cs="Arial"/>
          <w:sz w:val="24"/>
          <w:szCs w:val="24"/>
        </w:rPr>
        <w:t>, например</w:t>
      </w:r>
      <w:r w:rsidR="00A109E7">
        <w:rPr>
          <w:rFonts w:asciiTheme="minorHAnsi" w:hAnsiTheme="minorHAnsi" w:cs="Arial"/>
          <w:sz w:val="24"/>
          <w:szCs w:val="24"/>
        </w:rPr>
        <w:t>,</w:t>
      </w:r>
      <w:r w:rsidR="004A6B5D">
        <w:rPr>
          <w:rFonts w:asciiTheme="minorHAnsi" w:hAnsiTheme="minorHAnsi" w:cs="Arial"/>
          <w:sz w:val="24"/>
          <w:szCs w:val="24"/>
        </w:rPr>
        <w:t xml:space="preserve">  </w:t>
      </w:r>
      <w:r w:rsidR="009F308E">
        <w:rPr>
          <w:rFonts w:asciiTheme="minorHAnsi" w:hAnsiTheme="minorHAnsi" w:cs="Arial"/>
          <w:sz w:val="24"/>
          <w:szCs w:val="24"/>
        </w:rPr>
        <w:t>предоставить</w:t>
      </w:r>
      <w:r w:rsidR="004A6B5D">
        <w:rPr>
          <w:rFonts w:asciiTheme="minorHAnsi" w:hAnsiTheme="minorHAnsi" w:cs="Arial"/>
          <w:sz w:val="24"/>
          <w:szCs w:val="24"/>
        </w:rPr>
        <w:t xml:space="preserve"> возможность </w:t>
      </w:r>
      <w:r w:rsidR="001F3B57">
        <w:rPr>
          <w:rFonts w:asciiTheme="minorHAnsi" w:hAnsiTheme="minorHAnsi" w:cs="Arial"/>
          <w:sz w:val="24"/>
          <w:szCs w:val="24"/>
        </w:rPr>
        <w:t>участия в публичных слушаниях</w:t>
      </w:r>
      <w:r w:rsidR="007023E0">
        <w:rPr>
          <w:rFonts w:asciiTheme="minorHAnsi" w:hAnsiTheme="minorHAnsi" w:cs="Arial"/>
          <w:sz w:val="24"/>
          <w:szCs w:val="24"/>
        </w:rPr>
        <w:t xml:space="preserve"> (приглашённым заинтересованными гражданами)  – сторонним </w:t>
      </w:r>
      <w:proofErr w:type="spellStart"/>
      <w:r w:rsidR="007023E0">
        <w:rPr>
          <w:rFonts w:asciiTheme="minorHAnsi" w:hAnsiTheme="minorHAnsi" w:cs="Arial"/>
          <w:sz w:val="24"/>
          <w:szCs w:val="24"/>
        </w:rPr>
        <w:t>профессионалам-градоустроителям</w:t>
      </w:r>
      <w:proofErr w:type="spellEnd"/>
      <w:r w:rsidR="007023E0">
        <w:rPr>
          <w:rFonts w:asciiTheme="minorHAnsi" w:hAnsiTheme="minorHAnsi" w:cs="Arial"/>
          <w:sz w:val="24"/>
          <w:szCs w:val="24"/>
        </w:rPr>
        <w:t>,</w:t>
      </w:r>
      <w:r w:rsidR="001F3B57">
        <w:rPr>
          <w:rFonts w:asciiTheme="minorHAnsi" w:hAnsiTheme="minorHAnsi" w:cs="Arial"/>
          <w:sz w:val="24"/>
          <w:szCs w:val="24"/>
        </w:rPr>
        <w:t xml:space="preserve"> представителям</w:t>
      </w:r>
      <w:r w:rsidR="0012556F">
        <w:rPr>
          <w:rFonts w:asciiTheme="minorHAnsi" w:hAnsiTheme="minorHAnsi" w:cs="Arial"/>
          <w:sz w:val="24"/>
          <w:szCs w:val="24"/>
        </w:rPr>
        <w:t xml:space="preserve"> </w:t>
      </w:r>
      <w:r w:rsidR="001F3B57">
        <w:rPr>
          <w:rFonts w:asciiTheme="minorHAnsi" w:hAnsiTheme="minorHAnsi" w:cs="Arial"/>
          <w:sz w:val="24"/>
          <w:szCs w:val="24"/>
        </w:rPr>
        <w:t xml:space="preserve">профессиональных и общественных </w:t>
      </w:r>
      <w:r w:rsidR="002157C5">
        <w:rPr>
          <w:rFonts w:asciiTheme="minorHAnsi" w:hAnsiTheme="minorHAnsi" w:cs="Arial"/>
          <w:sz w:val="24"/>
          <w:szCs w:val="24"/>
        </w:rPr>
        <w:t>объединений</w:t>
      </w:r>
      <w:r w:rsidR="001F3B57">
        <w:rPr>
          <w:rFonts w:asciiTheme="minorHAnsi" w:hAnsiTheme="minorHAnsi" w:cs="Arial"/>
          <w:sz w:val="24"/>
          <w:szCs w:val="24"/>
        </w:rPr>
        <w:t xml:space="preserve">, </w:t>
      </w:r>
      <w:r w:rsidR="002157C5">
        <w:rPr>
          <w:rFonts w:asciiTheme="minorHAnsi" w:hAnsiTheme="minorHAnsi" w:cs="Arial"/>
          <w:sz w:val="24"/>
          <w:szCs w:val="24"/>
        </w:rPr>
        <w:t>организаций</w:t>
      </w:r>
      <w:r w:rsidR="001F3B57">
        <w:rPr>
          <w:rFonts w:asciiTheme="minorHAnsi" w:hAnsiTheme="minorHAnsi" w:cs="Arial"/>
          <w:sz w:val="24"/>
          <w:szCs w:val="24"/>
        </w:rPr>
        <w:t xml:space="preserve">, </w:t>
      </w:r>
      <w:r w:rsidR="007023E0">
        <w:rPr>
          <w:rFonts w:asciiTheme="minorHAnsi" w:hAnsiTheme="minorHAnsi" w:cs="Arial"/>
          <w:sz w:val="24"/>
          <w:szCs w:val="24"/>
        </w:rPr>
        <w:t xml:space="preserve">другим компетентным лицам, </w:t>
      </w:r>
      <w:r w:rsidR="001F3B57">
        <w:rPr>
          <w:rFonts w:asciiTheme="minorHAnsi" w:hAnsiTheme="minorHAnsi" w:cs="Arial"/>
          <w:sz w:val="24"/>
          <w:szCs w:val="24"/>
        </w:rPr>
        <w:t>не</w:t>
      </w:r>
      <w:r w:rsidR="00327C0B">
        <w:rPr>
          <w:rFonts w:asciiTheme="minorHAnsi" w:hAnsiTheme="minorHAnsi" w:cs="Arial"/>
          <w:sz w:val="24"/>
          <w:szCs w:val="24"/>
        </w:rPr>
        <w:t xml:space="preserve"> обязательно</w:t>
      </w:r>
      <w:r w:rsidR="001F3B57">
        <w:rPr>
          <w:rFonts w:asciiTheme="minorHAnsi" w:hAnsiTheme="minorHAnsi" w:cs="Arial"/>
          <w:sz w:val="24"/>
          <w:szCs w:val="24"/>
        </w:rPr>
        <w:t xml:space="preserve"> имеющи</w:t>
      </w:r>
      <w:r w:rsidR="007023E0">
        <w:rPr>
          <w:rFonts w:asciiTheme="minorHAnsi" w:hAnsiTheme="minorHAnsi" w:cs="Arial"/>
          <w:sz w:val="24"/>
          <w:szCs w:val="24"/>
        </w:rPr>
        <w:t>м</w:t>
      </w:r>
      <w:r w:rsidR="001F3B57">
        <w:rPr>
          <w:rFonts w:asciiTheme="minorHAnsi" w:hAnsiTheme="minorHAnsi" w:cs="Arial"/>
          <w:sz w:val="24"/>
          <w:szCs w:val="24"/>
        </w:rPr>
        <w:t xml:space="preserve"> непосредственно</w:t>
      </w:r>
      <w:r w:rsidR="00E53B2D">
        <w:rPr>
          <w:rFonts w:asciiTheme="minorHAnsi" w:hAnsiTheme="minorHAnsi" w:cs="Arial"/>
          <w:sz w:val="24"/>
          <w:szCs w:val="24"/>
        </w:rPr>
        <w:t>е</w:t>
      </w:r>
      <w:r w:rsidR="001F3B57">
        <w:rPr>
          <w:rFonts w:asciiTheme="minorHAnsi" w:hAnsiTheme="minorHAnsi" w:cs="Arial"/>
          <w:sz w:val="24"/>
          <w:szCs w:val="24"/>
        </w:rPr>
        <w:t xml:space="preserve"> отношени</w:t>
      </w:r>
      <w:r w:rsidR="00E53B2D">
        <w:rPr>
          <w:rFonts w:asciiTheme="minorHAnsi" w:hAnsiTheme="minorHAnsi" w:cs="Arial"/>
          <w:sz w:val="24"/>
          <w:szCs w:val="24"/>
        </w:rPr>
        <w:t>е</w:t>
      </w:r>
      <w:r w:rsidR="001F3B57">
        <w:rPr>
          <w:rFonts w:asciiTheme="minorHAnsi" w:hAnsiTheme="minorHAnsi" w:cs="Arial"/>
          <w:sz w:val="24"/>
          <w:szCs w:val="24"/>
        </w:rPr>
        <w:t xml:space="preserve"> к</w:t>
      </w:r>
      <w:r w:rsidR="0012556F">
        <w:rPr>
          <w:rFonts w:asciiTheme="minorHAnsi" w:hAnsiTheme="minorHAnsi" w:cs="Arial"/>
          <w:sz w:val="24"/>
          <w:szCs w:val="24"/>
        </w:rPr>
        <w:t xml:space="preserve"> рассматриваемой</w:t>
      </w:r>
      <w:r w:rsidR="001F3B57">
        <w:rPr>
          <w:rFonts w:asciiTheme="minorHAnsi" w:hAnsiTheme="minorHAnsi" w:cs="Arial"/>
          <w:sz w:val="24"/>
          <w:szCs w:val="24"/>
        </w:rPr>
        <w:t xml:space="preserve"> территории зонирования. Необходимо также чётко прописать в </w:t>
      </w:r>
      <w:proofErr w:type="spellStart"/>
      <w:r w:rsidR="001F3B57">
        <w:rPr>
          <w:rFonts w:asciiTheme="minorHAnsi" w:hAnsiTheme="minorHAnsi" w:cs="Arial"/>
          <w:sz w:val="24"/>
          <w:szCs w:val="24"/>
        </w:rPr>
        <w:t>Градкодексе</w:t>
      </w:r>
      <w:proofErr w:type="spellEnd"/>
      <w:r w:rsidR="001F3B57">
        <w:rPr>
          <w:rFonts w:asciiTheme="minorHAnsi" w:hAnsiTheme="minorHAnsi" w:cs="Arial"/>
          <w:sz w:val="24"/>
          <w:szCs w:val="24"/>
        </w:rPr>
        <w:t>, что публичные слушания – это не голосование, и не подсчёт кого больше</w:t>
      </w:r>
      <w:r w:rsidR="002157C5">
        <w:rPr>
          <w:rFonts w:asciiTheme="minorHAnsi" w:hAnsiTheme="minorHAnsi" w:cs="Arial"/>
          <w:sz w:val="24"/>
          <w:szCs w:val="24"/>
        </w:rPr>
        <w:t>.</w:t>
      </w:r>
      <w:r w:rsidR="001F3B57">
        <w:rPr>
          <w:rFonts w:asciiTheme="minorHAnsi" w:hAnsiTheme="minorHAnsi" w:cs="Arial"/>
          <w:sz w:val="24"/>
          <w:szCs w:val="24"/>
        </w:rPr>
        <w:t xml:space="preserve"> </w:t>
      </w:r>
      <w:r w:rsidR="002157C5">
        <w:rPr>
          <w:rFonts w:asciiTheme="minorHAnsi" w:hAnsiTheme="minorHAnsi" w:cs="Arial"/>
          <w:sz w:val="24"/>
          <w:szCs w:val="24"/>
        </w:rPr>
        <w:t>Публичные слушания – это</w:t>
      </w:r>
      <w:r w:rsidR="001F3B57">
        <w:rPr>
          <w:rFonts w:asciiTheme="minorHAnsi" w:hAnsiTheme="minorHAnsi" w:cs="Arial"/>
          <w:sz w:val="24"/>
          <w:szCs w:val="24"/>
        </w:rPr>
        <w:t xml:space="preserve"> сбор предложений и замечаний для разработчиков документа и их учёта при утверждении документов уполномоченными властными органами</w:t>
      </w:r>
      <w:r w:rsidR="002157C5">
        <w:rPr>
          <w:rFonts w:asciiTheme="minorHAnsi" w:hAnsiTheme="minorHAnsi" w:cs="Arial"/>
          <w:sz w:val="24"/>
          <w:szCs w:val="24"/>
        </w:rPr>
        <w:t>, но с обязательным отчётом о результатах рассмотрения</w:t>
      </w:r>
      <w:r w:rsidR="002A56F5">
        <w:rPr>
          <w:rFonts w:asciiTheme="minorHAnsi" w:hAnsiTheme="minorHAnsi" w:cs="Arial"/>
          <w:sz w:val="24"/>
          <w:szCs w:val="24"/>
        </w:rPr>
        <w:t xml:space="preserve"> полученных</w:t>
      </w:r>
      <w:r w:rsidR="002157C5">
        <w:rPr>
          <w:rFonts w:asciiTheme="minorHAnsi" w:hAnsiTheme="minorHAnsi" w:cs="Arial"/>
          <w:sz w:val="24"/>
          <w:szCs w:val="24"/>
        </w:rPr>
        <w:t xml:space="preserve"> предложений и замечаний</w:t>
      </w:r>
      <w:r w:rsidR="002A56F5">
        <w:rPr>
          <w:rFonts w:asciiTheme="minorHAnsi" w:hAnsiTheme="minorHAnsi" w:cs="Arial"/>
          <w:sz w:val="24"/>
          <w:szCs w:val="24"/>
        </w:rPr>
        <w:t xml:space="preserve"> с обоснованным заключением по каждому из них</w:t>
      </w:r>
      <w:r w:rsidR="001F3B57">
        <w:rPr>
          <w:rFonts w:asciiTheme="minorHAnsi" w:hAnsiTheme="minorHAnsi" w:cs="Arial"/>
          <w:sz w:val="24"/>
          <w:szCs w:val="24"/>
        </w:rPr>
        <w:t>.</w:t>
      </w:r>
    </w:p>
    <w:p w:rsidR="00066D39" w:rsidRDefault="00066D39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</w:p>
    <w:p w:rsidR="00095EA3" w:rsidRDefault="00263691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Н</w:t>
      </w:r>
      <w:r w:rsidR="00066D39">
        <w:rPr>
          <w:rFonts w:asciiTheme="minorHAnsi" w:hAnsiTheme="minorHAnsi" w:cs="Arial"/>
          <w:sz w:val="24"/>
          <w:szCs w:val="24"/>
        </w:rPr>
        <w:t>аконец, к главной идее настоящего текста. Документы планирования, зонирования и планировки относятся к градостроительному проектированию.</w:t>
      </w:r>
      <w:r w:rsidR="00B60612">
        <w:rPr>
          <w:rFonts w:asciiTheme="minorHAnsi" w:hAnsiTheme="minorHAnsi" w:cs="Arial"/>
          <w:sz w:val="24"/>
          <w:szCs w:val="24"/>
        </w:rPr>
        <w:t xml:space="preserve"> И вот парадокс: кодекс называется «градостроительным», но напрямую </w:t>
      </w:r>
      <w:r w:rsidRPr="00245B69">
        <w:rPr>
          <w:rFonts w:asciiTheme="minorHAnsi" w:hAnsiTheme="minorHAnsi" w:cs="Arial"/>
          <w:i/>
          <w:sz w:val="24"/>
          <w:szCs w:val="24"/>
        </w:rPr>
        <w:t>«</w:t>
      </w:r>
      <w:r w:rsidRPr="00245B69">
        <w:rPr>
          <w:rFonts w:asciiTheme="minorHAnsi" w:hAnsiTheme="minorHAnsi" w:cs="Arial"/>
          <w:i/>
          <w:sz w:val="24"/>
          <w:szCs w:val="24"/>
          <w:u w:val="single"/>
        </w:rPr>
        <w:t>градостроительное</w:t>
      </w:r>
      <w:r w:rsidRPr="00245B69">
        <w:rPr>
          <w:rFonts w:asciiTheme="minorHAnsi" w:hAnsiTheme="minorHAnsi" w:cs="Arial"/>
          <w:i/>
          <w:sz w:val="24"/>
          <w:szCs w:val="24"/>
        </w:rPr>
        <w:t xml:space="preserve"> проектирование»</w:t>
      </w:r>
      <w:r>
        <w:rPr>
          <w:rFonts w:asciiTheme="minorHAnsi" w:hAnsiTheme="minorHAnsi" w:cs="Arial"/>
          <w:sz w:val="24"/>
          <w:szCs w:val="24"/>
        </w:rPr>
        <w:t xml:space="preserve"> в нём </w:t>
      </w:r>
      <w:r w:rsidRPr="00465899">
        <w:rPr>
          <w:rFonts w:asciiTheme="minorHAnsi" w:hAnsiTheme="minorHAnsi" w:cs="Arial"/>
          <w:sz w:val="24"/>
          <w:szCs w:val="24"/>
          <w:u w:val="single"/>
        </w:rPr>
        <w:t>не</w:t>
      </w:r>
      <w:r>
        <w:rPr>
          <w:rFonts w:asciiTheme="minorHAnsi" w:hAnsiTheme="minorHAnsi" w:cs="Arial"/>
          <w:sz w:val="24"/>
          <w:szCs w:val="24"/>
        </w:rPr>
        <w:t xml:space="preserve"> присутствует</w:t>
      </w:r>
      <w:r w:rsidR="000C4C7B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0C4C7B">
        <w:rPr>
          <w:rFonts w:asciiTheme="minorHAnsi" w:hAnsiTheme="minorHAnsi" w:cs="Arial"/>
          <w:sz w:val="24"/>
          <w:szCs w:val="24"/>
        </w:rPr>
        <w:t>Е</w:t>
      </w:r>
      <w:r>
        <w:rPr>
          <w:rFonts w:asciiTheme="minorHAnsi" w:hAnsiTheme="minorHAnsi" w:cs="Arial"/>
          <w:sz w:val="24"/>
          <w:szCs w:val="24"/>
        </w:rPr>
        <w:t>сть отдельная статья (ст. 48) и многочисленные упоминания про «</w:t>
      </w:r>
      <w:r w:rsidRPr="000C4C7B">
        <w:rPr>
          <w:rFonts w:asciiTheme="minorHAnsi" w:hAnsiTheme="minorHAnsi" w:cs="Arial"/>
          <w:sz w:val="24"/>
          <w:szCs w:val="24"/>
          <w:u w:val="single"/>
        </w:rPr>
        <w:t>архитектурно-строительное</w:t>
      </w:r>
      <w:r>
        <w:rPr>
          <w:rFonts w:asciiTheme="minorHAnsi" w:hAnsiTheme="minorHAnsi" w:cs="Arial"/>
          <w:sz w:val="24"/>
          <w:szCs w:val="24"/>
        </w:rPr>
        <w:t xml:space="preserve"> проектирование» (про</w:t>
      </w:r>
      <w:r w:rsidR="00017906">
        <w:rPr>
          <w:rFonts w:asciiTheme="minorHAnsi" w:hAnsiTheme="minorHAnsi" w:cs="Arial"/>
          <w:sz w:val="24"/>
          <w:szCs w:val="24"/>
        </w:rPr>
        <w:t xml:space="preserve"> существование</w:t>
      </w:r>
      <w:r w:rsidR="006279A2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«архитектур</w:t>
      </w:r>
      <w:r w:rsidR="00017906">
        <w:rPr>
          <w:rFonts w:asciiTheme="minorHAnsi" w:hAnsiTheme="minorHAnsi" w:cs="Arial"/>
          <w:sz w:val="24"/>
          <w:szCs w:val="24"/>
        </w:rPr>
        <w:t>ы</w:t>
      </w:r>
      <w:r>
        <w:rPr>
          <w:rFonts w:asciiTheme="minorHAnsi" w:hAnsiTheme="minorHAnsi" w:cs="Arial"/>
          <w:sz w:val="24"/>
          <w:szCs w:val="24"/>
        </w:rPr>
        <w:t xml:space="preserve">» в </w:t>
      </w:r>
      <w:proofErr w:type="spellStart"/>
      <w:r>
        <w:rPr>
          <w:rFonts w:asciiTheme="minorHAnsi" w:hAnsiTheme="minorHAnsi" w:cs="Arial"/>
          <w:sz w:val="24"/>
          <w:szCs w:val="24"/>
        </w:rPr>
        <w:t>Градкодексе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стоит</w:t>
      </w:r>
      <w:r w:rsidR="0046589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65899">
        <w:rPr>
          <w:rFonts w:asciiTheme="minorHAnsi" w:hAnsiTheme="minorHAnsi" w:cs="Arial"/>
          <w:sz w:val="24"/>
          <w:szCs w:val="24"/>
        </w:rPr>
        <w:t>порассуждать</w:t>
      </w:r>
      <w:proofErr w:type="spellEnd"/>
      <w:r w:rsidR="00465899">
        <w:rPr>
          <w:rFonts w:asciiTheme="minorHAnsi" w:hAnsiTheme="minorHAnsi" w:cs="Arial"/>
          <w:sz w:val="24"/>
          <w:szCs w:val="24"/>
        </w:rPr>
        <w:t xml:space="preserve"> отдельно). Градостроительное проектирование в </w:t>
      </w:r>
      <w:proofErr w:type="spellStart"/>
      <w:r w:rsidR="00465899">
        <w:rPr>
          <w:rFonts w:asciiTheme="minorHAnsi" w:hAnsiTheme="minorHAnsi" w:cs="Arial"/>
          <w:sz w:val="24"/>
          <w:szCs w:val="24"/>
        </w:rPr>
        <w:t>Градкодексе</w:t>
      </w:r>
      <w:proofErr w:type="spellEnd"/>
      <w:r w:rsidR="00465899">
        <w:rPr>
          <w:rFonts w:asciiTheme="minorHAnsi" w:hAnsiTheme="minorHAnsi" w:cs="Arial"/>
          <w:sz w:val="24"/>
          <w:szCs w:val="24"/>
        </w:rPr>
        <w:t xml:space="preserve"> </w:t>
      </w:r>
      <w:r w:rsidR="00017906">
        <w:rPr>
          <w:rFonts w:asciiTheme="minorHAnsi" w:hAnsiTheme="minorHAnsi" w:cs="Arial"/>
          <w:sz w:val="24"/>
          <w:szCs w:val="24"/>
        </w:rPr>
        <w:t>имеет место</w:t>
      </w:r>
      <w:r w:rsidR="00465899">
        <w:rPr>
          <w:rFonts w:asciiTheme="minorHAnsi" w:hAnsiTheme="minorHAnsi" w:cs="Arial"/>
          <w:sz w:val="24"/>
          <w:szCs w:val="24"/>
        </w:rPr>
        <w:t xml:space="preserve"> </w:t>
      </w:r>
      <w:r w:rsidR="006279A2">
        <w:rPr>
          <w:rFonts w:asciiTheme="minorHAnsi" w:hAnsiTheme="minorHAnsi" w:cs="Arial"/>
          <w:sz w:val="24"/>
          <w:szCs w:val="24"/>
        </w:rPr>
        <w:t>исключительно</w:t>
      </w:r>
      <w:r w:rsidR="00465899">
        <w:rPr>
          <w:rFonts w:asciiTheme="minorHAnsi" w:hAnsiTheme="minorHAnsi" w:cs="Arial"/>
          <w:sz w:val="24"/>
          <w:szCs w:val="24"/>
        </w:rPr>
        <w:t xml:space="preserve"> в связке «</w:t>
      </w:r>
      <w:r w:rsidR="00465899" w:rsidRPr="0012556F">
        <w:rPr>
          <w:rFonts w:asciiTheme="minorHAnsi" w:hAnsiTheme="minorHAnsi" w:cs="Arial"/>
          <w:b/>
          <w:sz w:val="24"/>
          <w:szCs w:val="24"/>
          <w:u w:val="single"/>
        </w:rPr>
        <w:t>нормативы</w:t>
      </w:r>
      <w:r w:rsidR="00465899" w:rsidRPr="00327C0B">
        <w:rPr>
          <w:rFonts w:asciiTheme="minorHAnsi" w:hAnsiTheme="minorHAnsi" w:cs="Arial"/>
          <w:b/>
          <w:sz w:val="24"/>
          <w:szCs w:val="24"/>
        </w:rPr>
        <w:t xml:space="preserve"> градостроительного проектирования</w:t>
      </w:r>
      <w:r w:rsidR="00465899">
        <w:rPr>
          <w:rFonts w:asciiTheme="minorHAnsi" w:hAnsiTheme="minorHAnsi" w:cs="Arial"/>
          <w:sz w:val="24"/>
          <w:szCs w:val="24"/>
        </w:rPr>
        <w:t>»</w:t>
      </w:r>
      <w:r w:rsidR="00017906">
        <w:rPr>
          <w:rFonts w:asciiTheme="minorHAnsi" w:hAnsiTheme="minorHAnsi" w:cs="Arial"/>
          <w:sz w:val="24"/>
          <w:szCs w:val="24"/>
        </w:rPr>
        <w:t>,</w:t>
      </w:r>
      <w:r w:rsidR="00465899">
        <w:rPr>
          <w:rFonts w:asciiTheme="minorHAnsi" w:hAnsiTheme="minorHAnsi" w:cs="Arial"/>
          <w:sz w:val="24"/>
          <w:szCs w:val="24"/>
        </w:rPr>
        <w:t xml:space="preserve"> и то только</w:t>
      </w:r>
      <w:r w:rsidR="006279A2">
        <w:rPr>
          <w:rFonts w:asciiTheme="minorHAnsi" w:hAnsiTheme="minorHAnsi" w:cs="Arial"/>
          <w:sz w:val="24"/>
          <w:szCs w:val="24"/>
        </w:rPr>
        <w:t xml:space="preserve"> при перечислении полномочий органов власти об их утверждении (статьи 7 и 8), выскакивает один раз вместе с СТП района (ст. 20), чуть многословнее</w:t>
      </w:r>
      <w:r w:rsidR="00017906">
        <w:rPr>
          <w:rFonts w:asciiTheme="minorHAnsi" w:hAnsiTheme="minorHAnsi" w:cs="Arial"/>
          <w:sz w:val="24"/>
          <w:szCs w:val="24"/>
        </w:rPr>
        <w:t xml:space="preserve"> расписывается</w:t>
      </w:r>
      <w:r w:rsidR="00465899">
        <w:rPr>
          <w:rFonts w:asciiTheme="minorHAnsi" w:hAnsiTheme="minorHAnsi" w:cs="Arial"/>
          <w:sz w:val="24"/>
          <w:szCs w:val="24"/>
        </w:rPr>
        <w:t xml:space="preserve"> </w:t>
      </w:r>
      <w:r w:rsidR="006279A2">
        <w:rPr>
          <w:rFonts w:asciiTheme="minorHAnsi" w:hAnsiTheme="minorHAnsi" w:cs="Arial"/>
          <w:sz w:val="24"/>
          <w:szCs w:val="24"/>
        </w:rPr>
        <w:t xml:space="preserve">в статье 24, называющейся </w:t>
      </w:r>
      <w:r w:rsidR="006279A2" w:rsidRPr="002157C5">
        <w:rPr>
          <w:rFonts w:asciiTheme="minorHAnsi" w:hAnsiTheme="minorHAnsi" w:cs="Arial"/>
          <w:i/>
          <w:sz w:val="24"/>
          <w:szCs w:val="24"/>
        </w:rPr>
        <w:t>«Подготовка и утверждение генерального плана поселения, генерального плана городского округа»</w:t>
      </w:r>
      <w:r w:rsidR="006279A2">
        <w:rPr>
          <w:rFonts w:asciiTheme="minorHAnsi" w:hAnsiTheme="minorHAnsi" w:cs="Arial"/>
          <w:sz w:val="24"/>
          <w:szCs w:val="24"/>
        </w:rPr>
        <w:t xml:space="preserve">, упоминается </w:t>
      </w:r>
      <w:r w:rsidR="006279A2" w:rsidRPr="00327C0B">
        <w:rPr>
          <w:rFonts w:asciiTheme="minorHAnsi" w:hAnsiTheme="minorHAnsi" w:cs="Arial"/>
          <w:sz w:val="24"/>
          <w:szCs w:val="24"/>
        </w:rPr>
        <w:t>од</w:t>
      </w:r>
      <w:r w:rsidR="00017906" w:rsidRPr="00327C0B">
        <w:rPr>
          <w:rFonts w:asciiTheme="minorHAnsi" w:hAnsiTheme="minorHAnsi" w:cs="Arial"/>
          <w:sz w:val="24"/>
          <w:szCs w:val="24"/>
        </w:rPr>
        <w:t>ин</w:t>
      </w:r>
      <w:r w:rsidR="00853604">
        <w:rPr>
          <w:rFonts w:asciiTheme="minorHAnsi" w:hAnsiTheme="minorHAnsi" w:cs="Arial"/>
          <w:sz w:val="24"/>
          <w:szCs w:val="24"/>
        </w:rPr>
        <w:t xml:space="preserve"> раз в ч.10 ст.</w:t>
      </w:r>
      <w:r w:rsidR="006279A2" w:rsidRPr="00327C0B">
        <w:rPr>
          <w:rFonts w:asciiTheme="minorHAnsi" w:hAnsiTheme="minorHAnsi" w:cs="Arial"/>
          <w:sz w:val="24"/>
          <w:szCs w:val="24"/>
        </w:rPr>
        <w:t xml:space="preserve">45 </w:t>
      </w:r>
      <w:r w:rsidR="006279A2" w:rsidRPr="002157C5">
        <w:rPr>
          <w:rFonts w:asciiTheme="minorHAnsi" w:hAnsiTheme="minorHAnsi" w:cs="Arial"/>
          <w:i/>
          <w:sz w:val="24"/>
          <w:szCs w:val="24"/>
        </w:rPr>
        <w:t>«Подготовка и утверждение документации по планировке территории»</w:t>
      </w:r>
      <w:r w:rsidR="006279A2" w:rsidRPr="00327C0B">
        <w:rPr>
          <w:rFonts w:asciiTheme="minorHAnsi" w:hAnsiTheme="minorHAnsi" w:cs="Arial"/>
          <w:sz w:val="24"/>
          <w:szCs w:val="24"/>
        </w:rPr>
        <w:t>,</w:t>
      </w:r>
      <w:r w:rsidR="00017906" w:rsidRPr="00327C0B">
        <w:rPr>
          <w:rFonts w:asciiTheme="minorHAnsi" w:hAnsiTheme="minorHAnsi" w:cs="Arial"/>
          <w:sz w:val="24"/>
          <w:szCs w:val="24"/>
        </w:rPr>
        <w:t xml:space="preserve"> и появляется в связке с градостроительными регламентами</w:t>
      </w:r>
      <w:r w:rsidR="006279A2" w:rsidRPr="00327C0B">
        <w:rPr>
          <w:rFonts w:asciiTheme="minorHAnsi" w:hAnsiTheme="minorHAnsi" w:cs="Arial"/>
          <w:sz w:val="24"/>
          <w:szCs w:val="24"/>
        </w:rPr>
        <w:t xml:space="preserve"> в ч.</w:t>
      </w:r>
      <w:r w:rsidR="00853604">
        <w:rPr>
          <w:rFonts w:asciiTheme="minorHAnsi" w:hAnsiTheme="minorHAnsi" w:cs="Arial"/>
          <w:sz w:val="24"/>
          <w:szCs w:val="24"/>
        </w:rPr>
        <w:t xml:space="preserve">2 ст. </w:t>
      </w:r>
      <w:r w:rsidR="006279A2" w:rsidRPr="00327C0B">
        <w:rPr>
          <w:rFonts w:asciiTheme="minorHAnsi" w:hAnsiTheme="minorHAnsi" w:cs="Arial"/>
          <w:sz w:val="24"/>
          <w:szCs w:val="24"/>
        </w:rPr>
        <w:t xml:space="preserve">46.1 </w:t>
      </w:r>
      <w:r w:rsidR="006279A2" w:rsidRPr="002157C5">
        <w:rPr>
          <w:rFonts w:asciiTheme="minorHAnsi" w:hAnsiTheme="minorHAnsi" w:cs="Arial"/>
          <w:i/>
          <w:sz w:val="24"/>
          <w:szCs w:val="24"/>
        </w:rPr>
        <w:t>«Развитие застроенных территорий»</w:t>
      </w:r>
      <w:r w:rsidR="006279A2" w:rsidRPr="00327C0B">
        <w:rPr>
          <w:rFonts w:asciiTheme="minorHAnsi" w:hAnsiTheme="minorHAnsi" w:cs="Arial"/>
          <w:sz w:val="24"/>
          <w:szCs w:val="24"/>
        </w:rPr>
        <w:t>.</w:t>
      </w:r>
      <w:r w:rsidR="00327C0B" w:rsidRPr="00327C0B">
        <w:rPr>
          <w:rFonts w:asciiTheme="minorHAnsi" w:hAnsiTheme="minorHAnsi" w:cs="Arial"/>
          <w:sz w:val="24"/>
          <w:szCs w:val="24"/>
        </w:rPr>
        <w:t xml:space="preserve"> </w:t>
      </w:r>
    </w:p>
    <w:p w:rsidR="00095EA3" w:rsidRPr="00990515" w:rsidRDefault="00095EA3" w:rsidP="0011111A">
      <w:pPr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  <w:r w:rsidRPr="00095EA3">
        <w:rPr>
          <w:rFonts w:asciiTheme="minorHAnsi" w:hAnsiTheme="minorHAnsi" w:cs="Arial"/>
          <w:sz w:val="24"/>
          <w:szCs w:val="24"/>
        </w:rPr>
        <w:t xml:space="preserve">Относительная осмысленность и конкретность есть только в положениях части 4 ст.24: </w:t>
      </w:r>
      <w:r w:rsidRPr="00095EA3">
        <w:rPr>
          <w:rFonts w:asciiTheme="minorHAnsi" w:hAnsiTheme="minorHAnsi" w:cs="Arial"/>
          <w:i/>
          <w:sz w:val="24"/>
          <w:szCs w:val="24"/>
        </w:rPr>
        <w:t>«</w:t>
      </w:r>
      <w:r w:rsidRPr="00095EA3">
        <w:rPr>
          <w:i/>
          <w:sz w:val="24"/>
          <w:szCs w:val="24"/>
        </w:rPr>
        <w:t>Региональные и местные нормативы градостроительного проектирования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инженерной, транспортной инфраструктур, благоустройства территории).»</w:t>
      </w:r>
      <w:r w:rsidR="006B40DA">
        <w:rPr>
          <w:sz w:val="24"/>
          <w:szCs w:val="24"/>
        </w:rPr>
        <w:t xml:space="preserve"> Б</w:t>
      </w:r>
      <w:r w:rsidR="006B40DA" w:rsidRPr="006B40DA">
        <w:rPr>
          <w:sz w:val="24"/>
          <w:szCs w:val="24"/>
        </w:rPr>
        <w:t>лагоприятны</w:t>
      </w:r>
      <w:r w:rsidR="006B40DA">
        <w:rPr>
          <w:sz w:val="24"/>
          <w:szCs w:val="24"/>
        </w:rPr>
        <w:t>е</w:t>
      </w:r>
      <w:r w:rsidR="006B40DA" w:rsidRPr="006B40DA">
        <w:rPr>
          <w:sz w:val="24"/>
          <w:szCs w:val="24"/>
        </w:rPr>
        <w:t xml:space="preserve"> услови</w:t>
      </w:r>
      <w:r w:rsidR="006B40DA">
        <w:rPr>
          <w:sz w:val="24"/>
          <w:szCs w:val="24"/>
        </w:rPr>
        <w:t>я</w:t>
      </w:r>
      <w:r w:rsidR="006B40DA" w:rsidRPr="006B40DA">
        <w:rPr>
          <w:sz w:val="24"/>
          <w:szCs w:val="24"/>
        </w:rPr>
        <w:t xml:space="preserve"> жизнедеятельности человека</w:t>
      </w:r>
      <w:r w:rsidR="006B40DA">
        <w:rPr>
          <w:sz w:val="24"/>
          <w:szCs w:val="24"/>
        </w:rPr>
        <w:t xml:space="preserve"> – это, конечно хорошо. Отчасти </w:t>
      </w:r>
      <w:r w:rsidR="00D55CB9">
        <w:rPr>
          <w:sz w:val="24"/>
          <w:szCs w:val="24"/>
        </w:rPr>
        <w:t>(</w:t>
      </w:r>
      <w:r w:rsidR="006B40DA" w:rsidRPr="006B40DA">
        <w:rPr>
          <w:i/>
          <w:sz w:val="24"/>
          <w:szCs w:val="24"/>
        </w:rPr>
        <w:t>«в том числе»</w:t>
      </w:r>
      <w:r w:rsidR="00D55CB9">
        <w:rPr>
          <w:sz w:val="24"/>
          <w:szCs w:val="24"/>
        </w:rPr>
        <w:t>)</w:t>
      </w:r>
      <w:r w:rsidR="006B40DA">
        <w:rPr>
          <w:sz w:val="24"/>
          <w:szCs w:val="24"/>
        </w:rPr>
        <w:t xml:space="preserve"> даже сказано что  это такое. Но</w:t>
      </w:r>
      <w:r w:rsidR="006B40DA" w:rsidRPr="006B40DA">
        <w:rPr>
          <w:b/>
          <w:sz w:val="24"/>
          <w:szCs w:val="24"/>
        </w:rPr>
        <w:t xml:space="preserve"> как</w:t>
      </w:r>
      <w:r w:rsidR="006B40DA" w:rsidRPr="00D55CB9">
        <w:rPr>
          <w:b/>
          <w:sz w:val="24"/>
          <w:szCs w:val="24"/>
        </w:rPr>
        <w:t xml:space="preserve"> это обеспечить</w:t>
      </w:r>
      <w:r w:rsidR="006B40DA">
        <w:rPr>
          <w:sz w:val="24"/>
          <w:szCs w:val="24"/>
        </w:rPr>
        <w:t xml:space="preserve">, путем каких действий, документов – главный вопрос, на который ответа в </w:t>
      </w:r>
      <w:proofErr w:type="spellStart"/>
      <w:r w:rsidR="006B40DA">
        <w:rPr>
          <w:sz w:val="24"/>
          <w:szCs w:val="24"/>
        </w:rPr>
        <w:t>Градкодексе</w:t>
      </w:r>
      <w:proofErr w:type="spellEnd"/>
      <w:r w:rsidR="006B40DA">
        <w:rPr>
          <w:sz w:val="24"/>
          <w:szCs w:val="24"/>
        </w:rPr>
        <w:t xml:space="preserve"> нет.</w:t>
      </w:r>
      <w:r w:rsidR="00990515">
        <w:rPr>
          <w:sz w:val="24"/>
          <w:szCs w:val="24"/>
        </w:rPr>
        <w:t xml:space="preserve"> Для чего нужны нормативы и как их реализовать?</w:t>
      </w:r>
    </w:p>
    <w:p w:rsidR="00852495" w:rsidRDefault="00D54A9C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Особо показательно</w:t>
      </w:r>
      <w:r w:rsidR="00D55CB9">
        <w:rPr>
          <w:rFonts w:asciiTheme="minorHAnsi" w:hAnsiTheme="minorHAnsi" w:cs="Arial"/>
          <w:sz w:val="24"/>
          <w:szCs w:val="24"/>
        </w:rPr>
        <w:t xml:space="preserve"> содержание упомянутой выше </w:t>
      </w:r>
      <w:r w:rsidR="00853604">
        <w:rPr>
          <w:rFonts w:asciiTheme="minorHAnsi" w:hAnsiTheme="minorHAnsi" w:cs="Arial"/>
          <w:sz w:val="24"/>
          <w:szCs w:val="24"/>
        </w:rPr>
        <w:t xml:space="preserve">ч.2 ст. </w:t>
      </w:r>
      <w:r w:rsidR="0011474C">
        <w:rPr>
          <w:rFonts w:asciiTheme="minorHAnsi" w:hAnsiTheme="minorHAnsi" w:cs="Arial"/>
          <w:sz w:val="24"/>
          <w:szCs w:val="24"/>
        </w:rPr>
        <w:t>46.1, относящ</w:t>
      </w:r>
      <w:r w:rsidR="006A01F4">
        <w:rPr>
          <w:rFonts w:asciiTheme="minorHAnsi" w:hAnsiTheme="minorHAnsi" w:cs="Arial"/>
          <w:sz w:val="24"/>
          <w:szCs w:val="24"/>
        </w:rPr>
        <w:t>ей</w:t>
      </w:r>
      <w:r w:rsidR="0011474C">
        <w:rPr>
          <w:rFonts w:asciiTheme="minorHAnsi" w:hAnsiTheme="minorHAnsi" w:cs="Arial"/>
          <w:sz w:val="24"/>
          <w:szCs w:val="24"/>
        </w:rPr>
        <w:t>ся к развитию застроенных территорий, где косвенно</w:t>
      </w:r>
      <w:r w:rsidR="006A01F4">
        <w:rPr>
          <w:rFonts w:asciiTheme="minorHAnsi" w:hAnsiTheme="minorHAnsi" w:cs="Arial"/>
          <w:sz w:val="24"/>
          <w:szCs w:val="24"/>
        </w:rPr>
        <w:t xml:space="preserve"> </w:t>
      </w:r>
      <w:r w:rsidR="0011474C">
        <w:rPr>
          <w:rFonts w:asciiTheme="minorHAnsi" w:hAnsiTheme="minorHAnsi" w:cs="Arial"/>
          <w:sz w:val="24"/>
          <w:szCs w:val="24"/>
        </w:rPr>
        <w:t xml:space="preserve"> </w:t>
      </w:r>
      <w:r w:rsidR="00327C0B" w:rsidRPr="00327C0B">
        <w:rPr>
          <w:rFonts w:asciiTheme="minorHAnsi" w:hAnsiTheme="minorHAnsi" w:cs="Arial"/>
          <w:sz w:val="24"/>
          <w:szCs w:val="24"/>
        </w:rPr>
        <w:t>разъясняется</w:t>
      </w:r>
      <w:r w:rsidR="006A01F4">
        <w:rPr>
          <w:rFonts w:asciiTheme="minorHAnsi" w:hAnsiTheme="minorHAnsi" w:cs="Arial"/>
          <w:sz w:val="24"/>
          <w:szCs w:val="24"/>
        </w:rPr>
        <w:t xml:space="preserve">  предлагаемая нормативам  роль</w:t>
      </w:r>
      <w:r w:rsidR="00327C0B" w:rsidRPr="00327C0B">
        <w:rPr>
          <w:rFonts w:asciiTheme="minorHAnsi" w:hAnsiTheme="minorHAnsi" w:cs="Arial"/>
          <w:sz w:val="24"/>
          <w:szCs w:val="24"/>
        </w:rPr>
        <w:t xml:space="preserve">: </w:t>
      </w:r>
      <w:r w:rsidR="00327C0B" w:rsidRPr="00852495">
        <w:rPr>
          <w:rFonts w:asciiTheme="minorHAnsi" w:hAnsiTheme="minorHAnsi" w:cs="Arial"/>
          <w:i/>
          <w:sz w:val="24"/>
          <w:szCs w:val="24"/>
        </w:rPr>
        <w:t>«</w:t>
      </w:r>
      <w:r w:rsidR="002D0F49" w:rsidRPr="002D0F49">
        <w:rPr>
          <w:rFonts w:asciiTheme="minorHAnsi" w:hAnsiTheme="minorHAnsi" w:cs="Arial"/>
          <w:i/>
          <w:sz w:val="24"/>
          <w:szCs w:val="24"/>
        </w:rPr>
        <w:t xml:space="preserve">… </w:t>
      </w:r>
      <w:r w:rsidR="002D0F49" w:rsidRPr="002D0F49">
        <w:rPr>
          <w:i/>
          <w:sz w:val="24"/>
          <w:szCs w:val="24"/>
        </w:rPr>
        <w:t>при наличии градостроительного регламента, а также местных нормативов градостроительного проектирования (при их отсутствии - утвержденных</w:t>
      </w:r>
      <w:r w:rsidR="00327C0B" w:rsidRPr="002D0F49">
        <w:rPr>
          <w:i/>
          <w:sz w:val="24"/>
          <w:szCs w:val="24"/>
        </w:rPr>
        <w:t xml:space="preserve"> </w:t>
      </w:r>
      <w:r w:rsidR="00327C0B" w:rsidRPr="00852495">
        <w:rPr>
          <w:i/>
          <w:sz w:val="24"/>
          <w:szCs w:val="24"/>
        </w:rPr>
        <w:t>органом местного самоуправления расчетны</w:t>
      </w:r>
      <w:r w:rsidR="002D0F49">
        <w:rPr>
          <w:i/>
          <w:sz w:val="24"/>
          <w:szCs w:val="24"/>
        </w:rPr>
        <w:t>х</w:t>
      </w:r>
      <w:r w:rsidR="00327C0B" w:rsidRPr="00852495">
        <w:rPr>
          <w:i/>
          <w:sz w:val="24"/>
          <w:szCs w:val="24"/>
        </w:rPr>
        <w:t xml:space="preserve"> показател</w:t>
      </w:r>
      <w:r w:rsidR="002D0F49">
        <w:rPr>
          <w:i/>
          <w:sz w:val="24"/>
          <w:szCs w:val="24"/>
        </w:rPr>
        <w:t>ей</w:t>
      </w:r>
      <w:r w:rsidR="00327C0B" w:rsidRPr="00852495">
        <w:rPr>
          <w:i/>
          <w:sz w:val="24"/>
          <w:szCs w:val="24"/>
        </w:rPr>
        <w:t xml:space="preserve"> обеспечения такой территории </w:t>
      </w:r>
      <w:r w:rsidR="00327C0B" w:rsidRPr="00852495">
        <w:rPr>
          <w:i/>
          <w:sz w:val="24"/>
          <w:szCs w:val="24"/>
        </w:rPr>
        <w:lastRenderedPageBreak/>
        <w:t>объектами социального и коммунально-бытового назначения, объектами инженерной инфраструктуры</w:t>
      </w:r>
      <w:r w:rsidR="002D0F49">
        <w:rPr>
          <w:i/>
          <w:sz w:val="24"/>
          <w:szCs w:val="24"/>
        </w:rPr>
        <w:t>)</w:t>
      </w:r>
      <w:r w:rsidR="00852495" w:rsidRPr="00852495">
        <w:rPr>
          <w:i/>
          <w:sz w:val="24"/>
          <w:szCs w:val="24"/>
        </w:rPr>
        <w:t>»</w:t>
      </w:r>
      <w:r w:rsidR="00852495">
        <w:rPr>
          <w:sz w:val="24"/>
          <w:szCs w:val="24"/>
        </w:rPr>
        <w:t>.</w:t>
      </w:r>
      <w:r w:rsidR="000C4C7B" w:rsidRPr="00327C0B">
        <w:rPr>
          <w:rFonts w:asciiTheme="minorHAnsi" w:hAnsiTheme="minorHAnsi" w:cs="Arial"/>
          <w:sz w:val="24"/>
          <w:szCs w:val="24"/>
        </w:rPr>
        <w:t xml:space="preserve"> </w:t>
      </w:r>
      <w:r w:rsidR="00990515">
        <w:rPr>
          <w:rFonts w:asciiTheme="minorHAnsi" w:hAnsiTheme="minorHAnsi" w:cs="Arial"/>
          <w:sz w:val="24"/>
          <w:szCs w:val="24"/>
        </w:rPr>
        <w:t xml:space="preserve">Здесь связываются </w:t>
      </w:r>
      <w:r w:rsidR="00406395">
        <w:rPr>
          <w:rFonts w:asciiTheme="minorHAnsi" w:hAnsiTheme="minorHAnsi" w:cs="Arial"/>
          <w:sz w:val="24"/>
          <w:szCs w:val="24"/>
        </w:rPr>
        <w:t xml:space="preserve">градостроительные регламенты и нормативы (расчетные показатели). </w:t>
      </w:r>
      <w:r w:rsidR="006A01F4">
        <w:rPr>
          <w:rFonts w:asciiTheme="minorHAnsi" w:hAnsiTheme="minorHAnsi" w:cs="Arial"/>
          <w:sz w:val="24"/>
          <w:szCs w:val="24"/>
        </w:rPr>
        <w:t>В этой</w:t>
      </w:r>
      <w:r w:rsidR="00852495">
        <w:rPr>
          <w:rFonts w:asciiTheme="minorHAnsi" w:hAnsiTheme="minorHAnsi" w:cs="Arial"/>
          <w:sz w:val="24"/>
          <w:szCs w:val="24"/>
        </w:rPr>
        <w:t xml:space="preserve"> связк</w:t>
      </w:r>
      <w:r w:rsidR="006A01F4">
        <w:rPr>
          <w:rFonts w:asciiTheme="minorHAnsi" w:hAnsiTheme="minorHAnsi" w:cs="Arial"/>
          <w:sz w:val="24"/>
          <w:szCs w:val="24"/>
        </w:rPr>
        <w:t>е</w:t>
      </w:r>
      <w:r w:rsidR="00852495">
        <w:rPr>
          <w:rFonts w:asciiTheme="minorHAnsi" w:hAnsiTheme="minorHAnsi" w:cs="Arial"/>
          <w:sz w:val="24"/>
          <w:szCs w:val="24"/>
        </w:rPr>
        <w:t xml:space="preserve"> градостроительные регламенты</w:t>
      </w:r>
      <w:r w:rsidR="002D0F49">
        <w:rPr>
          <w:rFonts w:asciiTheme="minorHAnsi" w:hAnsiTheme="minorHAnsi" w:cs="Arial"/>
          <w:sz w:val="24"/>
          <w:szCs w:val="24"/>
        </w:rPr>
        <w:t xml:space="preserve"> </w:t>
      </w:r>
      <w:r w:rsidR="00852495">
        <w:rPr>
          <w:rFonts w:asciiTheme="minorHAnsi" w:hAnsiTheme="minorHAnsi" w:cs="Arial"/>
          <w:sz w:val="24"/>
          <w:szCs w:val="24"/>
        </w:rPr>
        <w:t>отделяются от ПЗЗ</w:t>
      </w:r>
      <w:r w:rsidR="00406395">
        <w:rPr>
          <w:rFonts w:asciiTheme="minorHAnsi" w:hAnsiTheme="minorHAnsi" w:cs="Arial"/>
          <w:sz w:val="24"/>
          <w:szCs w:val="24"/>
        </w:rPr>
        <w:t>,</w:t>
      </w:r>
      <w:r w:rsidR="00852495">
        <w:rPr>
          <w:rFonts w:asciiTheme="minorHAnsi" w:hAnsiTheme="minorHAnsi" w:cs="Arial"/>
          <w:sz w:val="24"/>
          <w:szCs w:val="24"/>
        </w:rPr>
        <w:t xml:space="preserve"> и </w:t>
      </w:r>
      <w:r w:rsidR="000C4C7B" w:rsidRPr="00327C0B">
        <w:rPr>
          <w:rFonts w:asciiTheme="minorHAnsi" w:hAnsiTheme="minorHAnsi" w:cs="Arial"/>
          <w:sz w:val="24"/>
          <w:szCs w:val="24"/>
        </w:rPr>
        <w:t xml:space="preserve">по </w:t>
      </w:r>
      <w:r w:rsidR="0011474C">
        <w:rPr>
          <w:rFonts w:asciiTheme="minorHAnsi" w:hAnsiTheme="minorHAnsi" w:cs="Arial"/>
          <w:sz w:val="24"/>
          <w:szCs w:val="24"/>
        </w:rPr>
        <w:t xml:space="preserve">прикладному </w:t>
      </w:r>
      <w:r w:rsidR="000C4C7B" w:rsidRPr="00327C0B">
        <w:rPr>
          <w:rFonts w:asciiTheme="minorHAnsi" w:hAnsiTheme="minorHAnsi" w:cs="Arial"/>
          <w:sz w:val="24"/>
          <w:szCs w:val="24"/>
        </w:rPr>
        <w:t>назначению приравниваются к нормативам градостроительного проектирования. Вот где действительно дезавуируется институт градостроительного проектирования</w:t>
      </w:r>
      <w:r w:rsidR="0011474C">
        <w:rPr>
          <w:rFonts w:asciiTheme="minorHAnsi" w:hAnsiTheme="minorHAnsi" w:cs="Arial"/>
          <w:sz w:val="24"/>
          <w:szCs w:val="24"/>
        </w:rPr>
        <w:t xml:space="preserve"> и </w:t>
      </w:r>
      <w:proofErr w:type="spellStart"/>
      <w:r w:rsidR="0011474C">
        <w:rPr>
          <w:rFonts w:asciiTheme="minorHAnsi" w:hAnsiTheme="minorHAnsi" w:cs="Arial"/>
          <w:sz w:val="24"/>
          <w:szCs w:val="24"/>
        </w:rPr>
        <w:t>замутняются</w:t>
      </w:r>
      <w:proofErr w:type="spellEnd"/>
      <w:r w:rsidR="0011474C">
        <w:rPr>
          <w:rFonts w:asciiTheme="minorHAnsi" w:hAnsiTheme="minorHAnsi" w:cs="Arial"/>
          <w:sz w:val="24"/>
          <w:szCs w:val="24"/>
        </w:rPr>
        <w:t xml:space="preserve"> смыслы</w:t>
      </w:r>
      <w:r w:rsidR="00406395">
        <w:rPr>
          <w:rFonts w:asciiTheme="minorHAnsi" w:hAnsiTheme="minorHAnsi" w:cs="Arial"/>
          <w:sz w:val="24"/>
          <w:szCs w:val="24"/>
        </w:rPr>
        <w:t>!</w:t>
      </w:r>
      <w:r w:rsidR="000C4C7B" w:rsidRPr="00327C0B">
        <w:rPr>
          <w:rFonts w:asciiTheme="minorHAnsi" w:hAnsiTheme="minorHAnsi" w:cs="Arial"/>
          <w:sz w:val="24"/>
          <w:szCs w:val="24"/>
        </w:rPr>
        <w:t xml:space="preserve"> </w:t>
      </w:r>
      <w:r w:rsidR="00E53B2D">
        <w:rPr>
          <w:rFonts w:asciiTheme="minorHAnsi" w:hAnsiTheme="minorHAnsi" w:cs="Arial"/>
          <w:sz w:val="24"/>
          <w:szCs w:val="24"/>
        </w:rPr>
        <w:t>П</w:t>
      </w:r>
      <w:r w:rsidR="000C4C7B" w:rsidRPr="00327C0B">
        <w:rPr>
          <w:rFonts w:asciiTheme="minorHAnsi" w:hAnsiTheme="minorHAnsi" w:cs="Arial"/>
          <w:sz w:val="24"/>
          <w:szCs w:val="24"/>
        </w:rPr>
        <w:t>отому, как градостроительные регламенты – это часть Правил землепользования и застройки</w:t>
      </w:r>
      <w:r w:rsidR="00406395">
        <w:rPr>
          <w:rFonts w:asciiTheme="minorHAnsi" w:hAnsiTheme="minorHAnsi" w:cs="Arial"/>
          <w:sz w:val="24"/>
          <w:szCs w:val="24"/>
        </w:rPr>
        <w:t>,</w:t>
      </w:r>
      <w:r w:rsidR="00D202DB" w:rsidRPr="00327C0B">
        <w:rPr>
          <w:rFonts w:asciiTheme="minorHAnsi" w:hAnsiTheme="minorHAnsi" w:cs="Arial"/>
          <w:sz w:val="24"/>
          <w:szCs w:val="24"/>
        </w:rPr>
        <w:t xml:space="preserve"> </w:t>
      </w:r>
      <w:r w:rsidR="000C4C7B" w:rsidRPr="00327C0B">
        <w:rPr>
          <w:rFonts w:asciiTheme="minorHAnsi" w:hAnsiTheme="minorHAnsi" w:cs="Arial"/>
          <w:sz w:val="24"/>
          <w:szCs w:val="24"/>
        </w:rPr>
        <w:t xml:space="preserve">документа, </w:t>
      </w:r>
      <w:r w:rsidR="00D202DB" w:rsidRPr="00327C0B">
        <w:rPr>
          <w:rFonts w:asciiTheme="minorHAnsi" w:hAnsiTheme="minorHAnsi" w:cs="Arial"/>
          <w:sz w:val="24"/>
          <w:szCs w:val="24"/>
        </w:rPr>
        <w:t xml:space="preserve">который </w:t>
      </w:r>
      <w:r w:rsidR="00D202DB" w:rsidRPr="002D0F49">
        <w:rPr>
          <w:rFonts w:asciiTheme="minorHAnsi" w:hAnsiTheme="minorHAnsi" w:cs="Arial"/>
          <w:sz w:val="24"/>
          <w:szCs w:val="24"/>
          <w:u w:val="single"/>
        </w:rPr>
        <w:t>сам подлежит разработке</w:t>
      </w:r>
      <w:r w:rsidR="002D0F49" w:rsidRPr="002D0F49">
        <w:rPr>
          <w:rFonts w:asciiTheme="minorHAnsi" w:hAnsiTheme="minorHAnsi" w:cs="Arial"/>
          <w:sz w:val="24"/>
          <w:szCs w:val="24"/>
          <w:u w:val="single"/>
        </w:rPr>
        <w:t xml:space="preserve"> – </w:t>
      </w:r>
      <w:r w:rsidR="00FD1FF4">
        <w:rPr>
          <w:rFonts w:asciiTheme="minorHAnsi" w:hAnsiTheme="minorHAnsi" w:cs="Arial"/>
          <w:sz w:val="24"/>
          <w:szCs w:val="24"/>
          <w:u w:val="single"/>
        </w:rPr>
        <w:t xml:space="preserve">его </w:t>
      </w:r>
      <w:r w:rsidR="00D202DB" w:rsidRPr="006A01F4">
        <w:rPr>
          <w:rFonts w:asciiTheme="minorHAnsi" w:hAnsiTheme="minorHAnsi" w:cs="Arial"/>
          <w:b/>
          <w:sz w:val="24"/>
          <w:szCs w:val="24"/>
          <w:u w:val="single"/>
        </w:rPr>
        <w:t>градостроительному проектированию</w:t>
      </w:r>
      <w:r w:rsidR="00420A03">
        <w:rPr>
          <w:rFonts w:asciiTheme="minorHAnsi" w:hAnsiTheme="minorHAnsi" w:cs="Arial"/>
          <w:sz w:val="24"/>
          <w:szCs w:val="24"/>
        </w:rPr>
        <w:t xml:space="preserve"> (</w:t>
      </w:r>
      <w:r w:rsidR="006A01F4">
        <w:rPr>
          <w:rFonts w:asciiTheme="minorHAnsi" w:hAnsiTheme="minorHAnsi" w:cs="Arial"/>
          <w:sz w:val="24"/>
          <w:szCs w:val="24"/>
        </w:rPr>
        <w:t>по крайней мере его граф</w:t>
      </w:r>
      <w:r w:rsidR="00406395">
        <w:rPr>
          <w:rFonts w:asciiTheme="minorHAnsi" w:hAnsiTheme="minorHAnsi" w:cs="Arial"/>
          <w:sz w:val="24"/>
          <w:szCs w:val="24"/>
        </w:rPr>
        <w:t xml:space="preserve">ической части- </w:t>
      </w:r>
      <w:r w:rsidR="002A56F5">
        <w:rPr>
          <w:rFonts w:asciiTheme="minorHAnsi" w:hAnsiTheme="minorHAnsi" w:cs="Arial"/>
          <w:sz w:val="24"/>
          <w:szCs w:val="24"/>
        </w:rPr>
        <w:t>карт</w:t>
      </w:r>
      <w:r w:rsidR="00406395">
        <w:rPr>
          <w:rFonts w:asciiTheme="minorHAnsi" w:hAnsiTheme="minorHAnsi" w:cs="Arial"/>
          <w:sz w:val="24"/>
          <w:szCs w:val="24"/>
        </w:rPr>
        <w:t xml:space="preserve"> зонирования</w:t>
      </w:r>
      <w:r w:rsidR="00420A03">
        <w:rPr>
          <w:rFonts w:asciiTheme="minorHAnsi" w:hAnsiTheme="minorHAnsi" w:cs="Arial"/>
          <w:sz w:val="24"/>
          <w:szCs w:val="24"/>
        </w:rPr>
        <w:t>)</w:t>
      </w:r>
      <w:r w:rsidR="00406395" w:rsidRPr="00406395">
        <w:rPr>
          <w:rFonts w:asciiTheme="minorHAnsi" w:hAnsiTheme="minorHAnsi" w:cs="Arial"/>
          <w:sz w:val="24"/>
          <w:szCs w:val="24"/>
        </w:rPr>
        <w:t xml:space="preserve"> </w:t>
      </w:r>
      <w:r w:rsidR="00406395" w:rsidRPr="00327C0B">
        <w:rPr>
          <w:rFonts w:asciiTheme="minorHAnsi" w:hAnsiTheme="minorHAnsi" w:cs="Arial"/>
          <w:sz w:val="24"/>
          <w:szCs w:val="24"/>
        </w:rPr>
        <w:t>–</w:t>
      </w:r>
      <w:r w:rsidR="00D202DB" w:rsidRPr="0012556F">
        <w:rPr>
          <w:rFonts w:asciiTheme="minorHAnsi" w:hAnsiTheme="minorHAnsi" w:cs="Arial"/>
          <w:sz w:val="24"/>
          <w:szCs w:val="24"/>
        </w:rPr>
        <w:t xml:space="preserve"> </w:t>
      </w:r>
      <w:r w:rsidR="00D202DB" w:rsidRPr="00327C0B">
        <w:rPr>
          <w:rFonts w:asciiTheme="minorHAnsi" w:hAnsiTheme="minorHAnsi" w:cs="Arial"/>
          <w:sz w:val="24"/>
          <w:szCs w:val="24"/>
        </w:rPr>
        <w:t xml:space="preserve">в соответствии с </w:t>
      </w:r>
      <w:r w:rsidR="0045050B" w:rsidRPr="00327C0B">
        <w:rPr>
          <w:rFonts w:asciiTheme="minorHAnsi" w:hAnsiTheme="minorHAnsi" w:cs="Arial"/>
          <w:sz w:val="24"/>
          <w:szCs w:val="24"/>
        </w:rPr>
        <w:t>некими</w:t>
      </w:r>
      <w:r w:rsidR="00D202DB" w:rsidRPr="00327C0B">
        <w:rPr>
          <w:rFonts w:asciiTheme="minorHAnsi" w:hAnsiTheme="minorHAnsi" w:cs="Arial"/>
          <w:sz w:val="24"/>
          <w:szCs w:val="24"/>
        </w:rPr>
        <w:t xml:space="preserve"> </w:t>
      </w:r>
      <w:r w:rsidR="00D202DB" w:rsidRPr="002D0F49">
        <w:rPr>
          <w:rFonts w:asciiTheme="minorHAnsi" w:hAnsiTheme="minorHAnsi" w:cs="Arial"/>
          <w:sz w:val="24"/>
          <w:szCs w:val="24"/>
          <w:u w:val="single"/>
        </w:rPr>
        <w:t>нормативами</w:t>
      </w:r>
      <w:r w:rsidR="00D202DB">
        <w:rPr>
          <w:rFonts w:asciiTheme="minorHAnsi" w:hAnsiTheme="minorHAnsi" w:cs="Arial"/>
          <w:sz w:val="24"/>
          <w:szCs w:val="24"/>
        </w:rPr>
        <w:t xml:space="preserve"> проектирования такого документа</w:t>
      </w:r>
      <w:r w:rsidR="002D0F49">
        <w:rPr>
          <w:rFonts w:asciiTheme="minorHAnsi" w:hAnsiTheme="minorHAnsi" w:cs="Arial"/>
          <w:sz w:val="24"/>
          <w:szCs w:val="24"/>
        </w:rPr>
        <w:t>.</w:t>
      </w:r>
      <w:r w:rsidR="0045050B">
        <w:rPr>
          <w:rFonts w:asciiTheme="minorHAnsi" w:hAnsiTheme="minorHAnsi" w:cs="Arial"/>
          <w:sz w:val="24"/>
          <w:szCs w:val="24"/>
        </w:rPr>
        <w:t xml:space="preserve"> </w:t>
      </w:r>
      <w:r w:rsidR="002D0F49">
        <w:rPr>
          <w:rFonts w:asciiTheme="minorHAnsi" w:hAnsiTheme="minorHAnsi" w:cs="Arial"/>
          <w:sz w:val="24"/>
          <w:szCs w:val="24"/>
        </w:rPr>
        <w:t>Но</w:t>
      </w:r>
      <w:r w:rsidR="00D202DB">
        <w:rPr>
          <w:rFonts w:asciiTheme="minorHAnsi" w:hAnsiTheme="minorHAnsi" w:cs="Arial"/>
          <w:sz w:val="24"/>
          <w:szCs w:val="24"/>
        </w:rPr>
        <w:t xml:space="preserve"> норматив</w:t>
      </w:r>
      <w:r w:rsidR="002D0F49">
        <w:rPr>
          <w:rFonts w:asciiTheme="minorHAnsi" w:hAnsiTheme="minorHAnsi" w:cs="Arial"/>
          <w:sz w:val="24"/>
          <w:szCs w:val="24"/>
        </w:rPr>
        <w:t>ы проектирования ПЗЗ</w:t>
      </w:r>
      <w:r w:rsidR="00D202DB">
        <w:rPr>
          <w:rFonts w:asciiTheme="minorHAnsi" w:hAnsiTheme="minorHAnsi" w:cs="Arial"/>
          <w:sz w:val="24"/>
          <w:szCs w:val="24"/>
        </w:rPr>
        <w:t>, которые должны быть</w:t>
      </w:r>
      <w:r w:rsidR="002D0F49" w:rsidRPr="00327C0B">
        <w:rPr>
          <w:rFonts w:asciiTheme="minorHAnsi" w:hAnsiTheme="minorHAnsi" w:cs="Arial"/>
          <w:sz w:val="24"/>
          <w:szCs w:val="24"/>
        </w:rPr>
        <w:t xml:space="preserve"> – </w:t>
      </w:r>
      <w:r w:rsidR="00D202DB">
        <w:rPr>
          <w:rFonts w:asciiTheme="minorHAnsi" w:hAnsiTheme="minorHAnsi" w:cs="Arial"/>
          <w:sz w:val="24"/>
          <w:szCs w:val="24"/>
        </w:rPr>
        <w:t xml:space="preserve">парадоксальным образом отсутствуют в </w:t>
      </w:r>
      <w:proofErr w:type="spellStart"/>
      <w:r w:rsidR="00D202DB">
        <w:rPr>
          <w:rFonts w:asciiTheme="minorHAnsi" w:hAnsiTheme="minorHAnsi" w:cs="Arial"/>
          <w:sz w:val="24"/>
          <w:szCs w:val="24"/>
        </w:rPr>
        <w:t>Градкодексе</w:t>
      </w:r>
      <w:proofErr w:type="spellEnd"/>
      <w:r w:rsidR="00D202DB">
        <w:rPr>
          <w:rFonts w:asciiTheme="minorHAnsi" w:hAnsiTheme="minorHAnsi" w:cs="Arial"/>
          <w:sz w:val="24"/>
          <w:szCs w:val="24"/>
        </w:rPr>
        <w:t xml:space="preserve">. </w:t>
      </w:r>
      <w:r w:rsidR="00852495">
        <w:rPr>
          <w:rFonts w:asciiTheme="minorHAnsi" w:hAnsiTheme="minorHAnsi" w:cs="Arial"/>
          <w:sz w:val="24"/>
          <w:szCs w:val="24"/>
        </w:rPr>
        <w:t xml:space="preserve">А те процитированные </w:t>
      </w:r>
      <w:r w:rsidR="00852495" w:rsidRPr="002D0F49">
        <w:rPr>
          <w:rFonts w:asciiTheme="minorHAnsi" w:hAnsiTheme="minorHAnsi" w:cs="Arial"/>
          <w:i/>
          <w:sz w:val="24"/>
          <w:szCs w:val="24"/>
        </w:rPr>
        <w:t>«расчётные показатели»</w:t>
      </w:r>
      <w:r w:rsidR="00852495">
        <w:rPr>
          <w:rFonts w:asciiTheme="minorHAnsi" w:hAnsiTheme="minorHAnsi" w:cs="Arial"/>
          <w:sz w:val="24"/>
          <w:szCs w:val="24"/>
        </w:rPr>
        <w:t>, которые указаны</w:t>
      </w:r>
      <w:r w:rsidR="00852495" w:rsidRPr="00852495">
        <w:rPr>
          <w:rFonts w:asciiTheme="minorHAnsi" w:hAnsiTheme="minorHAnsi" w:cs="Arial"/>
          <w:sz w:val="24"/>
          <w:szCs w:val="24"/>
        </w:rPr>
        <w:t xml:space="preserve"> </w:t>
      </w:r>
      <w:r w:rsidR="00853604">
        <w:rPr>
          <w:rFonts w:asciiTheme="minorHAnsi" w:hAnsiTheme="minorHAnsi" w:cs="Arial"/>
          <w:sz w:val="24"/>
          <w:szCs w:val="24"/>
        </w:rPr>
        <w:t>в ч.</w:t>
      </w:r>
      <w:r w:rsidR="00852495" w:rsidRPr="00327C0B">
        <w:rPr>
          <w:rFonts w:asciiTheme="minorHAnsi" w:hAnsiTheme="minorHAnsi" w:cs="Arial"/>
          <w:sz w:val="24"/>
          <w:szCs w:val="24"/>
        </w:rPr>
        <w:t>2 ст. 46.1</w:t>
      </w:r>
      <w:r w:rsidR="00852495">
        <w:rPr>
          <w:rFonts w:asciiTheme="minorHAnsi" w:hAnsiTheme="minorHAnsi" w:cs="Arial"/>
          <w:sz w:val="24"/>
          <w:szCs w:val="24"/>
        </w:rPr>
        <w:t xml:space="preserve"> следовало бы учесть</w:t>
      </w:r>
      <w:r w:rsidR="0012556F">
        <w:rPr>
          <w:rFonts w:asciiTheme="minorHAnsi" w:hAnsiTheme="minorHAnsi" w:cs="Arial"/>
          <w:sz w:val="24"/>
          <w:szCs w:val="24"/>
        </w:rPr>
        <w:t>, как нормативы проектирования,</w:t>
      </w:r>
      <w:r w:rsidR="00852495">
        <w:rPr>
          <w:rFonts w:asciiTheme="minorHAnsi" w:hAnsiTheme="minorHAnsi" w:cs="Arial"/>
          <w:sz w:val="24"/>
          <w:szCs w:val="24"/>
        </w:rPr>
        <w:t xml:space="preserve"> ещё при</w:t>
      </w:r>
      <w:r w:rsidR="006A01F4">
        <w:rPr>
          <w:rFonts w:asciiTheme="minorHAnsi" w:hAnsiTheme="minorHAnsi" w:cs="Arial"/>
          <w:sz w:val="24"/>
          <w:szCs w:val="24"/>
        </w:rPr>
        <w:t xml:space="preserve"> разработке (</w:t>
      </w:r>
      <w:r w:rsidR="006A01F4" w:rsidRPr="006A01F4">
        <w:rPr>
          <w:rFonts w:asciiTheme="minorHAnsi" w:hAnsiTheme="minorHAnsi" w:cs="Arial"/>
          <w:b/>
          <w:sz w:val="24"/>
          <w:szCs w:val="24"/>
        </w:rPr>
        <w:t xml:space="preserve">при </w:t>
      </w:r>
      <w:r w:rsidR="00641AB6">
        <w:rPr>
          <w:rFonts w:asciiTheme="minorHAnsi" w:hAnsiTheme="minorHAnsi" w:cs="Arial"/>
          <w:b/>
          <w:sz w:val="24"/>
          <w:szCs w:val="24"/>
        </w:rPr>
        <w:t xml:space="preserve">градостроительном </w:t>
      </w:r>
      <w:r w:rsidR="006A01F4" w:rsidRPr="006A01F4">
        <w:rPr>
          <w:rFonts w:asciiTheme="minorHAnsi" w:hAnsiTheme="minorHAnsi" w:cs="Arial"/>
          <w:b/>
          <w:sz w:val="24"/>
          <w:szCs w:val="24"/>
        </w:rPr>
        <w:t>проектировании</w:t>
      </w:r>
      <w:r w:rsidR="006A01F4">
        <w:rPr>
          <w:rFonts w:asciiTheme="minorHAnsi" w:hAnsiTheme="minorHAnsi" w:cs="Arial"/>
          <w:sz w:val="24"/>
          <w:szCs w:val="24"/>
        </w:rPr>
        <w:t xml:space="preserve">) </w:t>
      </w:r>
      <w:r w:rsidR="00852495">
        <w:rPr>
          <w:rFonts w:asciiTheme="minorHAnsi" w:hAnsiTheme="minorHAnsi" w:cs="Arial"/>
          <w:sz w:val="24"/>
          <w:szCs w:val="24"/>
        </w:rPr>
        <w:t>Генерального плана, где и должна быть указана</w:t>
      </w:r>
      <w:r w:rsidR="0011474C">
        <w:rPr>
          <w:rFonts w:asciiTheme="minorHAnsi" w:hAnsiTheme="minorHAnsi" w:cs="Arial"/>
          <w:sz w:val="24"/>
          <w:szCs w:val="24"/>
        </w:rPr>
        <w:t>, с учетом «расчетных показателей»,</w:t>
      </w:r>
      <w:r w:rsidR="00852495">
        <w:rPr>
          <w:rFonts w:asciiTheme="minorHAnsi" w:hAnsiTheme="minorHAnsi" w:cs="Arial"/>
          <w:sz w:val="24"/>
          <w:szCs w:val="24"/>
        </w:rPr>
        <w:t xml:space="preserve"> территория для развития (в т.ч. «застроенная»). </w:t>
      </w:r>
    </w:p>
    <w:p w:rsidR="0045050B" w:rsidRPr="002D0F49" w:rsidRDefault="00095EA3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Дл</w:t>
      </w:r>
      <w:r w:rsidR="00420A03">
        <w:rPr>
          <w:rFonts w:asciiTheme="minorHAnsi" w:hAnsiTheme="minorHAnsi" w:cs="Arial"/>
          <w:b/>
          <w:sz w:val="24"/>
          <w:szCs w:val="24"/>
        </w:rPr>
        <w:t>я</w:t>
      </w:r>
      <w:r>
        <w:rPr>
          <w:rFonts w:asciiTheme="minorHAnsi" w:hAnsiTheme="minorHAnsi" w:cs="Arial"/>
          <w:b/>
          <w:sz w:val="24"/>
          <w:szCs w:val="24"/>
        </w:rPr>
        <w:t xml:space="preserve"> наполнения их смыслом, </w:t>
      </w:r>
      <w:r w:rsidR="00D202DB" w:rsidRPr="002D0F49">
        <w:rPr>
          <w:rFonts w:asciiTheme="minorHAnsi" w:hAnsiTheme="minorHAnsi" w:cs="Arial"/>
          <w:b/>
          <w:sz w:val="24"/>
          <w:szCs w:val="24"/>
        </w:rPr>
        <w:t xml:space="preserve">Нормативы градостроительного проектирования </w:t>
      </w:r>
      <w:r w:rsidR="002D0F49" w:rsidRPr="002D0F49">
        <w:rPr>
          <w:rFonts w:asciiTheme="minorHAnsi" w:hAnsiTheme="minorHAnsi" w:cs="Arial"/>
          <w:b/>
          <w:sz w:val="24"/>
          <w:szCs w:val="24"/>
        </w:rPr>
        <w:t>обязаны</w:t>
      </w:r>
      <w:r w:rsidR="00D202DB" w:rsidRPr="002D0F49">
        <w:rPr>
          <w:rFonts w:asciiTheme="minorHAnsi" w:hAnsiTheme="minorHAnsi" w:cs="Arial"/>
          <w:b/>
          <w:sz w:val="24"/>
          <w:szCs w:val="24"/>
        </w:rPr>
        <w:t xml:space="preserve"> </w:t>
      </w:r>
      <w:r w:rsidR="0045050B" w:rsidRPr="002D0F49">
        <w:rPr>
          <w:rFonts w:asciiTheme="minorHAnsi" w:hAnsiTheme="minorHAnsi" w:cs="Arial"/>
          <w:b/>
          <w:sz w:val="24"/>
          <w:szCs w:val="24"/>
        </w:rPr>
        <w:t>существовать</w:t>
      </w:r>
      <w:r w:rsidR="002D0F49">
        <w:rPr>
          <w:rFonts w:asciiTheme="minorHAnsi" w:hAnsiTheme="minorHAnsi" w:cs="Arial"/>
          <w:b/>
          <w:sz w:val="24"/>
          <w:szCs w:val="24"/>
        </w:rPr>
        <w:t xml:space="preserve"> (раздельно)</w:t>
      </w:r>
      <w:r w:rsidR="0045050B" w:rsidRPr="002D0F49">
        <w:rPr>
          <w:rFonts w:asciiTheme="minorHAnsi" w:hAnsiTheme="minorHAnsi" w:cs="Arial"/>
          <w:b/>
          <w:sz w:val="24"/>
          <w:szCs w:val="24"/>
        </w:rPr>
        <w:t>:</w:t>
      </w:r>
    </w:p>
    <w:p w:rsidR="0045050B" w:rsidRPr="002D0F49" w:rsidRDefault="0045050B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b/>
          <w:sz w:val="24"/>
          <w:szCs w:val="24"/>
        </w:rPr>
      </w:pPr>
      <w:r w:rsidRPr="002D0F49">
        <w:rPr>
          <w:rFonts w:asciiTheme="minorHAnsi" w:hAnsiTheme="minorHAnsi" w:cs="Arial"/>
          <w:b/>
          <w:sz w:val="24"/>
          <w:szCs w:val="24"/>
        </w:rPr>
        <w:t>-</w:t>
      </w:r>
      <w:r w:rsidR="00D202DB" w:rsidRPr="002D0F49">
        <w:rPr>
          <w:rFonts w:asciiTheme="minorHAnsi" w:hAnsiTheme="minorHAnsi" w:cs="Arial"/>
          <w:b/>
          <w:sz w:val="24"/>
          <w:szCs w:val="24"/>
        </w:rPr>
        <w:t xml:space="preserve"> для </w:t>
      </w:r>
      <w:r w:rsidR="0054591F" w:rsidRPr="002D0F49">
        <w:rPr>
          <w:rFonts w:asciiTheme="minorHAnsi" w:hAnsiTheme="minorHAnsi" w:cs="Arial"/>
          <w:b/>
          <w:sz w:val="24"/>
          <w:szCs w:val="24"/>
        </w:rPr>
        <w:t>проектирования</w:t>
      </w:r>
      <w:r w:rsidR="00D202DB" w:rsidRPr="002D0F49">
        <w:rPr>
          <w:rFonts w:asciiTheme="minorHAnsi" w:hAnsiTheme="minorHAnsi" w:cs="Arial"/>
          <w:b/>
          <w:sz w:val="24"/>
          <w:szCs w:val="24"/>
        </w:rPr>
        <w:t xml:space="preserve"> </w:t>
      </w:r>
      <w:r w:rsidR="0054591F" w:rsidRPr="002D0F49">
        <w:rPr>
          <w:rFonts w:asciiTheme="minorHAnsi" w:hAnsiTheme="minorHAnsi" w:cs="Arial"/>
          <w:b/>
          <w:sz w:val="24"/>
          <w:szCs w:val="24"/>
        </w:rPr>
        <w:t>ГП</w:t>
      </w:r>
      <w:r w:rsidR="00D202DB" w:rsidRPr="002D0F49">
        <w:rPr>
          <w:rFonts w:asciiTheme="minorHAnsi" w:hAnsiTheme="minorHAnsi" w:cs="Arial"/>
          <w:b/>
          <w:sz w:val="24"/>
          <w:szCs w:val="24"/>
        </w:rPr>
        <w:t xml:space="preserve"> поселений</w:t>
      </w:r>
      <w:r w:rsidRPr="002D0F49">
        <w:rPr>
          <w:rFonts w:asciiTheme="minorHAnsi" w:hAnsiTheme="minorHAnsi" w:cs="Arial"/>
          <w:b/>
          <w:sz w:val="24"/>
          <w:szCs w:val="24"/>
        </w:rPr>
        <w:t>;</w:t>
      </w:r>
    </w:p>
    <w:p w:rsidR="0045050B" w:rsidRPr="002D0F49" w:rsidRDefault="0045050B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b/>
          <w:sz w:val="24"/>
          <w:szCs w:val="24"/>
        </w:rPr>
      </w:pPr>
      <w:r w:rsidRPr="002D0F49">
        <w:rPr>
          <w:rFonts w:asciiTheme="minorHAnsi" w:hAnsiTheme="minorHAnsi" w:cs="Arial"/>
          <w:b/>
          <w:sz w:val="24"/>
          <w:szCs w:val="24"/>
        </w:rPr>
        <w:t>-</w:t>
      </w:r>
      <w:r w:rsidR="00D202DB" w:rsidRPr="002D0F49">
        <w:rPr>
          <w:rFonts w:asciiTheme="minorHAnsi" w:hAnsiTheme="minorHAnsi" w:cs="Arial"/>
          <w:b/>
          <w:sz w:val="24"/>
          <w:szCs w:val="24"/>
        </w:rPr>
        <w:t xml:space="preserve"> для </w:t>
      </w:r>
      <w:r w:rsidR="0054591F" w:rsidRPr="002D0F49">
        <w:rPr>
          <w:rFonts w:asciiTheme="minorHAnsi" w:hAnsiTheme="minorHAnsi" w:cs="Arial"/>
          <w:b/>
          <w:sz w:val="24"/>
          <w:szCs w:val="24"/>
        </w:rPr>
        <w:t>проектирования</w:t>
      </w:r>
      <w:r w:rsidR="00D202DB" w:rsidRPr="002D0F49">
        <w:rPr>
          <w:rFonts w:asciiTheme="minorHAnsi" w:hAnsiTheme="minorHAnsi" w:cs="Arial"/>
          <w:b/>
          <w:sz w:val="24"/>
          <w:szCs w:val="24"/>
        </w:rPr>
        <w:t xml:space="preserve"> ПЗЗ</w:t>
      </w:r>
      <w:r w:rsidR="000A26BD">
        <w:rPr>
          <w:rFonts w:asciiTheme="minorHAnsi" w:hAnsiTheme="minorHAnsi" w:cs="Arial"/>
          <w:b/>
          <w:sz w:val="24"/>
          <w:szCs w:val="24"/>
        </w:rPr>
        <w:t xml:space="preserve"> </w:t>
      </w:r>
      <w:r w:rsidR="000A26BD" w:rsidRPr="000A26BD">
        <w:rPr>
          <w:rFonts w:asciiTheme="minorHAnsi" w:hAnsiTheme="minorHAnsi" w:cs="Arial"/>
          <w:sz w:val="24"/>
          <w:szCs w:val="24"/>
        </w:rPr>
        <w:t>(с межеванием на территори</w:t>
      </w:r>
      <w:r w:rsidR="000A26BD">
        <w:rPr>
          <w:rFonts w:asciiTheme="minorHAnsi" w:hAnsiTheme="minorHAnsi" w:cs="Arial"/>
          <w:sz w:val="24"/>
          <w:szCs w:val="24"/>
        </w:rPr>
        <w:t>альные</w:t>
      </w:r>
      <w:r w:rsidR="000A26BD" w:rsidRPr="000A26BD">
        <w:rPr>
          <w:rFonts w:asciiTheme="minorHAnsi" w:hAnsiTheme="minorHAnsi" w:cs="Arial"/>
          <w:sz w:val="24"/>
          <w:szCs w:val="24"/>
        </w:rPr>
        <w:t xml:space="preserve"> зоны)</w:t>
      </w:r>
      <w:r w:rsidRPr="002D0F49">
        <w:rPr>
          <w:rFonts w:asciiTheme="minorHAnsi" w:hAnsiTheme="minorHAnsi" w:cs="Arial"/>
          <w:b/>
          <w:sz w:val="24"/>
          <w:szCs w:val="24"/>
        </w:rPr>
        <w:t>;</w:t>
      </w:r>
    </w:p>
    <w:p w:rsidR="00852495" w:rsidRPr="002D0F49" w:rsidRDefault="0045050B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b/>
          <w:sz w:val="24"/>
          <w:szCs w:val="24"/>
        </w:rPr>
      </w:pPr>
      <w:r w:rsidRPr="002D0F49">
        <w:rPr>
          <w:rFonts w:asciiTheme="minorHAnsi" w:hAnsiTheme="minorHAnsi" w:cs="Arial"/>
          <w:b/>
          <w:sz w:val="24"/>
          <w:szCs w:val="24"/>
        </w:rPr>
        <w:t>-</w:t>
      </w:r>
      <w:r w:rsidR="0054591F" w:rsidRPr="002D0F49">
        <w:rPr>
          <w:rFonts w:asciiTheme="minorHAnsi" w:hAnsiTheme="minorHAnsi" w:cs="Arial"/>
          <w:b/>
          <w:sz w:val="24"/>
          <w:szCs w:val="24"/>
        </w:rPr>
        <w:t xml:space="preserve"> для проектирования </w:t>
      </w:r>
      <w:r w:rsidR="000A26BD" w:rsidRPr="002D0F49">
        <w:rPr>
          <w:rFonts w:asciiTheme="minorHAnsi" w:hAnsiTheme="minorHAnsi" w:cs="Arial"/>
          <w:b/>
          <w:sz w:val="24"/>
          <w:szCs w:val="24"/>
        </w:rPr>
        <w:t xml:space="preserve">проектов планировки </w:t>
      </w:r>
      <w:r w:rsidR="0054591F" w:rsidRPr="002D0F49">
        <w:rPr>
          <w:rFonts w:asciiTheme="minorHAnsi" w:hAnsiTheme="minorHAnsi" w:cs="Arial"/>
          <w:b/>
          <w:sz w:val="24"/>
          <w:szCs w:val="24"/>
        </w:rPr>
        <w:t>территорий</w:t>
      </w:r>
      <w:r w:rsidR="000A26BD">
        <w:rPr>
          <w:rFonts w:asciiTheme="minorHAnsi" w:hAnsiTheme="minorHAnsi" w:cs="Arial"/>
          <w:b/>
          <w:sz w:val="24"/>
          <w:szCs w:val="24"/>
        </w:rPr>
        <w:t>.</w:t>
      </w:r>
    </w:p>
    <w:p w:rsidR="00420A03" w:rsidRPr="00853604" w:rsidRDefault="00420A03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Вот такая привязка нормативов к конкретным видам документов градостроительного проектирования действительно позволяет ответить на вопрос для чего нужны нормативы, запускает механизм их действия через реализацию Генеральных планов, ПЗЗ и проектов панировки, реализаци</w:t>
      </w:r>
      <w:r w:rsidR="00853604">
        <w:rPr>
          <w:rFonts w:asciiTheme="minorHAnsi" w:hAnsiTheme="minorHAnsi" w:cs="Arial"/>
          <w:sz w:val="24"/>
          <w:szCs w:val="24"/>
        </w:rPr>
        <w:t>я</w:t>
      </w:r>
      <w:r>
        <w:rPr>
          <w:rFonts w:asciiTheme="minorHAnsi" w:hAnsiTheme="minorHAnsi" w:cs="Arial"/>
          <w:sz w:val="24"/>
          <w:szCs w:val="24"/>
        </w:rPr>
        <w:t xml:space="preserve"> которы</w:t>
      </w:r>
      <w:r w:rsidR="00853604">
        <w:rPr>
          <w:rFonts w:asciiTheme="minorHAnsi" w:hAnsiTheme="minorHAnsi" w:cs="Arial"/>
          <w:sz w:val="24"/>
          <w:szCs w:val="24"/>
        </w:rPr>
        <w:t>х</w:t>
      </w:r>
      <w:r>
        <w:rPr>
          <w:rFonts w:asciiTheme="minorHAnsi" w:hAnsiTheme="minorHAnsi" w:cs="Arial"/>
          <w:sz w:val="24"/>
          <w:szCs w:val="24"/>
        </w:rPr>
        <w:t xml:space="preserve"> в свою очередь </w:t>
      </w:r>
      <w:r w:rsidRPr="00420A03">
        <w:rPr>
          <w:rFonts w:asciiTheme="minorHAnsi" w:hAnsiTheme="minorHAnsi" w:cs="Arial"/>
          <w:i/>
          <w:sz w:val="24"/>
          <w:szCs w:val="24"/>
        </w:rPr>
        <w:t>«</w:t>
      </w:r>
      <w:r w:rsidRPr="00095EA3">
        <w:rPr>
          <w:i/>
          <w:sz w:val="24"/>
          <w:szCs w:val="24"/>
        </w:rPr>
        <w:t>обеспеч</w:t>
      </w:r>
      <w:r>
        <w:rPr>
          <w:i/>
          <w:sz w:val="24"/>
          <w:szCs w:val="24"/>
        </w:rPr>
        <w:t>ива</w:t>
      </w:r>
      <w:r w:rsidR="00853604"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>т</w:t>
      </w:r>
      <w:r w:rsidRPr="00095EA3">
        <w:rPr>
          <w:i/>
          <w:sz w:val="24"/>
          <w:szCs w:val="24"/>
        </w:rPr>
        <w:t xml:space="preserve"> благоприятны</w:t>
      </w:r>
      <w:r>
        <w:rPr>
          <w:i/>
          <w:sz w:val="24"/>
          <w:szCs w:val="24"/>
        </w:rPr>
        <w:t>е</w:t>
      </w:r>
      <w:r w:rsidRPr="00095EA3">
        <w:rPr>
          <w:i/>
          <w:sz w:val="24"/>
          <w:szCs w:val="24"/>
        </w:rPr>
        <w:t xml:space="preserve"> услови</w:t>
      </w:r>
      <w:r>
        <w:rPr>
          <w:i/>
          <w:sz w:val="24"/>
          <w:szCs w:val="24"/>
        </w:rPr>
        <w:t>я</w:t>
      </w:r>
      <w:r w:rsidRPr="00095EA3">
        <w:rPr>
          <w:i/>
          <w:sz w:val="24"/>
          <w:szCs w:val="24"/>
        </w:rPr>
        <w:t xml:space="preserve"> жизнедеятельности человека</w:t>
      </w:r>
      <w:r>
        <w:rPr>
          <w:i/>
          <w:sz w:val="24"/>
          <w:szCs w:val="24"/>
        </w:rPr>
        <w:t>»</w:t>
      </w:r>
      <w:r w:rsidR="00853604">
        <w:rPr>
          <w:sz w:val="24"/>
          <w:szCs w:val="24"/>
        </w:rPr>
        <w:t xml:space="preserve"> (см. </w:t>
      </w:r>
      <w:r w:rsidR="00853604" w:rsidRPr="00095EA3">
        <w:rPr>
          <w:rFonts w:asciiTheme="minorHAnsi" w:hAnsiTheme="minorHAnsi" w:cs="Arial"/>
          <w:sz w:val="24"/>
          <w:szCs w:val="24"/>
        </w:rPr>
        <w:t>ч</w:t>
      </w:r>
      <w:r w:rsidR="00853604">
        <w:rPr>
          <w:rFonts w:asciiTheme="minorHAnsi" w:hAnsiTheme="minorHAnsi" w:cs="Arial"/>
          <w:sz w:val="24"/>
          <w:szCs w:val="24"/>
        </w:rPr>
        <w:t>.</w:t>
      </w:r>
      <w:r w:rsidR="00853604" w:rsidRPr="00095EA3">
        <w:rPr>
          <w:rFonts w:asciiTheme="minorHAnsi" w:hAnsiTheme="minorHAnsi" w:cs="Arial"/>
          <w:sz w:val="24"/>
          <w:szCs w:val="24"/>
        </w:rPr>
        <w:t>4 ст.24</w:t>
      </w:r>
      <w:r w:rsidR="00853604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853604">
        <w:rPr>
          <w:rFonts w:asciiTheme="minorHAnsi" w:hAnsiTheme="minorHAnsi" w:cs="Arial"/>
          <w:sz w:val="24"/>
          <w:szCs w:val="24"/>
        </w:rPr>
        <w:t>Градкодекса</w:t>
      </w:r>
      <w:proofErr w:type="spellEnd"/>
      <w:r w:rsidR="00853604">
        <w:rPr>
          <w:rFonts w:asciiTheme="minorHAnsi" w:hAnsiTheme="minorHAnsi" w:cs="Arial"/>
          <w:sz w:val="24"/>
          <w:szCs w:val="24"/>
        </w:rPr>
        <w:t>)</w:t>
      </w:r>
      <w:r w:rsidR="00853604">
        <w:rPr>
          <w:sz w:val="24"/>
          <w:szCs w:val="24"/>
        </w:rPr>
        <w:t>.</w:t>
      </w:r>
    </w:p>
    <w:p w:rsidR="00066D39" w:rsidRDefault="0054591F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Далее должны идти нормативы архитектурно-строительного проектирования (если они вообще нужны с переходом на технические регламенты)</w:t>
      </w:r>
      <w:r w:rsidR="0045050B">
        <w:rPr>
          <w:rFonts w:asciiTheme="minorHAnsi" w:hAnsiTheme="minorHAnsi" w:cs="Arial"/>
          <w:sz w:val="24"/>
          <w:szCs w:val="24"/>
        </w:rPr>
        <w:t xml:space="preserve">, которые </w:t>
      </w:r>
      <w:r w:rsidR="00FD1FF4">
        <w:rPr>
          <w:rFonts w:asciiTheme="minorHAnsi" w:hAnsiTheme="minorHAnsi" w:cs="Arial"/>
          <w:sz w:val="24"/>
          <w:szCs w:val="24"/>
        </w:rPr>
        <w:t>опять же</w:t>
      </w:r>
      <w:r w:rsidR="0045050B">
        <w:rPr>
          <w:rFonts w:asciiTheme="minorHAnsi" w:hAnsiTheme="minorHAnsi" w:cs="Arial"/>
          <w:sz w:val="24"/>
          <w:szCs w:val="24"/>
        </w:rPr>
        <w:t xml:space="preserve"> не </w:t>
      </w:r>
      <w:r w:rsidR="00FD1FF4">
        <w:rPr>
          <w:rFonts w:asciiTheme="minorHAnsi" w:hAnsiTheme="minorHAnsi" w:cs="Arial"/>
          <w:sz w:val="24"/>
          <w:szCs w:val="24"/>
        </w:rPr>
        <w:t>следует</w:t>
      </w:r>
      <w:r w:rsidR="0045050B">
        <w:rPr>
          <w:rFonts w:asciiTheme="minorHAnsi" w:hAnsiTheme="minorHAnsi" w:cs="Arial"/>
          <w:sz w:val="24"/>
          <w:szCs w:val="24"/>
        </w:rPr>
        <w:t xml:space="preserve"> путать с градостроительными регламентами, что</w:t>
      </w:r>
      <w:r w:rsidR="008B3D91">
        <w:rPr>
          <w:rFonts w:asciiTheme="minorHAnsi" w:hAnsiTheme="minorHAnsi" w:cs="Arial"/>
          <w:sz w:val="24"/>
          <w:szCs w:val="24"/>
        </w:rPr>
        <w:t>,</w:t>
      </w:r>
      <w:r w:rsidR="0045050B">
        <w:rPr>
          <w:rFonts w:asciiTheme="minorHAnsi" w:hAnsiTheme="minorHAnsi" w:cs="Arial"/>
          <w:sz w:val="24"/>
          <w:szCs w:val="24"/>
        </w:rPr>
        <w:t xml:space="preserve"> к сожалению</w:t>
      </w:r>
      <w:r w:rsidR="00336953">
        <w:rPr>
          <w:rFonts w:asciiTheme="minorHAnsi" w:hAnsiTheme="minorHAnsi" w:cs="Arial"/>
          <w:sz w:val="24"/>
          <w:szCs w:val="24"/>
        </w:rPr>
        <w:t>,</w:t>
      </w:r>
      <w:r w:rsidR="0045050B">
        <w:rPr>
          <w:rFonts w:asciiTheme="minorHAnsi" w:hAnsiTheme="minorHAnsi" w:cs="Arial"/>
          <w:sz w:val="24"/>
          <w:szCs w:val="24"/>
        </w:rPr>
        <w:t xml:space="preserve"> частенько происходит на практике</w:t>
      </w:r>
      <w:r w:rsidR="008B3D91">
        <w:rPr>
          <w:rFonts w:asciiTheme="minorHAnsi" w:hAnsiTheme="minorHAnsi" w:cs="Arial"/>
          <w:sz w:val="24"/>
          <w:szCs w:val="24"/>
        </w:rPr>
        <w:t xml:space="preserve"> сейчас</w:t>
      </w:r>
      <w:r w:rsidR="0045050B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336953" w:rsidRDefault="00336953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Не относятся к </w:t>
      </w:r>
      <w:r w:rsidRPr="0004129C">
        <w:rPr>
          <w:rFonts w:asciiTheme="minorHAnsi" w:hAnsiTheme="minorHAnsi" w:cs="Arial"/>
          <w:sz w:val="24"/>
          <w:szCs w:val="24"/>
          <w:u w:val="single"/>
        </w:rPr>
        <w:t>градостроительному</w:t>
      </w:r>
      <w:r w:rsidRPr="00853604">
        <w:rPr>
          <w:rFonts w:asciiTheme="minorHAnsi" w:hAnsiTheme="minorHAnsi" w:cs="Arial"/>
          <w:sz w:val="24"/>
          <w:szCs w:val="24"/>
          <w:u w:val="single"/>
        </w:rPr>
        <w:t xml:space="preserve"> проектированию</w:t>
      </w:r>
      <w:r>
        <w:rPr>
          <w:rFonts w:asciiTheme="minorHAnsi" w:hAnsiTheme="minorHAnsi" w:cs="Arial"/>
          <w:sz w:val="24"/>
          <w:szCs w:val="24"/>
        </w:rPr>
        <w:t xml:space="preserve"> вообще – Схемы территориального (правильно – пространственного – см. выше) планирования муниципальных районов и субъектов Федерации. Это документы государственного </w:t>
      </w:r>
      <w:r w:rsidRPr="00F232E3">
        <w:rPr>
          <w:rFonts w:asciiTheme="minorHAnsi" w:hAnsiTheme="minorHAnsi" w:cs="Arial"/>
          <w:sz w:val="24"/>
          <w:szCs w:val="24"/>
          <w:u w:val="single"/>
        </w:rPr>
        <w:t>экономического</w:t>
      </w:r>
      <w:r w:rsidR="00F232E3" w:rsidRPr="00F232E3">
        <w:rPr>
          <w:rFonts w:asciiTheme="minorHAnsi" w:hAnsiTheme="minorHAnsi" w:cs="Arial"/>
          <w:sz w:val="24"/>
          <w:szCs w:val="24"/>
          <w:u w:val="single"/>
        </w:rPr>
        <w:t>,</w:t>
      </w:r>
      <w:r w:rsidRPr="00F232E3">
        <w:rPr>
          <w:rFonts w:asciiTheme="minorHAnsi" w:hAnsiTheme="minorHAnsi" w:cs="Arial"/>
          <w:sz w:val="24"/>
          <w:szCs w:val="24"/>
          <w:u w:val="single"/>
        </w:rPr>
        <w:t xml:space="preserve"> политического </w:t>
      </w:r>
      <w:r w:rsidR="00F232E3" w:rsidRPr="00F232E3">
        <w:rPr>
          <w:rFonts w:asciiTheme="minorHAnsi" w:hAnsiTheme="minorHAnsi" w:cs="Arial"/>
          <w:sz w:val="24"/>
          <w:szCs w:val="24"/>
          <w:u w:val="single"/>
        </w:rPr>
        <w:t>и социального</w:t>
      </w:r>
      <w:r w:rsidR="00F232E3">
        <w:rPr>
          <w:rFonts w:asciiTheme="minorHAnsi" w:hAnsiTheme="minorHAnsi" w:cs="Arial"/>
          <w:sz w:val="24"/>
          <w:szCs w:val="24"/>
        </w:rPr>
        <w:t xml:space="preserve"> </w:t>
      </w:r>
      <w:r w:rsidR="00853604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планирования</w:t>
      </w:r>
      <w:r w:rsidR="00F232E3">
        <w:rPr>
          <w:rFonts w:asciiTheme="minorHAnsi" w:hAnsiTheme="minorHAnsi" w:cs="Arial"/>
          <w:sz w:val="24"/>
          <w:szCs w:val="24"/>
        </w:rPr>
        <w:t xml:space="preserve"> с учетом</w:t>
      </w:r>
      <w:r w:rsidR="003501F4">
        <w:rPr>
          <w:rFonts w:asciiTheme="minorHAnsi" w:hAnsiTheme="minorHAnsi" w:cs="Arial"/>
          <w:sz w:val="24"/>
          <w:szCs w:val="24"/>
        </w:rPr>
        <w:t xml:space="preserve"> региональной</w:t>
      </w:r>
      <w:r w:rsidR="00F232E3">
        <w:rPr>
          <w:rFonts w:asciiTheme="minorHAnsi" w:hAnsiTheme="minorHAnsi" w:cs="Arial"/>
          <w:sz w:val="24"/>
          <w:szCs w:val="24"/>
        </w:rPr>
        <w:t xml:space="preserve"> географии</w:t>
      </w:r>
      <w:r>
        <w:rPr>
          <w:rFonts w:asciiTheme="minorHAnsi" w:hAnsiTheme="minorHAnsi" w:cs="Arial"/>
          <w:sz w:val="24"/>
          <w:szCs w:val="24"/>
        </w:rPr>
        <w:t>. К проектированию из них</w:t>
      </w:r>
      <w:r w:rsidR="00D222B3">
        <w:rPr>
          <w:rFonts w:asciiTheme="minorHAnsi" w:hAnsiTheme="minorHAnsi" w:cs="Arial"/>
          <w:sz w:val="24"/>
          <w:szCs w:val="24"/>
        </w:rPr>
        <w:t xml:space="preserve"> можно условно</w:t>
      </w:r>
      <w:r>
        <w:rPr>
          <w:rFonts w:asciiTheme="minorHAnsi" w:hAnsiTheme="minorHAnsi" w:cs="Arial"/>
          <w:sz w:val="24"/>
          <w:szCs w:val="24"/>
        </w:rPr>
        <w:t xml:space="preserve"> отн</w:t>
      </w:r>
      <w:r w:rsidR="00D222B3">
        <w:rPr>
          <w:rFonts w:asciiTheme="minorHAnsi" w:hAnsiTheme="minorHAnsi" w:cs="Arial"/>
          <w:sz w:val="24"/>
          <w:szCs w:val="24"/>
        </w:rPr>
        <w:t>ести</w:t>
      </w:r>
      <w:r>
        <w:rPr>
          <w:rFonts w:asciiTheme="minorHAnsi" w:hAnsiTheme="minorHAnsi" w:cs="Arial"/>
          <w:sz w:val="24"/>
          <w:szCs w:val="24"/>
        </w:rPr>
        <w:t xml:space="preserve"> только необходимость графически изобразить</w:t>
      </w:r>
      <w:r w:rsidR="00D222B3">
        <w:rPr>
          <w:rFonts w:asciiTheme="minorHAnsi" w:hAnsiTheme="minorHAnsi" w:cs="Arial"/>
          <w:sz w:val="24"/>
          <w:szCs w:val="24"/>
        </w:rPr>
        <w:t xml:space="preserve"> соответствующую схему</w:t>
      </w:r>
      <w:r w:rsidR="00A62A4A">
        <w:rPr>
          <w:rFonts w:asciiTheme="minorHAnsi" w:hAnsiTheme="minorHAnsi" w:cs="Arial"/>
          <w:sz w:val="24"/>
          <w:szCs w:val="24"/>
        </w:rPr>
        <w:t>. Но эта схема (схемы) не содержит</w:t>
      </w:r>
      <w:r w:rsidR="003501F4">
        <w:rPr>
          <w:rFonts w:asciiTheme="minorHAnsi" w:hAnsiTheme="minorHAnsi" w:cs="Arial"/>
          <w:sz w:val="24"/>
          <w:szCs w:val="24"/>
        </w:rPr>
        <w:t xml:space="preserve"> (не должна содержать)</w:t>
      </w:r>
      <w:r w:rsidR="00A62A4A">
        <w:rPr>
          <w:rFonts w:asciiTheme="minorHAnsi" w:hAnsiTheme="minorHAnsi" w:cs="Arial"/>
          <w:sz w:val="24"/>
          <w:szCs w:val="24"/>
        </w:rPr>
        <w:t xml:space="preserve"> каких-либо</w:t>
      </w:r>
      <w:r w:rsidR="003501F4">
        <w:rPr>
          <w:rFonts w:asciiTheme="minorHAnsi" w:hAnsiTheme="minorHAnsi" w:cs="Arial"/>
          <w:sz w:val="24"/>
          <w:szCs w:val="24"/>
        </w:rPr>
        <w:t xml:space="preserve"> точных</w:t>
      </w:r>
      <w:r w:rsidR="00A62A4A">
        <w:rPr>
          <w:rFonts w:asciiTheme="minorHAnsi" w:hAnsiTheme="minorHAnsi" w:cs="Arial"/>
          <w:sz w:val="24"/>
          <w:szCs w:val="24"/>
        </w:rPr>
        <w:t xml:space="preserve"> </w:t>
      </w:r>
      <w:r w:rsidR="00A62A4A" w:rsidRPr="00A62A4A">
        <w:rPr>
          <w:rFonts w:asciiTheme="minorHAnsi" w:hAnsiTheme="minorHAnsi" w:cs="Arial"/>
          <w:sz w:val="24"/>
          <w:szCs w:val="24"/>
          <w:u w:val="single"/>
        </w:rPr>
        <w:t>проектируемых</w:t>
      </w:r>
      <w:r w:rsidR="00A62A4A">
        <w:rPr>
          <w:rFonts w:asciiTheme="minorHAnsi" w:hAnsiTheme="minorHAnsi" w:cs="Arial"/>
          <w:sz w:val="24"/>
          <w:szCs w:val="24"/>
        </w:rPr>
        <w:t xml:space="preserve"> границ – она только пользуется</w:t>
      </w:r>
      <w:r w:rsidR="00296769">
        <w:rPr>
          <w:rFonts w:asciiTheme="minorHAnsi" w:hAnsiTheme="minorHAnsi" w:cs="Arial"/>
          <w:sz w:val="24"/>
          <w:szCs w:val="24"/>
        </w:rPr>
        <w:t>,</w:t>
      </w:r>
      <w:r w:rsidR="00A62A4A">
        <w:rPr>
          <w:rFonts w:asciiTheme="minorHAnsi" w:hAnsiTheme="minorHAnsi" w:cs="Arial"/>
          <w:sz w:val="24"/>
          <w:szCs w:val="24"/>
        </w:rPr>
        <w:t xml:space="preserve"> установленными </w:t>
      </w:r>
      <w:r w:rsidR="003501F4">
        <w:rPr>
          <w:rFonts w:asciiTheme="minorHAnsi" w:hAnsiTheme="minorHAnsi" w:cs="Arial"/>
          <w:sz w:val="24"/>
          <w:szCs w:val="24"/>
        </w:rPr>
        <w:t>различными способами</w:t>
      </w:r>
      <w:r w:rsidR="00296769">
        <w:rPr>
          <w:rFonts w:asciiTheme="minorHAnsi" w:hAnsiTheme="minorHAnsi" w:cs="Arial"/>
          <w:sz w:val="24"/>
          <w:szCs w:val="24"/>
        </w:rPr>
        <w:t>,</w:t>
      </w:r>
      <w:r w:rsidR="003501F4">
        <w:rPr>
          <w:rFonts w:asciiTheme="minorHAnsi" w:hAnsiTheme="minorHAnsi" w:cs="Arial"/>
          <w:sz w:val="24"/>
          <w:szCs w:val="24"/>
        </w:rPr>
        <w:t xml:space="preserve"> </w:t>
      </w:r>
      <w:r w:rsidR="00A62A4A">
        <w:rPr>
          <w:rFonts w:asciiTheme="minorHAnsi" w:hAnsiTheme="minorHAnsi" w:cs="Arial"/>
          <w:sz w:val="24"/>
          <w:szCs w:val="24"/>
        </w:rPr>
        <w:t xml:space="preserve">границами и дополняет их </w:t>
      </w:r>
      <w:r w:rsidR="00A62A4A" w:rsidRPr="00425E96">
        <w:rPr>
          <w:rFonts w:cs="Calibri"/>
          <w:i/>
          <w:sz w:val="24"/>
          <w:szCs w:val="24"/>
        </w:rPr>
        <w:t>«</w:t>
      </w:r>
      <w:r w:rsidR="00A62A4A" w:rsidRPr="00425E96">
        <w:rPr>
          <w:i/>
          <w:sz w:val="24"/>
          <w:szCs w:val="24"/>
        </w:rPr>
        <w:t>планируемы</w:t>
      </w:r>
      <w:r w:rsidR="00A62A4A">
        <w:rPr>
          <w:i/>
          <w:sz w:val="24"/>
          <w:szCs w:val="24"/>
        </w:rPr>
        <w:t>ми</w:t>
      </w:r>
      <w:r w:rsidR="00A62A4A" w:rsidRPr="00425E96">
        <w:rPr>
          <w:i/>
          <w:sz w:val="24"/>
          <w:szCs w:val="24"/>
        </w:rPr>
        <w:t xml:space="preserve"> для размещения объект</w:t>
      </w:r>
      <w:r w:rsidR="00A62A4A">
        <w:rPr>
          <w:i/>
          <w:sz w:val="24"/>
          <w:szCs w:val="24"/>
        </w:rPr>
        <w:t>ами</w:t>
      </w:r>
      <w:r w:rsidR="00A62A4A" w:rsidRPr="00425E96">
        <w:rPr>
          <w:i/>
          <w:sz w:val="24"/>
          <w:szCs w:val="24"/>
        </w:rPr>
        <w:t>»</w:t>
      </w:r>
      <w:r w:rsidR="00A62A4A">
        <w:rPr>
          <w:sz w:val="24"/>
          <w:szCs w:val="24"/>
        </w:rPr>
        <w:t xml:space="preserve"> </w:t>
      </w:r>
      <w:r w:rsidR="003501F4">
        <w:rPr>
          <w:sz w:val="24"/>
          <w:szCs w:val="24"/>
        </w:rPr>
        <w:t>(</w:t>
      </w:r>
      <w:r w:rsidR="00A62A4A">
        <w:rPr>
          <w:sz w:val="24"/>
          <w:szCs w:val="24"/>
        </w:rPr>
        <w:t xml:space="preserve">см. </w:t>
      </w:r>
      <w:r w:rsidR="00296769">
        <w:rPr>
          <w:sz w:val="24"/>
          <w:szCs w:val="24"/>
        </w:rPr>
        <w:t xml:space="preserve">выше </w:t>
      </w:r>
      <w:r w:rsidR="00A62A4A">
        <w:rPr>
          <w:sz w:val="24"/>
          <w:szCs w:val="24"/>
        </w:rPr>
        <w:t>в настоящей статье рассуждения</w:t>
      </w:r>
      <w:r w:rsidR="003501F4">
        <w:rPr>
          <w:sz w:val="24"/>
          <w:szCs w:val="24"/>
        </w:rPr>
        <w:t xml:space="preserve">- комментарии по поводу </w:t>
      </w:r>
      <w:r w:rsidR="003501F4" w:rsidRPr="009A1C95">
        <w:rPr>
          <w:rFonts w:cs="Calibri"/>
          <w:sz w:val="24"/>
          <w:szCs w:val="24"/>
        </w:rPr>
        <w:t>закон</w:t>
      </w:r>
      <w:r w:rsidR="003501F4">
        <w:rPr>
          <w:rFonts w:cs="Calibri"/>
          <w:sz w:val="24"/>
          <w:szCs w:val="24"/>
        </w:rPr>
        <w:t>а</w:t>
      </w:r>
      <w:r w:rsidR="003501F4" w:rsidRPr="009A1C95">
        <w:rPr>
          <w:rFonts w:cs="Calibri"/>
          <w:sz w:val="24"/>
          <w:szCs w:val="24"/>
        </w:rPr>
        <w:t xml:space="preserve"> № 41-ФЗ</w:t>
      </w:r>
      <w:r w:rsidR="003501F4">
        <w:rPr>
          <w:rFonts w:cs="Calibri"/>
          <w:sz w:val="24"/>
          <w:szCs w:val="24"/>
        </w:rPr>
        <w:t>)</w:t>
      </w:r>
      <w:r w:rsidR="00296769">
        <w:rPr>
          <w:rFonts w:cs="Calibri"/>
          <w:sz w:val="24"/>
          <w:szCs w:val="24"/>
        </w:rPr>
        <w:t>. Не планируемые, а уже к</w:t>
      </w:r>
      <w:r w:rsidR="003501F4">
        <w:rPr>
          <w:rFonts w:cs="Calibri"/>
          <w:sz w:val="24"/>
          <w:szCs w:val="24"/>
        </w:rPr>
        <w:t>онкретные границы</w:t>
      </w:r>
      <w:r w:rsidR="00296769">
        <w:rPr>
          <w:rFonts w:cs="Calibri"/>
          <w:sz w:val="24"/>
          <w:szCs w:val="24"/>
        </w:rPr>
        <w:t xml:space="preserve"> </w:t>
      </w:r>
      <w:r w:rsidR="00296769" w:rsidRPr="00425E96">
        <w:rPr>
          <w:rFonts w:cs="Calibri"/>
          <w:i/>
          <w:sz w:val="24"/>
          <w:szCs w:val="24"/>
        </w:rPr>
        <w:t>«</w:t>
      </w:r>
      <w:r w:rsidR="00296769" w:rsidRPr="00425E96">
        <w:rPr>
          <w:i/>
          <w:sz w:val="24"/>
          <w:szCs w:val="24"/>
        </w:rPr>
        <w:t>планируемы</w:t>
      </w:r>
      <w:r w:rsidR="00296769">
        <w:rPr>
          <w:i/>
          <w:sz w:val="24"/>
          <w:szCs w:val="24"/>
        </w:rPr>
        <w:t>х</w:t>
      </w:r>
      <w:r w:rsidR="00296769" w:rsidRPr="00425E96">
        <w:rPr>
          <w:i/>
          <w:sz w:val="24"/>
          <w:szCs w:val="24"/>
        </w:rPr>
        <w:t xml:space="preserve"> для размещения объект</w:t>
      </w:r>
      <w:r w:rsidR="00296769">
        <w:rPr>
          <w:i/>
          <w:sz w:val="24"/>
          <w:szCs w:val="24"/>
        </w:rPr>
        <w:t>ов</w:t>
      </w:r>
      <w:r w:rsidR="00296769" w:rsidRPr="00425E96">
        <w:rPr>
          <w:i/>
          <w:sz w:val="24"/>
          <w:szCs w:val="24"/>
        </w:rPr>
        <w:t>»</w:t>
      </w:r>
      <w:r w:rsidR="00296769">
        <w:rPr>
          <w:sz w:val="24"/>
          <w:szCs w:val="24"/>
        </w:rPr>
        <w:t xml:space="preserve"> </w:t>
      </w:r>
      <w:r w:rsidR="003501F4">
        <w:rPr>
          <w:rFonts w:cs="Calibri"/>
          <w:sz w:val="24"/>
          <w:szCs w:val="24"/>
        </w:rPr>
        <w:t xml:space="preserve"> появятся в Генеральных планах поселений</w:t>
      </w:r>
      <w:r w:rsidR="00296769">
        <w:rPr>
          <w:rFonts w:cs="Calibri"/>
          <w:sz w:val="24"/>
          <w:szCs w:val="24"/>
        </w:rPr>
        <w:t xml:space="preserve">, или в ПЗЗ, или в проектах планировки, при их градостроительном проектировании в соответствии с </w:t>
      </w:r>
      <w:r w:rsidR="00296769" w:rsidRPr="00296769">
        <w:rPr>
          <w:rFonts w:cs="Calibri"/>
          <w:b/>
          <w:sz w:val="24"/>
          <w:szCs w:val="24"/>
        </w:rPr>
        <w:t xml:space="preserve">нормативами градостроительного проектирования </w:t>
      </w:r>
      <w:r w:rsidR="00296769">
        <w:rPr>
          <w:rFonts w:cs="Calibri"/>
          <w:sz w:val="24"/>
          <w:szCs w:val="24"/>
        </w:rPr>
        <w:t>Генеральных планов, ПЗЗ, проектов планировки</w:t>
      </w:r>
      <w:r w:rsidR="00D222B3">
        <w:rPr>
          <w:rFonts w:asciiTheme="minorHAnsi" w:hAnsiTheme="minorHAnsi" w:cs="Arial"/>
          <w:sz w:val="24"/>
          <w:szCs w:val="24"/>
        </w:rPr>
        <w:t>.</w:t>
      </w:r>
    </w:p>
    <w:p w:rsidR="00FB68BE" w:rsidRDefault="00FB68BE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</w:p>
    <w:p w:rsidR="00D222B3" w:rsidRDefault="00FB68BE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Итак – для урегулирования всех перечисленных вопросов предлагается ввести и сформулировать текст отдельной статьи </w:t>
      </w:r>
      <w:proofErr w:type="spellStart"/>
      <w:r>
        <w:rPr>
          <w:rFonts w:asciiTheme="minorHAnsi" w:hAnsiTheme="minorHAnsi" w:cs="Arial"/>
          <w:sz w:val="24"/>
          <w:szCs w:val="24"/>
        </w:rPr>
        <w:t>Градкодекса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«Нормативы градостроительного проектирования»</w:t>
      </w:r>
      <w:r w:rsidR="006C6FB7">
        <w:rPr>
          <w:rFonts w:asciiTheme="minorHAnsi" w:hAnsiTheme="minorHAnsi" w:cs="Arial"/>
          <w:sz w:val="24"/>
          <w:szCs w:val="24"/>
        </w:rPr>
        <w:t xml:space="preserve"> из трех основных разделов</w:t>
      </w:r>
      <w:r>
        <w:rPr>
          <w:rFonts w:asciiTheme="minorHAnsi" w:hAnsiTheme="minorHAnsi" w:cs="Arial"/>
          <w:sz w:val="24"/>
          <w:szCs w:val="24"/>
        </w:rPr>
        <w:t xml:space="preserve">. Примерное её содержание – см. врезку к настоящей статье. </w:t>
      </w:r>
    </w:p>
    <w:p w:rsidR="006C6FB7" w:rsidRPr="006C6FB7" w:rsidRDefault="006C6FB7" w:rsidP="006C6FB7">
      <w:pPr>
        <w:spacing w:after="0"/>
        <w:rPr>
          <w:rFonts w:cs="Times New Roman"/>
          <w:sz w:val="24"/>
          <w:szCs w:val="24"/>
        </w:rPr>
      </w:pPr>
      <w:r w:rsidRPr="006C6FB7">
        <w:rPr>
          <w:rFonts w:cs="Times New Roman"/>
          <w:sz w:val="24"/>
          <w:szCs w:val="24"/>
        </w:rPr>
        <w:t xml:space="preserve">Нормативы,  указанные  в  </w:t>
      </w:r>
      <w:r w:rsidRPr="006C6FB7">
        <w:rPr>
          <w:rFonts w:cs="Times New Roman"/>
          <w:b/>
          <w:sz w:val="24"/>
          <w:szCs w:val="24"/>
        </w:rPr>
        <w:t>разделе 1</w:t>
      </w:r>
      <w:r w:rsidRPr="006C6FB7">
        <w:rPr>
          <w:rFonts w:cs="Times New Roman"/>
          <w:sz w:val="24"/>
          <w:szCs w:val="24"/>
        </w:rPr>
        <w:t xml:space="preserve"> (</w:t>
      </w:r>
      <w:r w:rsidRPr="006C6FB7">
        <w:rPr>
          <w:rFonts w:asciiTheme="minorHAnsi" w:hAnsiTheme="minorHAnsi" w:cs="Arial"/>
          <w:sz w:val="24"/>
          <w:szCs w:val="24"/>
        </w:rPr>
        <w:t>для проектирования ГП поселений)</w:t>
      </w:r>
      <w:r w:rsidRPr="006C6FB7">
        <w:rPr>
          <w:rFonts w:cs="Times New Roman"/>
          <w:sz w:val="24"/>
          <w:szCs w:val="24"/>
        </w:rPr>
        <w:t xml:space="preserve"> могут  являться  </w:t>
      </w:r>
      <w:r w:rsidRPr="006C6FB7">
        <w:rPr>
          <w:rFonts w:cs="Times New Roman"/>
          <w:sz w:val="24"/>
          <w:szCs w:val="24"/>
          <w:u w:val="single"/>
        </w:rPr>
        <w:t>результатом</w:t>
      </w:r>
      <w:r w:rsidRPr="006C6FB7">
        <w:rPr>
          <w:rFonts w:cs="Times New Roman"/>
          <w:sz w:val="24"/>
          <w:szCs w:val="24"/>
        </w:rPr>
        <w:t xml:space="preserve">  разработки специального документа </w:t>
      </w:r>
      <w:r w:rsidRPr="006C6FB7">
        <w:rPr>
          <w:rFonts w:cs="Times New Roman"/>
          <w:sz w:val="24"/>
          <w:szCs w:val="24"/>
        </w:rPr>
        <w:sym w:font="Symbol" w:char="F02D"/>
      </w:r>
      <w:r w:rsidRPr="006C6FB7">
        <w:rPr>
          <w:rFonts w:cs="Times New Roman"/>
          <w:sz w:val="24"/>
          <w:szCs w:val="24"/>
        </w:rPr>
        <w:t xml:space="preserve"> (стратегического) </w:t>
      </w:r>
      <w:r w:rsidRPr="006C6FB7">
        <w:rPr>
          <w:rFonts w:cs="Times New Roman"/>
          <w:b/>
          <w:sz w:val="24"/>
          <w:szCs w:val="24"/>
        </w:rPr>
        <w:t>«</w:t>
      </w:r>
      <w:proofErr w:type="spellStart"/>
      <w:r w:rsidRPr="006C6FB7">
        <w:rPr>
          <w:rFonts w:cs="Times New Roman"/>
          <w:b/>
          <w:sz w:val="24"/>
          <w:szCs w:val="24"/>
        </w:rPr>
        <w:t>мастер-плана</w:t>
      </w:r>
      <w:proofErr w:type="spellEnd"/>
      <w:r w:rsidRPr="006C6FB7">
        <w:rPr>
          <w:rFonts w:cs="Times New Roman"/>
          <w:b/>
          <w:sz w:val="24"/>
          <w:szCs w:val="24"/>
        </w:rPr>
        <w:t>»</w:t>
      </w:r>
      <w:r w:rsidR="00853604" w:rsidRPr="00853604">
        <w:rPr>
          <w:rStyle w:val="a8"/>
          <w:rFonts w:cs="Times New Roman"/>
          <w:sz w:val="24"/>
          <w:szCs w:val="24"/>
        </w:rPr>
        <w:footnoteReference w:id="10"/>
      </w:r>
      <w:r w:rsidRPr="006C6FB7">
        <w:rPr>
          <w:rFonts w:cs="Times New Roman"/>
          <w:b/>
          <w:sz w:val="24"/>
          <w:szCs w:val="24"/>
        </w:rPr>
        <w:t xml:space="preserve"> </w:t>
      </w:r>
      <w:r w:rsidRPr="006C6FB7">
        <w:rPr>
          <w:rFonts w:cs="Times New Roman"/>
          <w:sz w:val="24"/>
          <w:szCs w:val="24"/>
        </w:rPr>
        <w:t>территории, необходимость и порядок разработки которого определяется региональными и муниципальными органами власти</w:t>
      </w:r>
      <w:r w:rsidRPr="006C6FB7">
        <w:rPr>
          <w:sz w:val="24"/>
          <w:szCs w:val="24"/>
        </w:rPr>
        <w:t>.</w:t>
      </w:r>
    </w:p>
    <w:p w:rsidR="006C6FB7" w:rsidRPr="006C6FB7" w:rsidRDefault="006C6FB7" w:rsidP="006C6FB7">
      <w:pPr>
        <w:spacing w:after="0"/>
        <w:rPr>
          <w:rFonts w:cs="Times New Roman"/>
          <w:sz w:val="24"/>
          <w:szCs w:val="24"/>
        </w:rPr>
      </w:pPr>
      <w:r w:rsidRPr="006C6FB7">
        <w:rPr>
          <w:rFonts w:cs="Times New Roman"/>
          <w:sz w:val="24"/>
          <w:szCs w:val="24"/>
        </w:rPr>
        <w:t xml:space="preserve">Нормативы, указанные в  </w:t>
      </w:r>
      <w:r w:rsidRPr="006C6FB7">
        <w:rPr>
          <w:rFonts w:cs="Times New Roman"/>
          <w:b/>
          <w:sz w:val="24"/>
          <w:szCs w:val="24"/>
        </w:rPr>
        <w:t xml:space="preserve">разделе 2 </w:t>
      </w:r>
      <w:r w:rsidRPr="006C6FB7">
        <w:rPr>
          <w:rFonts w:cs="Times New Roman"/>
          <w:sz w:val="24"/>
          <w:szCs w:val="24"/>
        </w:rPr>
        <w:t>(</w:t>
      </w:r>
      <w:r w:rsidRPr="006C6FB7">
        <w:rPr>
          <w:rFonts w:asciiTheme="minorHAnsi" w:hAnsiTheme="minorHAnsi" w:cs="Arial"/>
          <w:sz w:val="24"/>
          <w:szCs w:val="24"/>
        </w:rPr>
        <w:t>для проектирования ПЗЗ)</w:t>
      </w:r>
      <w:r w:rsidRPr="006C6FB7">
        <w:rPr>
          <w:rFonts w:cs="Times New Roman"/>
          <w:sz w:val="24"/>
          <w:szCs w:val="24"/>
        </w:rPr>
        <w:t xml:space="preserve"> могут являться частью документа «Региональные (или местные) НГП», </w:t>
      </w:r>
      <w:r w:rsidRPr="006C6FB7">
        <w:rPr>
          <w:rFonts w:cs="Times New Roman"/>
          <w:b/>
          <w:sz w:val="24"/>
          <w:szCs w:val="24"/>
        </w:rPr>
        <w:t xml:space="preserve">или входить в состав текстовых приложений к Генеральному плану </w:t>
      </w:r>
      <w:r w:rsidRPr="006C6FB7">
        <w:rPr>
          <w:rFonts w:cs="Times New Roman"/>
          <w:sz w:val="24"/>
          <w:szCs w:val="24"/>
        </w:rPr>
        <w:t>в дополнение к части «Положения о территориальном (пространственном) планировании» конкретного поселения (в т.ч. городского округа) исходя из парадигмы конкретизации положений Генерального плана при разработке ПЗЗ</w:t>
      </w:r>
      <w:r w:rsidR="00853604">
        <w:rPr>
          <w:rFonts w:cs="Times New Roman"/>
          <w:sz w:val="24"/>
          <w:szCs w:val="24"/>
        </w:rPr>
        <w:t>,</w:t>
      </w:r>
      <w:r w:rsidRPr="006C6FB7">
        <w:rPr>
          <w:rFonts w:cs="Times New Roman"/>
          <w:sz w:val="24"/>
          <w:szCs w:val="24"/>
        </w:rPr>
        <w:t xml:space="preserve"> и</w:t>
      </w:r>
      <w:r w:rsidR="00853604">
        <w:rPr>
          <w:rFonts w:cs="Times New Roman"/>
          <w:sz w:val="24"/>
          <w:szCs w:val="24"/>
        </w:rPr>
        <w:t xml:space="preserve"> последовательной</w:t>
      </w:r>
      <w:r w:rsidRPr="006C6FB7">
        <w:rPr>
          <w:rFonts w:cs="Times New Roman"/>
          <w:sz w:val="24"/>
          <w:szCs w:val="24"/>
        </w:rPr>
        <w:t xml:space="preserve"> корректировки положений планирования</w:t>
      </w:r>
      <w:r w:rsidR="00853604">
        <w:rPr>
          <w:rFonts w:cs="Times New Roman"/>
          <w:sz w:val="24"/>
          <w:szCs w:val="24"/>
        </w:rPr>
        <w:t xml:space="preserve"> и зонирования</w:t>
      </w:r>
      <w:r w:rsidRPr="006C6FB7">
        <w:rPr>
          <w:rFonts w:cs="Times New Roman"/>
          <w:sz w:val="24"/>
          <w:szCs w:val="24"/>
        </w:rPr>
        <w:t xml:space="preserve"> в ПЗЗ с учетом и на основе Генерального плана (см. выше текст статьи).</w:t>
      </w:r>
    </w:p>
    <w:p w:rsidR="006C6FB7" w:rsidRPr="006C6FB7" w:rsidRDefault="006C6FB7" w:rsidP="006C6FB7">
      <w:pPr>
        <w:spacing w:after="0"/>
        <w:rPr>
          <w:rFonts w:cs="Times New Roman"/>
          <w:sz w:val="24"/>
          <w:szCs w:val="24"/>
        </w:rPr>
      </w:pPr>
      <w:r w:rsidRPr="006C6FB7">
        <w:rPr>
          <w:rFonts w:cs="Times New Roman"/>
          <w:sz w:val="24"/>
          <w:szCs w:val="24"/>
        </w:rPr>
        <w:t xml:space="preserve">Нормативы, указанные в  </w:t>
      </w:r>
      <w:r w:rsidRPr="006C6FB7">
        <w:rPr>
          <w:rFonts w:cs="Times New Roman"/>
          <w:b/>
          <w:sz w:val="24"/>
          <w:szCs w:val="24"/>
        </w:rPr>
        <w:t xml:space="preserve">разделе 3 </w:t>
      </w:r>
      <w:r w:rsidRPr="006C6FB7">
        <w:rPr>
          <w:rFonts w:cs="Times New Roman"/>
          <w:sz w:val="24"/>
          <w:szCs w:val="24"/>
        </w:rPr>
        <w:t>(</w:t>
      </w:r>
      <w:r w:rsidRPr="006C6FB7">
        <w:rPr>
          <w:rFonts w:asciiTheme="minorHAnsi" w:hAnsiTheme="minorHAnsi" w:cs="Arial"/>
          <w:sz w:val="24"/>
          <w:szCs w:val="24"/>
        </w:rPr>
        <w:t>для проектирования проектов планировки территорий)</w:t>
      </w:r>
      <w:r w:rsidRPr="006C6FB7">
        <w:rPr>
          <w:rFonts w:cs="Times New Roman"/>
          <w:sz w:val="24"/>
          <w:szCs w:val="24"/>
        </w:rPr>
        <w:t xml:space="preserve"> могут являться частью документа «Региональные (или местные) НГП», </w:t>
      </w:r>
      <w:r w:rsidRPr="006C6FB7">
        <w:rPr>
          <w:rFonts w:cs="Times New Roman"/>
          <w:b/>
          <w:sz w:val="24"/>
          <w:szCs w:val="24"/>
        </w:rPr>
        <w:t xml:space="preserve">или входить в состав общей (текстовой) части Правил землепользования и застройки </w:t>
      </w:r>
      <w:r w:rsidRPr="006C6FB7">
        <w:rPr>
          <w:rFonts w:cs="Times New Roman"/>
          <w:sz w:val="24"/>
          <w:szCs w:val="24"/>
        </w:rPr>
        <w:t>конкретного поселения (в т.ч. городского округа) исходя из парадигмы разработки проектов планировки с учетом и на основе ПЗЗ (см. выше текст статьи).</w:t>
      </w:r>
    </w:p>
    <w:p w:rsidR="006C6FB7" w:rsidRDefault="006C6FB7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</w:p>
    <w:p w:rsidR="00FB68BE" w:rsidRDefault="006C6FB7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…</w:t>
      </w:r>
      <w:r w:rsidR="00FB68BE">
        <w:rPr>
          <w:rFonts w:asciiTheme="minorHAnsi" w:hAnsiTheme="minorHAnsi" w:cs="Arial"/>
          <w:sz w:val="24"/>
          <w:szCs w:val="24"/>
        </w:rPr>
        <w:t>И будет если не песня, то хотя бы ритмичный мотив</w:t>
      </w:r>
      <w:r w:rsidR="0004129C">
        <w:rPr>
          <w:rFonts w:asciiTheme="minorHAnsi" w:hAnsiTheme="minorHAnsi" w:cs="Arial"/>
          <w:sz w:val="24"/>
          <w:szCs w:val="24"/>
        </w:rPr>
        <w:t xml:space="preserve"> для создания содержательного речитатива соответствующих документов</w:t>
      </w:r>
      <w:r w:rsidR="00FB68BE">
        <w:rPr>
          <w:rFonts w:asciiTheme="minorHAnsi" w:hAnsiTheme="minorHAnsi" w:cs="Arial"/>
          <w:sz w:val="24"/>
          <w:szCs w:val="24"/>
        </w:rPr>
        <w:t>.</w:t>
      </w:r>
    </w:p>
    <w:p w:rsidR="00FB68BE" w:rsidRDefault="00FB68BE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</w:p>
    <w:p w:rsidR="00FB68BE" w:rsidRDefault="00FB68BE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</w:p>
    <w:p w:rsidR="00336953" w:rsidRDefault="00336953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</w:p>
    <w:p w:rsidR="00336953" w:rsidRDefault="00336953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</w:p>
    <w:p w:rsidR="00336953" w:rsidRDefault="00336953" w:rsidP="0011111A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</w:p>
    <w:p w:rsidR="000A26BD" w:rsidRDefault="000A26BD">
      <w:pPr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br w:type="page"/>
      </w:r>
    </w:p>
    <w:p w:rsidR="00FB68BE" w:rsidRPr="00245B69" w:rsidRDefault="00FB68BE" w:rsidP="0011111A">
      <w:pPr>
        <w:autoSpaceDE w:val="0"/>
        <w:autoSpaceDN w:val="0"/>
        <w:adjustRightInd w:val="0"/>
        <w:spacing w:after="0"/>
        <w:outlineLvl w:val="1"/>
        <w:rPr>
          <w:b/>
          <w:sz w:val="28"/>
          <w:szCs w:val="28"/>
          <w:highlight w:val="yellow"/>
        </w:rPr>
      </w:pPr>
      <w:r w:rsidRPr="00245B69">
        <w:rPr>
          <w:b/>
          <w:sz w:val="28"/>
          <w:szCs w:val="28"/>
          <w:highlight w:val="yellow"/>
        </w:rPr>
        <w:lastRenderedPageBreak/>
        <w:t>Врез</w:t>
      </w:r>
    </w:p>
    <w:p w:rsidR="00FB68BE" w:rsidRPr="00245B69" w:rsidRDefault="00FB68BE" w:rsidP="0011111A">
      <w:pPr>
        <w:autoSpaceDE w:val="0"/>
        <w:autoSpaceDN w:val="0"/>
        <w:adjustRightInd w:val="0"/>
        <w:spacing w:after="0"/>
        <w:outlineLvl w:val="1"/>
        <w:rPr>
          <w:b/>
          <w:sz w:val="28"/>
          <w:szCs w:val="28"/>
          <w:highlight w:val="yellow"/>
        </w:rPr>
      </w:pPr>
    </w:p>
    <w:p w:rsidR="00FB68BE" w:rsidRPr="00245B69" w:rsidRDefault="00FB68BE" w:rsidP="00FB68BE">
      <w:pPr>
        <w:jc w:val="right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редакция от </w:t>
      </w:r>
      <w:r w:rsidR="00BA40E5">
        <w:rPr>
          <w:highlight w:val="yellow"/>
        </w:rPr>
        <w:t>08</w:t>
      </w:r>
      <w:r w:rsidRPr="00245B69">
        <w:rPr>
          <w:rFonts w:cs="Times New Roman"/>
          <w:highlight w:val="yellow"/>
        </w:rPr>
        <w:t>.</w:t>
      </w:r>
      <w:r w:rsidR="009712F4" w:rsidRPr="00245B69">
        <w:rPr>
          <w:rFonts w:cs="Times New Roman"/>
          <w:highlight w:val="yellow"/>
        </w:rPr>
        <w:t>1</w:t>
      </w:r>
      <w:r w:rsidR="00BA40E5">
        <w:rPr>
          <w:rFonts w:cs="Times New Roman"/>
          <w:highlight w:val="yellow"/>
        </w:rPr>
        <w:t>1</w:t>
      </w:r>
      <w:r w:rsidRPr="00245B69">
        <w:rPr>
          <w:rFonts w:cs="Times New Roman"/>
          <w:highlight w:val="yellow"/>
        </w:rPr>
        <w:t>.2012</w:t>
      </w:r>
    </w:p>
    <w:p w:rsidR="00FB68BE" w:rsidRPr="00245B69" w:rsidRDefault="00FB68BE" w:rsidP="00FB68BE">
      <w:pPr>
        <w:rPr>
          <w:rFonts w:cs="Times New Roman"/>
          <w:sz w:val="28"/>
          <w:szCs w:val="28"/>
          <w:highlight w:val="yellow"/>
        </w:rPr>
      </w:pPr>
    </w:p>
    <w:p w:rsidR="00FB68BE" w:rsidRPr="00245B69" w:rsidRDefault="00FB68BE" w:rsidP="00B56711">
      <w:pPr>
        <w:spacing w:after="0"/>
        <w:rPr>
          <w:rFonts w:cs="Times New Roman"/>
          <w:b/>
          <w:sz w:val="28"/>
          <w:szCs w:val="28"/>
          <w:highlight w:val="yellow"/>
        </w:rPr>
      </w:pPr>
      <w:r w:rsidRPr="00245B69">
        <w:rPr>
          <w:rFonts w:cs="Times New Roman"/>
          <w:b/>
          <w:sz w:val="28"/>
          <w:szCs w:val="28"/>
          <w:highlight w:val="yellow"/>
        </w:rPr>
        <w:t>Предложения к содержанию нормативов градостроительного проектирования (НГП) –</w:t>
      </w:r>
      <w:r w:rsidRPr="00245B69">
        <w:rPr>
          <w:rFonts w:cs="Times New Roman"/>
          <w:sz w:val="28"/>
          <w:szCs w:val="28"/>
          <w:highlight w:val="yellow"/>
        </w:rPr>
        <w:t xml:space="preserve"> </w:t>
      </w:r>
      <w:r w:rsidRPr="00245B69">
        <w:rPr>
          <w:rFonts w:cs="Times New Roman"/>
          <w:b/>
          <w:sz w:val="28"/>
          <w:szCs w:val="28"/>
          <w:highlight w:val="yellow"/>
        </w:rPr>
        <w:t xml:space="preserve">региональных НГП (субъектов РФ) и местных НГП поселений (в т.ч. городских округов)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</w:p>
    <w:p w:rsidR="00FB68BE" w:rsidRPr="00245B69" w:rsidRDefault="00FB68BE" w:rsidP="00B56711">
      <w:pPr>
        <w:spacing w:after="0"/>
        <w:rPr>
          <w:rFonts w:cs="Times New Roman"/>
          <w:b/>
          <w:highlight w:val="yellow"/>
        </w:rPr>
      </w:pPr>
      <w:r w:rsidRPr="00245B69">
        <w:rPr>
          <w:rFonts w:cs="Times New Roman"/>
          <w:highlight w:val="yellow"/>
        </w:rPr>
        <w:t xml:space="preserve">            </w:t>
      </w:r>
      <w:r w:rsidRPr="00245B69">
        <w:rPr>
          <w:rFonts w:cs="Times New Roman"/>
          <w:b/>
          <w:highlight w:val="yellow"/>
        </w:rPr>
        <w:t xml:space="preserve">В </w:t>
      </w:r>
      <w:r w:rsidRPr="00245B69">
        <w:rPr>
          <w:rFonts w:cs="Times New Roman"/>
          <w:b/>
          <w:highlight w:val="yellow"/>
          <w:u w:val="single"/>
        </w:rPr>
        <w:t>региональных</w:t>
      </w:r>
      <w:r w:rsidRPr="00245B69">
        <w:rPr>
          <w:rFonts w:cs="Times New Roman"/>
          <w:b/>
          <w:highlight w:val="yellow"/>
        </w:rPr>
        <w:t xml:space="preserve"> нормативах должно, кроме основного перечисления нормативов, содержаться «делегирование» полномочий по установлению конкретных нормативов на уровень </w:t>
      </w:r>
      <w:r w:rsidRPr="00245B69">
        <w:rPr>
          <w:rFonts w:cs="Times New Roman"/>
          <w:b/>
          <w:highlight w:val="yellow"/>
          <w:u w:val="single"/>
        </w:rPr>
        <w:t>местных</w:t>
      </w:r>
      <w:r w:rsidRPr="00245B69">
        <w:rPr>
          <w:rFonts w:cs="Times New Roman"/>
          <w:b/>
          <w:highlight w:val="yellow"/>
        </w:rPr>
        <w:t xml:space="preserve"> нормативов градостроительного проектирования. Объём «делегирования» зависит от региональных и местных конкретных условий.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Региональные и местные нормативы градостроительного проектирования (далее – Нормативы) должны вместе и в целом содержать в указанной далее последовательности следующие основные положения (</w:t>
      </w:r>
      <w:r w:rsidR="00245B69" w:rsidRPr="00245B69">
        <w:rPr>
          <w:rFonts w:cs="Times New Roman"/>
          <w:highlight w:val="yellow"/>
        </w:rPr>
        <w:t>три</w:t>
      </w:r>
      <w:r w:rsidRPr="00245B69">
        <w:rPr>
          <w:rFonts w:cs="Times New Roman"/>
          <w:highlight w:val="yellow"/>
        </w:rPr>
        <w:t xml:space="preserve"> раздела):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b/>
          <w:sz w:val="28"/>
          <w:szCs w:val="28"/>
          <w:highlight w:val="yellow"/>
        </w:rPr>
        <w:t>Раздел 1.</w:t>
      </w:r>
      <w:r w:rsidRPr="00245B69">
        <w:rPr>
          <w:rFonts w:cs="Times New Roman"/>
          <w:b/>
          <w:highlight w:val="yellow"/>
        </w:rPr>
        <w:t xml:space="preserve">  </w:t>
      </w:r>
      <w:r w:rsidRPr="00245B69">
        <w:rPr>
          <w:rFonts w:cs="Times New Roman"/>
          <w:b/>
          <w:highlight w:val="yellow"/>
          <w:u w:val="single"/>
        </w:rPr>
        <w:t>НГП  для разработки Генеральных планов поселений (в т.ч. городских округов)</w:t>
      </w:r>
      <w:r w:rsidR="00E34A9E" w:rsidRPr="00245B69">
        <w:rPr>
          <w:rFonts w:cs="Times New Roman"/>
          <w:highlight w:val="yellow"/>
        </w:rPr>
        <w:t xml:space="preserve"> (документов</w:t>
      </w:r>
      <w:r w:rsidR="002B27E9" w:rsidRPr="00245B69">
        <w:rPr>
          <w:rFonts w:cs="Times New Roman"/>
          <w:highlight w:val="yellow"/>
        </w:rPr>
        <w:t xml:space="preserve"> пространственного планирования</w:t>
      </w:r>
      <w:r w:rsidR="007135CE">
        <w:rPr>
          <w:rFonts w:cs="Times New Roman"/>
          <w:highlight w:val="yellow"/>
        </w:rPr>
        <w:t>)</w:t>
      </w:r>
      <w:r w:rsidRPr="00245B69">
        <w:rPr>
          <w:rFonts w:cs="Times New Roman"/>
          <w:b/>
          <w:highlight w:val="yellow"/>
        </w:rPr>
        <w:t>.</w:t>
      </w:r>
      <w:r w:rsidRPr="00245B69">
        <w:rPr>
          <w:rFonts w:cs="Times New Roman"/>
          <w:highlight w:val="yellow"/>
        </w:rPr>
        <w:t xml:space="preserve"> Соответствующая часть Нормативов должна содержать: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</w:t>
      </w:r>
      <w:r w:rsidRPr="00245B69">
        <w:rPr>
          <w:rFonts w:cs="Times New Roman"/>
          <w:b/>
          <w:highlight w:val="yellow"/>
        </w:rPr>
        <w:t>А)</w:t>
      </w:r>
      <w:r w:rsidRPr="00245B69">
        <w:rPr>
          <w:rFonts w:cs="Times New Roman"/>
          <w:highlight w:val="yellow"/>
        </w:rPr>
        <w:t xml:space="preserve"> нормативные показатели </w:t>
      </w:r>
      <w:r w:rsidRPr="00245B69">
        <w:rPr>
          <w:rFonts w:cs="Times New Roman"/>
          <w:b/>
          <w:highlight w:val="yellow"/>
        </w:rPr>
        <w:t>исходных параметров</w:t>
      </w:r>
      <w:r w:rsidRPr="00245B69">
        <w:rPr>
          <w:rFonts w:cs="Times New Roman"/>
          <w:highlight w:val="yellow"/>
        </w:rPr>
        <w:t xml:space="preserve"> </w:t>
      </w:r>
      <w:r w:rsidR="002B27E9" w:rsidRPr="00245B69">
        <w:rPr>
          <w:rFonts w:cs="Times New Roman"/>
          <w:highlight w:val="yellow"/>
        </w:rPr>
        <w:t>пространственного</w:t>
      </w:r>
      <w:r w:rsidRPr="00245B69">
        <w:rPr>
          <w:rFonts w:cs="Times New Roman"/>
          <w:highlight w:val="yellow"/>
        </w:rPr>
        <w:t xml:space="preserve"> планирования – обеспечения устойчивого развития территорий и обеспечения благоприятных условий жизнедеятельности человека следующих видов:</w:t>
      </w:r>
    </w:p>
    <w:p w:rsidR="002B27E9" w:rsidRPr="00245B69" w:rsidRDefault="002B27E9" w:rsidP="00B56711">
      <w:pPr>
        <w:spacing w:after="0"/>
        <w:rPr>
          <w:rFonts w:cs="Times New Roman"/>
          <w:highlight w:val="yellow"/>
        </w:rPr>
      </w:pP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</w:t>
      </w:r>
      <w:r w:rsidRPr="00245B69">
        <w:rPr>
          <w:rFonts w:cs="Times New Roman"/>
          <w:b/>
          <w:highlight w:val="yellow"/>
        </w:rPr>
        <w:t>А1</w:t>
      </w:r>
      <w:r w:rsidR="00F232E3">
        <w:rPr>
          <w:rFonts w:cs="Times New Roman"/>
          <w:b/>
          <w:highlight w:val="yellow"/>
        </w:rPr>
        <w:t xml:space="preserve">  </w:t>
      </w:r>
      <w:r w:rsidRPr="00245B69">
        <w:rPr>
          <w:rFonts w:cs="Times New Roman"/>
          <w:highlight w:val="yellow"/>
        </w:rPr>
        <w:t xml:space="preserve">- норматив </w:t>
      </w:r>
      <w:r w:rsidRPr="00245B69">
        <w:rPr>
          <w:rFonts w:cs="Times New Roman"/>
          <w:b/>
          <w:highlight w:val="yellow"/>
        </w:rPr>
        <w:t>сложившегося и планируемого</w:t>
      </w:r>
      <w:r w:rsidRPr="00245B69">
        <w:rPr>
          <w:rFonts w:cs="Times New Roman"/>
          <w:highlight w:val="yellow"/>
        </w:rPr>
        <w:t xml:space="preserve"> (возможного) </w:t>
      </w:r>
      <w:r w:rsidRPr="00245B69">
        <w:rPr>
          <w:rFonts w:cs="Times New Roman"/>
          <w:b/>
          <w:highlight w:val="yellow"/>
        </w:rPr>
        <w:t xml:space="preserve"> баланса</w:t>
      </w:r>
      <w:r w:rsidRPr="00245B69">
        <w:rPr>
          <w:rFonts w:cs="Times New Roman"/>
          <w:highlight w:val="yellow"/>
        </w:rPr>
        <w:t xml:space="preserve"> следующих  территорий: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</w:t>
      </w:r>
      <w:r w:rsidRPr="00245B69">
        <w:rPr>
          <w:rFonts w:cs="Times New Roman"/>
          <w:b/>
          <w:highlight w:val="yellow"/>
        </w:rPr>
        <w:t>А1-1.</w:t>
      </w:r>
      <w:r w:rsidRPr="00245B69">
        <w:rPr>
          <w:rFonts w:cs="Times New Roman"/>
          <w:highlight w:val="yellow"/>
        </w:rPr>
        <w:t xml:space="preserve"> </w:t>
      </w:r>
      <w:r w:rsidRPr="00245B69">
        <w:rPr>
          <w:rFonts w:cs="Times New Roman"/>
          <w:bCs/>
          <w:highlight w:val="yellow"/>
        </w:rPr>
        <w:t xml:space="preserve">Земли-территории, не подлежащие пространственному развитию, техногенному и индустриальному использованию – </w:t>
      </w:r>
      <w:r w:rsidRPr="00245B69">
        <w:rPr>
          <w:rFonts w:cs="Times New Roman"/>
          <w:b/>
          <w:bCs/>
          <w:highlight w:val="yellow"/>
        </w:rPr>
        <w:t>по отдельности</w:t>
      </w:r>
      <w:r w:rsidRPr="00245B69">
        <w:rPr>
          <w:rFonts w:cs="Times New Roman"/>
          <w:bCs/>
          <w:highlight w:val="yellow"/>
        </w:rPr>
        <w:t xml:space="preserve"> каждая из следующих </w:t>
      </w:r>
      <w:r w:rsidR="002B27E9" w:rsidRPr="00245B69">
        <w:rPr>
          <w:rFonts w:cs="Times New Roman"/>
          <w:bCs/>
          <w:highlight w:val="yellow"/>
        </w:rPr>
        <w:t>территорий</w:t>
      </w:r>
      <w:r w:rsidRPr="00245B69">
        <w:rPr>
          <w:rFonts w:cs="Times New Roman"/>
          <w:bCs/>
          <w:highlight w:val="yellow"/>
        </w:rPr>
        <w:t xml:space="preserve">: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сельскохозяйственные (</w:t>
      </w:r>
      <w:r w:rsidRPr="00245B69">
        <w:rPr>
          <w:rFonts w:cs="Times New Roman"/>
          <w:b/>
          <w:highlight w:val="yellow"/>
        </w:rPr>
        <w:t>сельхозугодий</w:t>
      </w:r>
      <w:r w:rsidRPr="00245B69">
        <w:rPr>
          <w:rFonts w:cs="Times New Roman"/>
          <w:highlight w:val="yellow"/>
        </w:rPr>
        <w:t xml:space="preserve">) и </w:t>
      </w:r>
      <w:r w:rsidRPr="00245B69">
        <w:rPr>
          <w:rFonts w:cs="Times New Roman"/>
          <w:b/>
          <w:highlight w:val="yellow"/>
        </w:rPr>
        <w:t>лесохозяйственные</w:t>
      </w:r>
      <w:r w:rsidRPr="00245B69">
        <w:rPr>
          <w:rFonts w:cs="Times New Roman"/>
          <w:highlight w:val="yellow"/>
        </w:rPr>
        <w:t xml:space="preserve"> (лесного фонда)</w:t>
      </w:r>
    </w:p>
    <w:p w:rsidR="00FB68BE" w:rsidRPr="00245B69" w:rsidRDefault="002B27E9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территории</w:t>
      </w:r>
      <w:r w:rsidR="00FB68BE" w:rsidRPr="00245B69">
        <w:rPr>
          <w:rFonts w:cs="Times New Roman"/>
          <w:highlight w:val="yellow"/>
        </w:rPr>
        <w:t xml:space="preserve"> (</w:t>
      </w:r>
      <w:r w:rsidR="00B56711" w:rsidRPr="00245B69">
        <w:rPr>
          <w:rFonts w:cs="Times New Roman"/>
          <w:b/>
          <w:highlight w:val="yellow"/>
        </w:rPr>
        <w:t>СХЛ</w:t>
      </w:r>
      <w:r w:rsidR="00FB68BE" w:rsidRPr="00245B69">
        <w:rPr>
          <w:rFonts w:cs="Times New Roman"/>
          <w:highlight w:val="yellow"/>
        </w:rPr>
        <w:t>);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</w:t>
      </w:r>
      <w:r w:rsidR="002B27E9" w:rsidRPr="00245B69">
        <w:rPr>
          <w:rFonts w:cs="Times New Roman"/>
          <w:highlight w:val="yellow"/>
        </w:rPr>
        <w:t>территории</w:t>
      </w:r>
      <w:r w:rsidR="00CA446B" w:rsidRPr="00245B69">
        <w:rPr>
          <w:rFonts w:cs="Times New Roman"/>
          <w:highlight w:val="yellow"/>
        </w:rPr>
        <w:t xml:space="preserve"> естественных</w:t>
      </w:r>
      <w:r w:rsidRPr="00245B69">
        <w:rPr>
          <w:rFonts w:cs="Times New Roman"/>
          <w:highlight w:val="yellow"/>
        </w:rPr>
        <w:t xml:space="preserve"> </w:t>
      </w:r>
      <w:r w:rsidRPr="00245B69">
        <w:rPr>
          <w:rFonts w:cs="Times New Roman"/>
          <w:b/>
          <w:highlight w:val="yellow"/>
        </w:rPr>
        <w:t>водных</w:t>
      </w:r>
      <w:r w:rsidRPr="00245B69">
        <w:rPr>
          <w:rFonts w:cs="Times New Roman"/>
          <w:highlight w:val="yellow"/>
        </w:rPr>
        <w:t xml:space="preserve"> </w:t>
      </w:r>
      <w:r w:rsidR="00CA446B" w:rsidRPr="00245B69">
        <w:rPr>
          <w:rFonts w:cs="Times New Roman"/>
          <w:highlight w:val="yellow"/>
        </w:rPr>
        <w:t>объектов</w:t>
      </w:r>
      <w:r w:rsidRPr="00245B69">
        <w:rPr>
          <w:rFonts w:cs="Times New Roman"/>
          <w:highlight w:val="yellow"/>
        </w:rPr>
        <w:t xml:space="preserve"> (водного фонда) (</w:t>
      </w:r>
      <w:r w:rsidRPr="00245B69">
        <w:rPr>
          <w:rFonts w:cs="Times New Roman"/>
          <w:b/>
          <w:highlight w:val="yellow"/>
        </w:rPr>
        <w:t>ВО</w:t>
      </w:r>
      <w:r w:rsidR="00B56711" w:rsidRPr="00245B69">
        <w:rPr>
          <w:rFonts w:cs="Times New Roman"/>
          <w:b/>
          <w:highlight w:val="yellow"/>
        </w:rPr>
        <w:t>Д</w:t>
      </w:r>
      <w:r w:rsidRPr="00245B69">
        <w:rPr>
          <w:rFonts w:cs="Times New Roman"/>
          <w:highlight w:val="yellow"/>
        </w:rPr>
        <w:t>);</w:t>
      </w:r>
    </w:p>
    <w:p w:rsidR="004B7596" w:rsidRPr="00245B69" w:rsidRDefault="004B7596" w:rsidP="004B7596">
      <w:pPr>
        <w:spacing w:after="0"/>
        <w:rPr>
          <w:rFonts w:cs="Times New Roman"/>
          <w:highlight w:val="yellow"/>
        </w:rPr>
      </w:pPr>
      <w:r w:rsidRPr="00245B69">
        <w:rPr>
          <w:highlight w:val="yellow"/>
        </w:rPr>
        <w:t xml:space="preserve">- </w:t>
      </w:r>
      <w:r w:rsidRPr="00245B69">
        <w:rPr>
          <w:rFonts w:cs="Times New Roman"/>
          <w:highlight w:val="yellow"/>
        </w:rPr>
        <w:t>территори</w:t>
      </w:r>
      <w:r w:rsidR="002B27E9" w:rsidRPr="00245B69">
        <w:rPr>
          <w:rFonts w:cs="Times New Roman"/>
          <w:highlight w:val="yellow"/>
        </w:rPr>
        <w:t>и</w:t>
      </w:r>
      <w:r w:rsidR="00870A68">
        <w:rPr>
          <w:rFonts w:cs="Times New Roman"/>
          <w:highlight w:val="yellow"/>
        </w:rPr>
        <w:t xml:space="preserve"> с</w:t>
      </w:r>
      <w:r w:rsidRPr="00245B69">
        <w:rPr>
          <w:rFonts w:cs="Times New Roman"/>
          <w:highlight w:val="yellow"/>
        </w:rPr>
        <w:t>охран</w:t>
      </w:r>
      <w:r w:rsidR="00870A68">
        <w:rPr>
          <w:rFonts w:cs="Times New Roman"/>
          <w:highlight w:val="yellow"/>
        </w:rPr>
        <w:t>ения</w:t>
      </w:r>
      <w:r w:rsidRPr="00245B69">
        <w:rPr>
          <w:rFonts w:cs="Times New Roman"/>
          <w:highlight w:val="yellow"/>
        </w:rPr>
        <w:t xml:space="preserve"> и </w:t>
      </w:r>
      <w:r w:rsidR="00870A68">
        <w:rPr>
          <w:rFonts w:cs="Times New Roman"/>
          <w:highlight w:val="yellow"/>
        </w:rPr>
        <w:t>использ</w:t>
      </w:r>
      <w:r w:rsidRPr="00245B69">
        <w:rPr>
          <w:rFonts w:cs="Times New Roman"/>
          <w:highlight w:val="yellow"/>
        </w:rPr>
        <w:t>ования объектов</w:t>
      </w:r>
      <w:r w:rsidR="002B27E9" w:rsidRPr="00245B69">
        <w:rPr>
          <w:rFonts w:cs="Times New Roman"/>
          <w:highlight w:val="yellow"/>
        </w:rPr>
        <w:t xml:space="preserve"> </w:t>
      </w:r>
      <w:r w:rsidR="002B27E9" w:rsidRPr="00245B69">
        <w:rPr>
          <w:rFonts w:cs="Times New Roman"/>
          <w:b/>
          <w:highlight w:val="yellow"/>
        </w:rPr>
        <w:t>культурного   наследия</w:t>
      </w:r>
      <w:r w:rsidR="002B27E9" w:rsidRPr="00245B69">
        <w:rPr>
          <w:rFonts w:cs="Times New Roman"/>
          <w:highlight w:val="yellow"/>
        </w:rPr>
        <w:t xml:space="preserve"> (</w:t>
      </w:r>
      <w:r w:rsidR="002B27E9" w:rsidRPr="00245B69">
        <w:rPr>
          <w:rFonts w:cs="Times New Roman"/>
          <w:b/>
          <w:highlight w:val="yellow"/>
        </w:rPr>
        <w:t>ОКН</w:t>
      </w:r>
      <w:r w:rsidR="002B27E9" w:rsidRPr="00245B69">
        <w:rPr>
          <w:rFonts w:cs="Times New Roman"/>
          <w:highlight w:val="yellow"/>
        </w:rPr>
        <w:t>)</w:t>
      </w:r>
      <w:r w:rsidR="002B27E9" w:rsidRPr="00245B69">
        <w:rPr>
          <w:highlight w:val="yellow"/>
        </w:rPr>
        <w:t>;</w:t>
      </w:r>
      <w:r w:rsidR="002B27E9" w:rsidRPr="00245B69">
        <w:rPr>
          <w:rFonts w:cs="Times New Roman"/>
          <w:highlight w:val="yellow"/>
        </w:rPr>
        <w:t xml:space="preserve">     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</w:t>
      </w:r>
      <w:r w:rsidRPr="00245B69">
        <w:rPr>
          <w:rFonts w:cs="Times New Roman"/>
          <w:b/>
          <w:highlight w:val="yellow"/>
        </w:rPr>
        <w:t>особо охраняемы</w:t>
      </w:r>
      <w:r w:rsidR="002B27E9" w:rsidRPr="00245B69">
        <w:rPr>
          <w:rFonts w:cs="Times New Roman"/>
          <w:b/>
          <w:highlight w:val="yellow"/>
        </w:rPr>
        <w:t xml:space="preserve">е </w:t>
      </w:r>
      <w:r w:rsidRPr="00245B69">
        <w:rPr>
          <w:rFonts w:cs="Times New Roman"/>
          <w:b/>
          <w:highlight w:val="yellow"/>
        </w:rPr>
        <w:t>природны</w:t>
      </w:r>
      <w:r w:rsidR="002B27E9" w:rsidRPr="00245B69">
        <w:rPr>
          <w:rFonts w:cs="Times New Roman"/>
          <w:b/>
          <w:highlight w:val="yellow"/>
        </w:rPr>
        <w:t>е</w:t>
      </w:r>
      <w:r w:rsidRPr="00245B69">
        <w:rPr>
          <w:rFonts w:cs="Times New Roman"/>
          <w:highlight w:val="yellow"/>
        </w:rPr>
        <w:t xml:space="preserve"> территори</w:t>
      </w:r>
      <w:r w:rsidR="002B27E9" w:rsidRPr="00245B69">
        <w:rPr>
          <w:rFonts w:cs="Times New Roman"/>
          <w:highlight w:val="yellow"/>
        </w:rPr>
        <w:t>и</w:t>
      </w:r>
      <w:r w:rsidRPr="00245B69">
        <w:rPr>
          <w:rFonts w:cs="Times New Roman"/>
          <w:highlight w:val="yellow"/>
        </w:rPr>
        <w:t xml:space="preserve"> (</w:t>
      </w:r>
      <w:r w:rsidR="00B56711" w:rsidRPr="00245B69">
        <w:rPr>
          <w:rFonts w:cs="Times New Roman"/>
          <w:b/>
          <w:highlight w:val="yellow"/>
        </w:rPr>
        <w:t>О</w:t>
      </w:r>
      <w:r w:rsidRPr="00245B69">
        <w:rPr>
          <w:rFonts w:cs="Times New Roman"/>
          <w:b/>
          <w:highlight w:val="yellow"/>
        </w:rPr>
        <w:t>ХП</w:t>
      </w:r>
      <w:r w:rsidRPr="00245B69">
        <w:rPr>
          <w:rFonts w:cs="Times New Roman"/>
          <w:highlight w:val="yellow"/>
        </w:rPr>
        <w:t>)</w:t>
      </w:r>
      <w:r w:rsidR="002B27E9" w:rsidRPr="00245B69">
        <w:rPr>
          <w:rFonts w:cs="Times New Roman"/>
          <w:highlight w:val="yellow"/>
        </w:rPr>
        <w:t>;</w:t>
      </w:r>
    </w:p>
    <w:p w:rsidR="002B27E9" w:rsidRPr="00245B69" w:rsidRDefault="002B27E9" w:rsidP="00B56711">
      <w:pPr>
        <w:spacing w:after="0"/>
        <w:rPr>
          <w:rFonts w:cs="Times New Roman"/>
          <w:highlight w:val="yellow"/>
        </w:rPr>
      </w:pP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</w:t>
      </w:r>
      <w:r w:rsidRPr="00245B69">
        <w:rPr>
          <w:rFonts w:cs="Times New Roman"/>
          <w:b/>
          <w:highlight w:val="yellow"/>
        </w:rPr>
        <w:t>А1-2.</w:t>
      </w:r>
      <w:r w:rsidRPr="00245B69">
        <w:rPr>
          <w:rFonts w:cs="Times New Roman"/>
          <w:highlight w:val="yellow"/>
        </w:rPr>
        <w:t xml:space="preserve"> Земли, предназначенные для пространственного развития их территорий, подлежащие застройке, техногенному, индустриальному использованию – </w:t>
      </w:r>
      <w:r w:rsidRPr="00245B69">
        <w:rPr>
          <w:rFonts w:cs="Times New Roman"/>
          <w:b/>
          <w:highlight w:val="yellow"/>
        </w:rPr>
        <w:t>в сумме</w:t>
      </w:r>
      <w:r w:rsidRPr="00245B69">
        <w:rPr>
          <w:rFonts w:cs="Times New Roman"/>
          <w:highlight w:val="yellow"/>
        </w:rPr>
        <w:t xml:space="preserve"> площадь территорий с функциями, указанными в пункте </w:t>
      </w:r>
      <w:r w:rsidR="002B27E9" w:rsidRPr="00245B69">
        <w:rPr>
          <w:rFonts w:cs="Times New Roman"/>
          <w:highlight w:val="yellow"/>
        </w:rPr>
        <w:t xml:space="preserve"> </w:t>
      </w:r>
      <w:r w:rsidRPr="00245B69">
        <w:rPr>
          <w:rFonts w:cs="Times New Roman"/>
          <w:b/>
          <w:highlight w:val="yellow"/>
        </w:rPr>
        <w:t xml:space="preserve">Б1 </w:t>
      </w:r>
      <w:r w:rsidRPr="00245B69">
        <w:rPr>
          <w:rFonts w:cs="Times New Roman"/>
          <w:highlight w:val="yellow"/>
        </w:rPr>
        <w:t>(см. далее).</w:t>
      </w:r>
      <w:r w:rsidRPr="00245B69">
        <w:rPr>
          <w:rFonts w:cs="Times New Roman"/>
          <w:bCs/>
          <w:highlight w:val="yellow"/>
        </w:rPr>
        <w:t xml:space="preserve">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</w:p>
    <w:p w:rsidR="002B27E9" w:rsidRPr="00245B69" w:rsidRDefault="002B27E9" w:rsidP="00B56711">
      <w:pPr>
        <w:spacing w:after="0"/>
        <w:rPr>
          <w:rFonts w:cs="Times New Roman"/>
          <w:highlight w:val="yellow"/>
        </w:rPr>
      </w:pP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</w:t>
      </w:r>
      <w:r w:rsidRPr="00245B69">
        <w:rPr>
          <w:rFonts w:cs="Times New Roman"/>
          <w:b/>
          <w:highlight w:val="yellow"/>
        </w:rPr>
        <w:t xml:space="preserve">А2 </w:t>
      </w:r>
      <w:r w:rsidRPr="00245B69">
        <w:rPr>
          <w:rFonts w:cs="Times New Roman"/>
          <w:highlight w:val="yellow"/>
        </w:rPr>
        <w:t xml:space="preserve">- норматив   </w:t>
      </w:r>
      <w:r w:rsidRPr="00245B69">
        <w:rPr>
          <w:rFonts w:cs="Times New Roman"/>
          <w:b/>
          <w:highlight w:val="yellow"/>
        </w:rPr>
        <w:t>обеспеченности  жилищем</w:t>
      </w:r>
      <w:r w:rsidRPr="00245B69">
        <w:rPr>
          <w:rFonts w:cs="Times New Roman"/>
          <w:highlight w:val="yellow"/>
        </w:rPr>
        <w:t xml:space="preserve">  населения  территории  и  базовых качественных  параметров жилища;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</w:t>
      </w:r>
      <w:r w:rsidRPr="00245B69">
        <w:rPr>
          <w:rFonts w:cs="Times New Roman"/>
          <w:b/>
          <w:highlight w:val="yellow"/>
        </w:rPr>
        <w:t xml:space="preserve">А3 </w:t>
      </w:r>
      <w:r w:rsidRPr="00245B69">
        <w:rPr>
          <w:rFonts w:cs="Times New Roman"/>
          <w:highlight w:val="yellow"/>
        </w:rPr>
        <w:t xml:space="preserve">- норматив    </w:t>
      </w:r>
      <w:r w:rsidRPr="00245B69">
        <w:rPr>
          <w:rFonts w:cs="Times New Roman"/>
          <w:b/>
          <w:highlight w:val="yellow"/>
        </w:rPr>
        <w:t>обеспеченности   местами   приложения   труда</w:t>
      </w:r>
      <w:r w:rsidRPr="00245B69">
        <w:rPr>
          <w:rFonts w:cs="Times New Roman"/>
          <w:highlight w:val="yellow"/>
        </w:rPr>
        <w:t xml:space="preserve">   применительно </w:t>
      </w:r>
      <w:r w:rsidR="002B27E9" w:rsidRPr="00245B69">
        <w:rPr>
          <w:rFonts w:cs="Times New Roman"/>
          <w:highlight w:val="yellow"/>
        </w:rPr>
        <w:t xml:space="preserve"> к </w:t>
      </w:r>
      <w:r w:rsidRPr="00245B69">
        <w:rPr>
          <w:rFonts w:cs="Times New Roman"/>
          <w:highlight w:val="yellow"/>
        </w:rPr>
        <w:t xml:space="preserve"> их  удалённости  от  места жительства работников;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lastRenderedPageBreak/>
        <w:t xml:space="preserve">             </w:t>
      </w:r>
      <w:r w:rsidRPr="00245B69">
        <w:rPr>
          <w:rFonts w:cs="Times New Roman"/>
          <w:b/>
          <w:highlight w:val="yellow"/>
        </w:rPr>
        <w:t xml:space="preserve">А4 </w:t>
      </w:r>
      <w:r w:rsidRPr="00245B69">
        <w:rPr>
          <w:rFonts w:cs="Times New Roman"/>
          <w:highlight w:val="yellow"/>
        </w:rPr>
        <w:t xml:space="preserve">- норматив   </w:t>
      </w:r>
      <w:r w:rsidRPr="00245B69">
        <w:rPr>
          <w:rFonts w:cs="Times New Roman"/>
          <w:b/>
          <w:highlight w:val="yellow"/>
        </w:rPr>
        <w:t>обеспеченности   транспортным</w:t>
      </w:r>
      <w:r w:rsidRPr="00245B69">
        <w:rPr>
          <w:rFonts w:cs="Times New Roman"/>
          <w:highlight w:val="yellow"/>
        </w:rPr>
        <w:t xml:space="preserve">   обслуживанием  - пропускная способность транспортной сети (местных и внешних транспортных связей), в т.ч. внеуличной;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</w:t>
      </w:r>
      <w:r w:rsidRPr="00245B69">
        <w:rPr>
          <w:rFonts w:cs="Times New Roman"/>
          <w:b/>
          <w:highlight w:val="yellow"/>
        </w:rPr>
        <w:t xml:space="preserve">А5 </w:t>
      </w:r>
      <w:r w:rsidRPr="00245B69">
        <w:rPr>
          <w:rFonts w:cs="Times New Roman"/>
          <w:highlight w:val="yellow"/>
        </w:rPr>
        <w:t xml:space="preserve">- норматив   </w:t>
      </w:r>
      <w:r w:rsidRPr="00245B69">
        <w:rPr>
          <w:rFonts w:cs="Times New Roman"/>
          <w:b/>
          <w:highlight w:val="yellow"/>
        </w:rPr>
        <w:t>обеспеченности   коммунально-инфраструктурными</w:t>
      </w:r>
      <w:r w:rsidRPr="00245B69">
        <w:rPr>
          <w:rFonts w:cs="Times New Roman"/>
          <w:highlight w:val="yellow"/>
        </w:rPr>
        <w:t xml:space="preserve">  услугами и услугами  связи, включая базовые  качественные   параметры   инженерных   сетей   и   коммунально-инженерных объектов;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</w:t>
      </w:r>
      <w:r w:rsidRPr="00245B69">
        <w:rPr>
          <w:rFonts w:cs="Times New Roman"/>
          <w:b/>
          <w:highlight w:val="yellow"/>
        </w:rPr>
        <w:t xml:space="preserve">А6 </w:t>
      </w:r>
      <w:r w:rsidRPr="00245B69">
        <w:rPr>
          <w:rFonts w:cs="Times New Roman"/>
          <w:highlight w:val="yellow"/>
        </w:rPr>
        <w:t xml:space="preserve">- норматив </w:t>
      </w:r>
      <w:r w:rsidRPr="00245B69">
        <w:rPr>
          <w:rFonts w:cs="Times New Roman"/>
          <w:b/>
          <w:highlight w:val="yellow"/>
        </w:rPr>
        <w:t>обеспеченности объектами просвещения</w:t>
      </w:r>
      <w:r w:rsidRPr="00245B69">
        <w:rPr>
          <w:rFonts w:cs="Times New Roman"/>
          <w:highlight w:val="yellow"/>
        </w:rPr>
        <w:t>, получения образования различных уровней и объектами физической  культуры;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</w:t>
      </w:r>
      <w:r w:rsidRPr="00245B69">
        <w:rPr>
          <w:rFonts w:cs="Times New Roman"/>
          <w:b/>
          <w:highlight w:val="yellow"/>
        </w:rPr>
        <w:t xml:space="preserve">А7 </w:t>
      </w:r>
      <w:r w:rsidRPr="00245B69">
        <w:rPr>
          <w:rFonts w:cs="Times New Roman"/>
          <w:highlight w:val="yellow"/>
        </w:rPr>
        <w:t xml:space="preserve">- норматив обеспеченности объектами </w:t>
      </w:r>
      <w:r w:rsidRPr="00245B69">
        <w:rPr>
          <w:rFonts w:cs="Times New Roman"/>
          <w:b/>
          <w:highlight w:val="yellow"/>
        </w:rPr>
        <w:t>здравоохранения и социальной помощи</w:t>
      </w:r>
      <w:r w:rsidRPr="00245B69">
        <w:rPr>
          <w:rFonts w:cs="Times New Roman"/>
          <w:highlight w:val="yellow"/>
        </w:rPr>
        <w:t>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</w:t>
      </w:r>
      <w:r w:rsidRPr="00245B69">
        <w:rPr>
          <w:rFonts w:cs="Times New Roman"/>
          <w:b/>
          <w:highlight w:val="yellow"/>
        </w:rPr>
        <w:t xml:space="preserve">А8 </w:t>
      </w:r>
      <w:r w:rsidRPr="00245B69">
        <w:rPr>
          <w:rFonts w:cs="Times New Roman"/>
          <w:highlight w:val="yellow"/>
        </w:rPr>
        <w:t xml:space="preserve">- норматив обеспеченности объектами </w:t>
      </w:r>
      <w:r w:rsidRPr="00245B69">
        <w:rPr>
          <w:rFonts w:cs="Times New Roman"/>
          <w:b/>
          <w:highlight w:val="yellow"/>
        </w:rPr>
        <w:t xml:space="preserve">организации досуга </w:t>
      </w:r>
      <w:r w:rsidR="002B27E9" w:rsidRPr="00245B69">
        <w:rPr>
          <w:rFonts w:cs="Times New Roman"/>
          <w:b/>
          <w:highlight w:val="yellow"/>
        </w:rPr>
        <w:t xml:space="preserve">и </w:t>
      </w:r>
      <w:r w:rsidRPr="00245B69">
        <w:rPr>
          <w:rFonts w:cs="Times New Roman"/>
          <w:b/>
          <w:highlight w:val="yellow"/>
        </w:rPr>
        <w:t>зрелищ</w:t>
      </w:r>
      <w:r w:rsidRPr="00245B69">
        <w:rPr>
          <w:rFonts w:cs="Times New Roman"/>
          <w:highlight w:val="yellow"/>
        </w:rPr>
        <w:t>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</w:t>
      </w:r>
      <w:r w:rsidRPr="00245B69">
        <w:rPr>
          <w:rFonts w:cs="Times New Roman"/>
          <w:b/>
          <w:highlight w:val="yellow"/>
        </w:rPr>
        <w:t xml:space="preserve">А9 </w:t>
      </w:r>
      <w:r w:rsidRPr="00245B69">
        <w:rPr>
          <w:rFonts w:cs="Times New Roman"/>
          <w:highlight w:val="yellow"/>
        </w:rPr>
        <w:t xml:space="preserve">- норматив обеспеченности </w:t>
      </w:r>
      <w:r w:rsidRPr="00245B69">
        <w:rPr>
          <w:rFonts w:cs="Times New Roman"/>
          <w:b/>
          <w:highlight w:val="yellow"/>
        </w:rPr>
        <w:t>объектами розничной торговли</w:t>
      </w:r>
      <w:r w:rsidR="00C91829" w:rsidRPr="00245B69">
        <w:rPr>
          <w:rFonts w:cs="Times New Roman"/>
          <w:highlight w:val="yellow"/>
        </w:rPr>
        <w:t>.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</w:t>
      </w:r>
      <w:r w:rsidRPr="00245B69">
        <w:rPr>
          <w:rFonts w:cs="Times New Roman"/>
          <w:b/>
          <w:highlight w:val="yellow"/>
        </w:rPr>
        <w:t>Б)</w:t>
      </w:r>
      <w:r w:rsidRPr="00245B69">
        <w:rPr>
          <w:rFonts w:cs="Times New Roman"/>
          <w:highlight w:val="yellow"/>
        </w:rPr>
        <w:t xml:space="preserve"> нормативы определения </w:t>
      </w:r>
      <w:r w:rsidRPr="00245B69">
        <w:rPr>
          <w:rFonts w:cs="Times New Roman"/>
          <w:b/>
          <w:highlight w:val="yellow"/>
        </w:rPr>
        <w:t>функционального назначения</w:t>
      </w:r>
      <w:r w:rsidRPr="00245B69">
        <w:rPr>
          <w:rFonts w:cs="Times New Roman"/>
          <w:highlight w:val="yellow"/>
        </w:rPr>
        <w:t xml:space="preserve"> и границ конкретных территорий, включая: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b/>
          <w:highlight w:val="yellow"/>
        </w:rPr>
        <w:t xml:space="preserve">             Б1</w:t>
      </w:r>
      <w:r w:rsidRPr="00245B69">
        <w:rPr>
          <w:rFonts w:cs="Times New Roman"/>
          <w:highlight w:val="yellow"/>
        </w:rPr>
        <w:t xml:space="preserve"> - региональные, местные особенности наименований и состава устанавливаемых </w:t>
      </w:r>
      <w:r w:rsidRPr="00245B69">
        <w:rPr>
          <w:rFonts w:cs="Times New Roman"/>
          <w:b/>
          <w:highlight w:val="yellow"/>
        </w:rPr>
        <w:t>функциональных зон</w:t>
      </w:r>
      <w:r w:rsidRPr="00245B69">
        <w:rPr>
          <w:rFonts w:cs="Times New Roman"/>
          <w:highlight w:val="yellow"/>
        </w:rPr>
        <w:t xml:space="preserve"> на основе следующего базового деления:</w:t>
      </w:r>
    </w:p>
    <w:p w:rsidR="00B56711" w:rsidRPr="00245B69" w:rsidRDefault="00B56711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</w:t>
      </w:r>
      <w:r w:rsidRPr="00245B69">
        <w:rPr>
          <w:rFonts w:cs="Times New Roman"/>
          <w:b/>
          <w:highlight w:val="yellow"/>
        </w:rPr>
        <w:t>селитебные</w:t>
      </w:r>
      <w:r w:rsidRPr="00245B69">
        <w:rPr>
          <w:rFonts w:cs="Times New Roman"/>
          <w:highlight w:val="yellow"/>
        </w:rPr>
        <w:t xml:space="preserve"> функциональные зоны (с </w:t>
      </w:r>
      <w:r w:rsidRPr="00245B69">
        <w:rPr>
          <w:rFonts w:cs="Times New Roman"/>
          <w:b/>
          <w:highlight w:val="yellow"/>
        </w:rPr>
        <w:t>жил</w:t>
      </w:r>
      <w:r w:rsidR="00C12A62">
        <w:rPr>
          <w:rFonts w:cs="Times New Roman"/>
          <w:b/>
          <w:highlight w:val="yellow"/>
        </w:rPr>
        <w:t xml:space="preserve">ой </w:t>
      </w:r>
      <w:r w:rsidR="00C12A62" w:rsidRPr="00C12A62">
        <w:rPr>
          <w:rFonts w:cs="Times New Roman"/>
          <w:highlight w:val="yellow"/>
        </w:rPr>
        <w:t>застройкой</w:t>
      </w:r>
      <w:r w:rsidRPr="00245B69">
        <w:rPr>
          <w:rFonts w:cs="Times New Roman"/>
          <w:highlight w:val="yellow"/>
        </w:rPr>
        <w:t>) (</w:t>
      </w:r>
      <w:r w:rsidRPr="00245B69">
        <w:rPr>
          <w:rFonts w:cs="Times New Roman"/>
          <w:b/>
          <w:highlight w:val="yellow"/>
        </w:rPr>
        <w:t>ДЖС</w:t>
      </w:r>
      <w:r w:rsidRPr="00245B69">
        <w:rPr>
          <w:rFonts w:cs="Times New Roman"/>
          <w:highlight w:val="yellow"/>
        </w:rPr>
        <w:t>);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</w:t>
      </w:r>
      <w:r w:rsidRPr="00245B69">
        <w:rPr>
          <w:rFonts w:cs="Times New Roman"/>
          <w:b/>
          <w:highlight w:val="yellow"/>
        </w:rPr>
        <w:t>общественно-деловые</w:t>
      </w:r>
      <w:r w:rsidRPr="00245B69">
        <w:rPr>
          <w:rFonts w:cs="Times New Roman"/>
          <w:highlight w:val="yellow"/>
        </w:rPr>
        <w:t xml:space="preserve"> функциональные зоны (</w:t>
      </w:r>
      <w:r w:rsidRPr="00245B69">
        <w:rPr>
          <w:rFonts w:cs="Times New Roman"/>
          <w:b/>
          <w:highlight w:val="yellow"/>
        </w:rPr>
        <w:t>О</w:t>
      </w:r>
      <w:r w:rsidR="00B56711" w:rsidRPr="00245B69">
        <w:rPr>
          <w:rFonts w:cs="Times New Roman"/>
          <w:b/>
          <w:highlight w:val="yellow"/>
        </w:rPr>
        <w:t>Б</w:t>
      </w:r>
      <w:r w:rsidRPr="00245B69">
        <w:rPr>
          <w:rFonts w:cs="Times New Roman"/>
          <w:b/>
          <w:highlight w:val="yellow"/>
        </w:rPr>
        <w:t>Д</w:t>
      </w:r>
      <w:r w:rsidRPr="00245B69">
        <w:rPr>
          <w:rFonts w:cs="Times New Roman"/>
          <w:highlight w:val="yellow"/>
        </w:rPr>
        <w:t>);</w:t>
      </w:r>
    </w:p>
    <w:p w:rsidR="00C12A62" w:rsidRPr="00C12A62" w:rsidRDefault="00FB68BE" w:rsidP="00C12A62">
      <w:pPr>
        <w:spacing w:after="0"/>
        <w:rPr>
          <w:highlight w:val="yellow"/>
        </w:rPr>
      </w:pPr>
      <w:r w:rsidRPr="00245B69">
        <w:rPr>
          <w:rFonts w:cs="Times New Roman"/>
          <w:highlight w:val="yellow"/>
        </w:rPr>
        <w:t xml:space="preserve">- функциональные зоны </w:t>
      </w:r>
      <w:r w:rsidR="00C12A62" w:rsidRPr="00245B69">
        <w:rPr>
          <w:rFonts w:cs="Times New Roman"/>
          <w:b/>
          <w:highlight w:val="yellow"/>
        </w:rPr>
        <w:t xml:space="preserve">инженерной </w:t>
      </w:r>
      <w:r w:rsidR="00C12A62">
        <w:rPr>
          <w:rFonts w:cs="Times New Roman"/>
          <w:b/>
          <w:highlight w:val="yellow"/>
        </w:rPr>
        <w:t xml:space="preserve">и </w:t>
      </w:r>
      <w:r w:rsidRPr="00245B69">
        <w:rPr>
          <w:rFonts w:cs="Times New Roman"/>
          <w:b/>
          <w:highlight w:val="yellow"/>
        </w:rPr>
        <w:t>транспортно</w:t>
      </w:r>
      <w:r w:rsidR="00C12A62">
        <w:rPr>
          <w:rFonts w:cs="Times New Roman"/>
          <w:b/>
          <w:highlight w:val="yellow"/>
        </w:rPr>
        <w:t>й</w:t>
      </w:r>
      <w:r w:rsidRPr="00245B69">
        <w:rPr>
          <w:rFonts w:cs="Times New Roman"/>
          <w:b/>
          <w:highlight w:val="yellow"/>
        </w:rPr>
        <w:t xml:space="preserve"> инфраструктуры</w:t>
      </w:r>
      <w:r w:rsidR="00C12A62" w:rsidRPr="00C12A62">
        <w:rPr>
          <w:highlight w:val="yellow"/>
        </w:rPr>
        <w:t xml:space="preserve">, включая </w:t>
      </w:r>
    </w:p>
    <w:p w:rsidR="00FB68BE" w:rsidRPr="00245B69" w:rsidRDefault="00C12A62" w:rsidP="00C12A62">
      <w:pPr>
        <w:spacing w:after="0"/>
        <w:rPr>
          <w:rFonts w:cs="Times New Roman"/>
          <w:highlight w:val="yellow"/>
        </w:rPr>
      </w:pPr>
      <w:r w:rsidRPr="00C12A62">
        <w:rPr>
          <w:highlight w:val="yellow"/>
        </w:rPr>
        <w:t xml:space="preserve">   санитарно-защитные зоны (в том числе зоны линейных объектов)</w:t>
      </w:r>
      <w:r w:rsidRPr="00C12A62">
        <w:rPr>
          <w:rFonts w:cs="Times New Roman"/>
          <w:sz w:val="24"/>
          <w:szCs w:val="24"/>
          <w:highlight w:val="yellow"/>
        </w:rPr>
        <w:t xml:space="preserve"> </w:t>
      </w:r>
      <w:r w:rsidR="00FB68BE" w:rsidRPr="00C12A62">
        <w:rPr>
          <w:rFonts w:cs="Times New Roman"/>
          <w:highlight w:val="yellow"/>
        </w:rPr>
        <w:t xml:space="preserve"> </w:t>
      </w:r>
      <w:r w:rsidR="00FB68BE" w:rsidRPr="00245B69">
        <w:rPr>
          <w:rFonts w:cs="Times New Roman"/>
          <w:highlight w:val="yellow"/>
        </w:rPr>
        <w:t>(</w:t>
      </w:r>
      <w:r w:rsidR="00FB68BE" w:rsidRPr="00245B69">
        <w:rPr>
          <w:rFonts w:cs="Times New Roman"/>
          <w:b/>
          <w:highlight w:val="yellow"/>
        </w:rPr>
        <w:t>ТР</w:t>
      </w:r>
      <w:r w:rsidR="00B56711" w:rsidRPr="00245B69">
        <w:rPr>
          <w:rFonts w:cs="Times New Roman"/>
          <w:b/>
          <w:highlight w:val="yellow"/>
        </w:rPr>
        <w:t>Н</w:t>
      </w:r>
      <w:r w:rsidR="00FB68BE" w:rsidRPr="00245B69">
        <w:rPr>
          <w:rFonts w:cs="Times New Roman"/>
          <w:highlight w:val="yellow"/>
        </w:rPr>
        <w:t>);</w:t>
      </w:r>
    </w:p>
    <w:p w:rsidR="00C12A62" w:rsidRPr="005C27BD" w:rsidRDefault="00FB68BE" w:rsidP="00C12A62">
      <w:pPr>
        <w:spacing w:after="0"/>
        <w:rPr>
          <w:sz w:val="24"/>
          <w:szCs w:val="24"/>
          <w:highlight w:val="yellow"/>
        </w:rPr>
      </w:pPr>
      <w:r w:rsidRPr="00245B69">
        <w:rPr>
          <w:rFonts w:cs="Times New Roman"/>
          <w:highlight w:val="yellow"/>
        </w:rPr>
        <w:t xml:space="preserve">- </w:t>
      </w:r>
      <w:r w:rsidRPr="00245B69">
        <w:rPr>
          <w:rFonts w:cs="Times New Roman"/>
          <w:b/>
          <w:highlight w:val="yellow"/>
        </w:rPr>
        <w:t>рекреационные</w:t>
      </w:r>
      <w:r w:rsidRPr="00245B69">
        <w:rPr>
          <w:rFonts w:cs="Times New Roman"/>
          <w:highlight w:val="yellow"/>
        </w:rPr>
        <w:t xml:space="preserve"> функциональные зоны </w:t>
      </w:r>
      <w:r w:rsidR="00C12A62" w:rsidRPr="005C27BD">
        <w:rPr>
          <w:sz w:val="24"/>
          <w:szCs w:val="24"/>
          <w:highlight w:val="yellow"/>
        </w:rPr>
        <w:t>(в том числе в составе природных территорий,</w:t>
      </w:r>
    </w:p>
    <w:p w:rsidR="00FB68BE" w:rsidRPr="00245B69" w:rsidRDefault="00C12A62" w:rsidP="00C12A62">
      <w:pPr>
        <w:spacing w:after="0"/>
        <w:rPr>
          <w:rFonts w:cs="Times New Roman"/>
          <w:highlight w:val="yellow"/>
        </w:rPr>
      </w:pPr>
      <w:r w:rsidRPr="005C27BD">
        <w:rPr>
          <w:sz w:val="24"/>
          <w:szCs w:val="24"/>
          <w:highlight w:val="yellow"/>
        </w:rPr>
        <w:t xml:space="preserve">   исключая особо охраняемые)</w:t>
      </w:r>
      <w:r w:rsidRPr="005C27BD">
        <w:rPr>
          <w:rFonts w:cs="Times New Roman"/>
          <w:sz w:val="24"/>
          <w:szCs w:val="24"/>
          <w:highlight w:val="yellow"/>
        </w:rPr>
        <w:t xml:space="preserve"> </w:t>
      </w:r>
      <w:r w:rsidR="00FB68BE" w:rsidRPr="005C27BD">
        <w:rPr>
          <w:rFonts w:cs="Times New Roman"/>
          <w:highlight w:val="yellow"/>
        </w:rPr>
        <w:t>(</w:t>
      </w:r>
      <w:r w:rsidR="00FB68BE" w:rsidRPr="00245B69">
        <w:rPr>
          <w:rFonts w:cs="Times New Roman"/>
          <w:b/>
          <w:highlight w:val="yellow"/>
        </w:rPr>
        <w:t>РЕ</w:t>
      </w:r>
      <w:r w:rsidR="00B56711" w:rsidRPr="00245B69">
        <w:rPr>
          <w:rFonts w:cs="Times New Roman"/>
          <w:b/>
          <w:highlight w:val="yellow"/>
        </w:rPr>
        <w:t>К</w:t>
      </w:r>
      <w:r w:rsidR="00FB68BE" w:rsidRPr="00245B69">
        <w:rPr>
          <w:rFonts w:cs="Times New Roman"/>
          <w:highlight w:val="yellow"/>
        </w:rPr>
        <w:t>);</w:t>
      </w:r>
    </w:p>
    <w:p w:rsidR="00FB68BE" w:rsidRPr="00245B69" w:rsidRDefault="00FB68BE" w:rsidP="00B56711">
      <w:pPr>
        <w:spacing w:after="0"/>
        <w:rPr>
          <w:rFonts w:cs="Times New Roman"/>
          <w:b/>
          <w:highlight w:val="yellow"/>
        </w:rPr>
      </w:pPr>
      <w:r w:rsidRPr="00245B69">
        <w:rPr>
          <w:rFonts w:cs="Times New Roman"/>
          <w:highlight w:val="yellow"/>
        </w:rPr>
        <w:t xml:space="preserve">- </w:t>
      </w:r>
      <w:r w:rsidR="00B56711" w:rsidRPr="00245B69">
        <w:rPr>
          <w:rFonts w:cs="Times New Roman"/>
          <w:b/>
          <w:highlight w:val="yellow"/>
        </w:rPr>
        <w:t xml:space="preserve">индустриально- </w:t>
      </w:r>
      <w:r w:rsidRPr="00245B69">
        <w:rPr>
          <w:rFonts w:cs="Times New Roman"/>
          <w:b/>
          <w:highlight w:val="yellow"/>
        </w:rPr>
        <w:t>производственн</w:t>
      </w:r>
      <w:r w:rsidR="00B56711" w:rsidRPr="00245B69">
        <w:rPr>
          <w:rFonts w:cs="Times New Roman"/>
          <w:b/>
          <w:highlight w:val="yellow"/>
        </w:rPr>
        <w:t>ые</w:t>
      </w:r>
      <w:r w:rsidRPr="00245B69">
        <w:rPr>
          <w:rFonts w:cs="Times New Roman"/>
          <w:highlight w:val="yellow"/>
        </w:rPr>
        <w:t xml:space="preserve"> функциональные зоны (в том числе</w:t>
      </w:r>
      <w:r w:rsidRPr="00245B69">
        <w:rPr>
          <w:rFonts w:cs="Times New Roman"/>
          <w:b/>
          <w:highlight w:val="yellow"/>
        </w:rPr>
        <w:t xml:space="preserve"> </w:t>
      </w:r>
      <w:proofErr w:type="spellStart"/>
      <w:r w:rsidR="005C27BD" w:rsidRPr="00245B69">
        <w:rPr>
          <w:rFonts w:cs="Times New Roman"/>
          <w:b/>
          <w:highlight w:val="yellow"/>
        </w:rPr>
        <w:t>агро</w:t>
      </w:r>
      <w:r w:rsidR="005C27BD" w:rsidRPr="00245B69">
        <w:rPr>
          <w:rFonts w:cs="Times New Roman"/>
          <w:highlight w:val="yellow"/>
        </w:rPr>
        <w:t>индустри</w:t>
      </w:r>
      <w:r w:rsidR="005C27BD">
        <w:rPr>
          <w:rFonts w:cs="Times New Roman"/>
          <w:highlight w:val="yellow"/>
        </w:rPr>
        <w:t>альные</w:t>
      </w:r>
      <w:proofErr w:type="spellEnd"/>
      <w:r w:rsidR="005C27BD" w:rsidRPr="00245B69">
        <w:rPr>
          <w:rFonts w:cs="Times New Roman"/>
          <w:highlight w:val="yellow"/>
        </w:rPr>
        <w:t>)</w:t>
      </w:r>
      <w:r w:rsidR="005C27BD" w:rsidRPr="00C12A62">
        <w:rPr>
          <w:sz w:val="24"/>
          <w:szCs w:val="24"/>
          <w:highlight w:val="yellow"/>
        </w:rPr>
        <w:t>,</w:t>
      </w:r>
    </w:p>
    <w:p w:rsidR="00FB68BE" w:rsidRPr="00C12A62" w:rsidRDefault="00FB68BE" w:rsidP="00C12A62">
      <w:pPr>
        <w:spacing w:after="0"/>
        <w:rPr>
          <w:sz w:val="24"/>
          <w:szCs w:val="24"/>
        </w:rPr>
      </w:pPr>
      <w:r w:rsidRPr="00245B69">
        <w:rPr>
          <w:rFonts w:cs="Times New Roman"/>
          <w:b/>
          <w:highlight w:val="yellow"/>
        </w:rPr>
        <w:t xml:space="preserve">   </w:t>
      </w:r>
      <w:r w:rsidR="00C12A62" w:rsidRPr="00C12A62">
        <w:rPr>
          <w:sz w:val="24"/>
          <w:szCs w:val="24"/>
          <w:highlight w:val="yellow"/>
        </w:rPr>
        <w:t>включая санитарно-защитные зоны</w:t>
      </w:r>
      <w:r w:rsidRPr="00C12A62">
        <w:rPr>
          <w:rFonts w:cs="Times New Roman"/>
          <w:highlight w:val="yellow"/>
        </w:rPr>
        <w:t xml:space="preserve"> </w:t>
      </w:r>
      <w:r w:rsidRPr="00245B69">
        <w:rPr>
          <w:rFonts w:cs="Times New Roman"/>
          <w:highlight w:val="yellow"/>
        </w:rPr>
        <w:t>(</w:t>
      </w:r>
      <w:r w:rsidR="00B56711" w:rsidRPr="00245B69">
        <w:rPr>
          <w:rFonts w:cs="Times New Roman"/>
          <w:b/>
          <w:highlight w:val="yellow"/>
        </w:rPr>
        <w:t>ИП</w:t>
      </w:r>
      <w:r w:rsidR="00C91829" w:rsidRPr="00245B69">
        <w:rPr>
          <w:rFonts w:cs="Times New Roman"/>
          <w:b/>
          <w:highlight w:val="yellow"/>
        </w:rPr>
        <w:t>Р</w:t>
      </w:r>
      <w:r w:rsidRPr="00245B69">
        <w:rPr>
          <w:rFonts w:cs="Times New Roman"/>
          <w:highlight w:val="yellow"/>
        </w:rPr>
        <w:t xml:space="preserve">);                                                                                                                              </w:t>
      </w:r>
    </w:p>
    <w:p w:rsidR="00FB68BE" w:rsidRPr="00245B69" w:rsidRDefault="00FB68BE" w:rsidP="00B56711">
      <w:pPr>
        <w:spacing w:after="0"/>
        <w:rPr>
          <w:rFonts w:cs="Tahoma"/>
          <w:bCs/>
          <w:highlight w:val="yellow"/>
        </w:rPr>
      </w:pPr>
      <w:r w:rsidRPr="00245B69">
        <w:rPr>
          <w:rFonts w:cs="Times New Roman"/>
          <w:highlight w:val="yellow"/>
        </w:rPr>
        <w:t xml:space="preserve">- </w:t>
      </w:r>
      <w:r w:rsidRPr="00245B69">
        <w:rPr>
          <w:rFonts w:cs="Times New Roman"/>
          <w:b/>
          <w:highlight w:val="yellow"/>
        </w:rPr>
        <w:t>специальные</w:t>
      </w:r>
      <w:r w:rsidRPr="00245B69">
        <w:rPr>
          <w:rFonts w:cs="Times New Roman"/>
          <w:highlight w:val="yellow"/>
        </w:rPr>
        <w:t xml:space="preserve"> функциональные зоны (</w:t>
      </w:r>
      <w:r w:rsidRPr="00245B69">
        <w:rPr>
          <w:rFonts w:cs="Times New Roman"/>
          <w:b/>
          <w:highlight w:val="yellow"/>
        </w:rPr>
        <w:t>С</w:t>
      </w:r>
      <w:r w:rsidR="00B56711" w:rsidRPr="00245B69">
        <w:rPr>
          <w:rFonts w:cs="Times New Roman"/>
          <w:b/>
          <w:highlight w:val="yellow"/>
        </w:rPr>
        <w:t>П</w:t>
      </w:r>
      <w:r w:rsidRPr="00245B69">
        <w:rPr>
          <w:rFonts w:cs="Times New Roman"/>
          <w:b/>
          <w:highlight w:val="yellow"/>
        </w:rPr>
        <w:t>Ц</w:t>
      </w:r>
      <w:r w:rsidRPr="00245B69">
        <w:rPr>
          <w:rFonts w:cs="Times New Roman"/>
          <w:highlight w:val="yellow"/>
        </w:rPr>
        <w:t>).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b/>
          <w:highlight w:val="yellow"/>
        </w:rPr>
        <w:t xml:space="preserve">            Б2 </w:t>
      </w:r>
      <w:r w:rsidRPr="00245B69">
        <w:rPr>
          <w:rFonts w:cs="Times New Roman"/>
          <w:highlight w:val="yellow"/>
        </w:rPr>
        <w:t xml:space="preserve">- перечень   видов   зон   с  </w:t>
      </w:r>
      <w:r w:rsidRPr="00245B69">
        <w:rPr>
          <w:rFonts w:cs="Times New Roman"/>
          <w:b/>
          <w:highlight w:val="yellow"/>
        </w:rPr>
        <w:t>особыми  условиями   использования</w:t>
      </w:r>
      <w:r w:rsidRPr="00245B69">
        <w:rPr>
          <w:rFonts w:cs="Times New Roman"/>
          <w:b/>
          <w:i/>
          <w:highlight w:val="yellow"/>
        </w:rPr>
        <w:t>,</w:t>
      </w:r>
      <w:r w:rsidRPr="00245B69">
        <w:rPr>
          <w:rFonts w:cs="Times New Roman"/>
          <w:b/>
          <w:highlight w:val="yellow"/>
        </w:rPr>
        <w:t xml:space="preserve"> а также территорий, подверженных риску возникновения чрезвычайных ситуаций</w:t>
      </w:r>
      <w:r w:rsidRPr="00245B69">
        <w:rPr>
          <w:rFonts w:cs="Times New Roman"/>
          <w:highlight w:val="yellow"/>
        </w:rPr>
        <w:t xml:space="preserve"> природного и техногенного характера   и  нормативные требования  к  установлению  (принципы установления)  их территорий  и границ в соответствующем регионе;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</w:t>
      </w:r>
      <w:r w:rsidRPr="00245B69">
        <w:rPr>
          <w:rFonts w:cs="Times New Roman"/>
          <w:b/>
          <w:highlight w:val="yellow"/>
        </w:rPr>
        <w:t>В)</w:t>
      </w:r>
      <w:r w:rsidRPr="00245B69">
        <w:rPr>
          <w:rFonts w:cs="Times New Roman"/>
          <w:highlight w:val="yellow"/>
        </w:rPr>
        <w:t xml:space="preserve"> принципы  установления  параметров </w:t>
      </w:r>
      <w:r w:rsidRPr="00245B69">
        <w:rPr>
          <w:rFonts w:cs="Times New Roman"/>
          <w:b/>
          <w:highlight w:val="yellow"/>
        </w:rPr>
        <w:t>планируемого развития</w:t>
      </w:r>
      <w:r w:rsidRPr="00245B69">
        <w:rPr>
          <w:rFonts w:cs="Times New Roman"/>
          <w:highlight w:val="yellow"/>
        </w:rPr>
        <w:t xml:space="preserve">  функциональных зон, или условия сохранения существующих параметров функциональных зон с учётом нормативов, указанных в пункте </w:t>
      </w:r>
      <w:r w:rsidRPr="00245B69">
        <w:rPr>
          <w:rFonts w:cs="Times New Roman"/>
          <w:b/>
          <w:highlight w:val="yellow"/>
        </w:rPr>
        <w:t>А</w:t>
      </w:r>
      <w:r w:rsidRPr="00245B69">
        <w:rPr>
          <w:rFonts w:cs="Times New Roman"/>
          <w:highlight w:val="yellow"/>
        </w:rPr>
        <w:t xml:space="preserve"> настоящего раздела.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</w:t>
      </w:r>
      <w:r w:rsidRPr="00245B69">
        <w:rPr>
          <w:rFonts w:cs="Times New Roman"/>
          <w:b/>
          <w:highlight w:val="yellow"/>
        </w:rPr>
        <w:t>Г)</w:t>
      </w:r>
      <w:r w:rsidRPr="00245B69">
        <w:rPr>
          <w:rFonts w:cs="Times New Roman"/>
          <w:highlight w:val="yellow"/>
        </w:rPr>
        <w:t xml:space="preserve"> нормативы планирования, формирования </w:t>
      </w:r>
      <w:r w:rsidRPr="00245B69">
        <w:rPr>
          <w:rFonts w:cs="Times New Roman"/>
          <w:b/>
          <w:highlight w:val="yellow"/>
        </w:rPr>
        <w:t>каркаса</w:t>
      </w:r>
      <w:r w:rsidRPr="00245B69">
        <w:rPr>
          <w:rFonts w:cs="Times New Roman"/>
          <w:highlight w:val="yellow"/>
        </w:rPr>
        <w:t xml:space="preserve"> объектов и коммуникаций </w:t>
      </w:r>
      <w:r w:rsidRPr="00245B69">
        <w:rPr>
          <w:rFonts w:cs="Times New Roman"/>
          <w:b/>
          <w:highlight w:val="yellow"/>
        </w:rPr>
        <w:t>транспортной, инженерной, коммунальной инфраструктуры</w:t>
      </w:r>
      <w:r w:rsidRPr="00245B69">
        <w:rPr>
          <w:rFonts w:cs="Times New Roman"/>
          <w:highlight w:val="yellow"/>
        </w:rPr>
        <w:t xml:space="preserve">, включая следующие объекты </w:t>
      </w:r>
      <w:r w:rsidRPr="00245B69">
        <w:rPr>
          <w:rFonts w:cs="Times New Roman"/>
          <w:b/>
          <w:highlight w:val="yellow"/>
        </w:rPr>
        <w:t>федерального, регионального и местного значения</w:t>
      </w:r>
      <w:r w:rsidRPr="00245B69">
        <w:rPr>
          <w:rFonts w:cs="Times New Roman"/>
          <w:highlight w:val="yellow"/>
        </w:rPr>
        <w:t xml:space="preserve"> на территории соответствующего</w:t>
      </w:r>
      <w:r w:rsidR="00E34A9E" w:rsidRPr="00245B69">
        <w:rPr>
          <w:rFonts w:cs="Times New Roman"/>
          <w:highlight w:val="yellow"/>
        </w:rPr>
        <w:t xml:space="preserve"> региона и (или)</w:t>
      </w:r>
      <w:r w:rsidRPr="00245B69">
        <w:rPr>
          <w:rFonts w:cs="Times New Roman"/>
          <w:highlight w:val="yellow"/>
        </w:rPr>
        <w:t xml:space="preserve"> поселения с учётом нормативов, указанных в пунктах </w:t>
      </w:r>
      <w:r w:rsidRPr="00245B69">
        <w:rPr>
          <w:rFonts w:cs="Times New Roman"/>
          <w:b/>
          <w:highlight w:val="yellow"/>
        </w:rPr>
        <w:t xml:space="preserve">А3-А5 </w:t>
      </w:r>
      <w:r w:rsidRPr="00245B69">
        <w:rPr>
          <w:rFonts w:cs="Times New Roman"/>
          <w:highlight w:val="yellow"/>
        </w:rPr>
        <w:t xml:space="preserve"> настоящего раздела: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инженерно-технологические сооружения объектов транспорта и магистральных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инженерных сетей;</w:t>
      </w:r>
    </w:p>
    <w:p w:rsidR="00C91829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lastRenderedPageBreak/>
        <w:t>- транспортно- пересадочные узлы</w:t>
      </w:r>
      <w:r w:rsidR="00C91829" w:rsidRPr="00245B69">
        <w:rPr>
          <w:rFonts w:cs="Times New Roman"/>
          <w:highlight w:val="yellow"/>
        </w:rPr>
        <w:t xml:space="preserve"> – комплексы обслуживания пассажиров и транспортных</w:t>
      </w:r>
    </w:p>
    <w:p w:rsidR="00FB68BE" w:rsidRPr="00245B69" w:rsidRDefault="00C91829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средств</w:t>
      </w:r>
      <w:r w:rsidR="00FB68BE" w:rsidRPr="00245B69">
        <w:rPr>
          <w:rFonts w:cs="Times New Roman"/>
          <w:highlight w:val="yellow"/>
        </w:rPr>
        <w:t>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пассажирские терминалы, вокзалы, причалы, станции;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грузовые терминалы, порты, станции, </w:t>
      </w:r>
      <w:proofErr w:type="spellStart"/>
      <w:r w:rsidRPr="00245B69">
        <w:rPr>
          <w:rFonts w:cs="Times New Roman"/>
          <w:highlight w:val="yellow"/>
        </w:rPr>
        <w:t>логистические</w:t>
      </w:r>
      <w:proofErr w:type="spellEnd"/>
      <w:r w:rsidRPr="00245B69">
        <w:rPr>
          <w:rFonts w:cs="Times New Roman"/>
          <w:highlight w:val="yellow"/>
        </w:rPr>
        <w:t xml:space="preserve"> центры;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гаражи, паркинги и подземные гаражи, паркинги, стоянки, размещаемые под объектами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</w:t>
      </w:r>
      <w:proofErr w:type="spellStart"/>
      <w:r w:rsidRPr="00245B69">
        <w:rPr>
          <w:rFonts w:cs="Times New Roman"/>
          <w:highlight w:val="yellow"/>
        </w:rPr>
        <w:t>улично</w:t>
      </w:r>
      <w:proofErr w:type="spellEnd"/>
      <w:r w:rsidRPr="00245B69">
        <w:rPr>
          <w:rFonts w:cs="Times New Roman"/>
          <w:highlight w:val="yellow"/>
        </w:rPr>
        <w:t>- дорожной сети;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объекты и предприятия </w:t>
      </w:r>
      <w:proofErr w:type="spellStart"/>
      <w:r w:rsidRPr="00245B69">
        <w:rPr>
          <w:rFonts w:cs="Times New Roman"/>
          <w:highlight w:val="yellow"/>
        </w:rPr>
        <w:t>электро</w:t>
      </w:r>
      <w:proofErr w:type="spellEnd"/>
      <w:r w:rsidRPr="00245B69">
        <w:rPr>
          <w:rFonts w:cs="Times New Roman"/>
          <w:highlight w:val="yellow"/>
        </w:rPr>
        <w:t xml:space="preserve"> и теплоэнергетики, газоснабжения и газового хозяйства,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водоснабжения и водоотведения;         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предприятия, полигоны утилизации и захоронения отходов.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</w:t>
      </w:r>
      <w:r w:rsidRPr="00245B69">
        <w:rPr>
          <w:rFonts w:cs="Times New Roman"/>
          <w:b/>
          <w:highlight w:val="yellow"/>
        </w:rPr>
        <w:t>Д)</w:t>
      </w:r>
      <w:r w:rsidRPr="00245B69">
        <w:rPr>
          <w:rFonts w:cs="Times New Roman"/>
          <w:highlight w:val="yellow"/>
        </w:rPr>
        <w:t xml:space="preserve"> нормативы размещения (кроме указанных в пункте </w:t>
      </w:r>
      <w:r w:rsidRPr="00245B69">
        <w:rPr>
          <w:rFonts w:cs="Times New Roman"/>
          <w:b/>
          <w:highlight w:val="yellow"/>
        </w:rPr>
        <w:t>Г</w:t>
      </w:r>
      <w:r w:rsidRPr="00245B69">
        <w:rPr>
          <w:rFonts w:cs="Times New Roman"/>
          <w:highlight w:val="yellow"/>
        </w:rPr>
        <w:t xml:space="preserve"> настоящего раздела) объектов </w:t>
      </w:r>
      <w:r w:rsidRPr="00245B69">
        <w:rPr>
          <w:rFonts w:cs="Times New Roman"/>
          <w:b/>
          <w:highlight w:val="yellow"/>
        </w:rPr>
        <w:t>федерального, регионального и местного значения общественно-социальной инфраструктуры,</w:t>
      </w:r>
      <w:r w:rsidRPr="00245B69">
        <w:rPr>
          <w:rFonts w:cs="Times New Roman"/>
          <w:highlight w:val="yellow"/>
        </w:rPr>
        <w:t xml:space="preserve"> а также рекреационного озеленения, инфраструктурного благоустройства (для территорий поселений), размещение которых должно осуществляться в обязательном порядке в соответствии с нормативами градостроительного проектирования и наличие которых  должно гарантироваться, контролироваться органами власти и уполномоченными органами в соответствии с действующим законодательством, а выделение зон (земельных участков) для их размещения должно, по возможности, осуществляться </w:t>
      </w:r>
      <w:r w:rsidRPr="00245B69">
        <w:rPr>
          <w:rFonts w:cs="Times New Roman"/>
          <w:b/>
          <w:highlight w:val="yellow"/>
        </w:rPr>
        <w:t>на этапе</w:t>
      </w:r>
      <w:r w:rsidR="007C1B11" w:rsidRPr="00245B69">
        <w:rPr>
          <w:rFonts w:cs="Times New Roman"/>
          <w:b/>
          <w:highlight w:val="yellow"/>
        </w:rPr>
        <w:t xml:space="preserve"> пространственного (</w:t>
      </w:r>
      <w:r w:rsidRPr="00245B69">
        <w:rPr>
          <w:rFonts w:cs="Times New Roman"/>
          <w:b/>
          <w:highlight w:val="yellow"/>
        </w:rPr>
        <w:t>территориального</w:t>
      </w:r>
      <w:r w:rsidR="007C1B11" w:rsidRPr="00245B69">
        <w:rPr>
          <w:rFonts w:cs="Times New Roman"/>
          <w:b/>
          <w:highlight w:val="yellow"/>
        </w:rPr>
        <w:t>)</w:t>
      </w:r>
      <w:r w:rsidRPr="00245B69">
        <w:rPr>
          <w:rFonts w:cs="Times New Roman"/>
          <w:b/>
          <w:highlight w:val="yellow"/>
        </w:rPr>
        <w:t xml:space="preserve"> планирования</w:t>
      </w:r>
      <w:r w:rsidRPr="00245B69">
        <w:rPr>
          <w:rFonts w:cs="Times New Roman"/>
          <w:highlight w:val="yellow"/>
        </w:rPr>
        <w:t xml:space="preserve"> с учётом нормативов, указанных в пунктах </w:t>
      </w:r>
      <w:r w:rsidRPr="00245B69">
        <w:rPr>
          <w:rFonts w:cs="Times New Roman"/>
          <w:b/>
          <w:highlight w:val="yellow"/>
        </w:rPr>
        <w:t xml:space="preserve">А2-А9 </w:t>
      </w:r>
      <w:r w:rsidRPr="00245B69">
        <w:rPr>
          <w:rFonts w:cs="Times New Roman"/>
          <w:highlight w:val="yellow"/>
        </w:rPr>
        <w:t xml:space="preserve"> настоящего раздела, по следующему перечню: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детско-юношеские </w:t>
      </w:r>
      <w:proofErr w:type="spellStart"/>
      <w:r w:rsidRPr="00245B69">
        <w:rPr>
          <w:rFonts w:cs="Times New Roman"/>
          <w:highlight w:val="yellow"/>
        </w:rPr>
        <w:t>образовательно</w:t>
      </w:r>
      <w:proofErr w:type="spellEnd"/>
      <w:r w:rsidRPr="00245B69">
        <w:rPr>
          <w:rFonts w:cs="Times New Roman"/>
          <w:highlight w:val="yellow"/>
        </w:rPr>
        <w:t>- просветительные учреждения и объекты;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объекты среднего профессионального образования;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объекты высшего образования и университетские комплексы (культурно- </w:t>
      </w:r>
      <w:proofErr w:type="spellStart"/>
      <w:r w:rsidRPr="00245B69">
        <w:rPr>
          <w:rFonts w:cs="Times New Roman"/>
          <w:highlight w:val="yellow"/>
        </w:rPr>
        <w:t>образовательно</w:t>
      </w:r>
      <w:proofErr w:type="spellEnd"/>
      <w:r w:rsidRPr="00245B69">
        <w:rPr>
          <w:rFonts w:cs="Times New Roman"/>
          <w:highlight w:val="yellow"/>
        </w:rPr>
        <w:t>-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научные центры);         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станции скорой помощи;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многопрофильные больничные комплексы;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социально- реабилитационные (в т.ч. медицинские) учреждения;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крематории;     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кладбища;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технопарки малого и среднего бизнеса;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объекты пожарных и спасательных служб;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пенитенциарные учреждения;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объекты органов государственной власти, управления, судебных, прокурорских,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следственных и надзорных органов;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</w:t>
      </w:r>
      <w:proofErr w:type="spellStart"/>
      <w:r w:rsidR="007C1B11" w:rsidRPr="00245B69">
        <w:rPr>
          <w:rFonts w:cs="Times New Roman"/>
          <w:highlight w:val="yellow"/>
        </w:rPr>
        <w:t>ино</w:t>
      </w:r>
      <w:r w:rsidRPr="00245B69">
        <w:rPr>
          <w:rFonts w:cs="Times New Roman"/>
          <w:highlight w:val="yellow"/>
        </w:rPr>
        <w:t>представительские</w:t>
      </w:r>
      <w:proofErr w:type="spellEnd"/>
      <w:r w:rsidRPr="00245B69">
        <w:rPr>
          <w:rFonts w:cs="Times New Roman"/>
          <w:highlight w:val="yellow"/>
        </w:rPr>
        <w:t xml:space="preserve">, дипломатические объекты;        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рекреационные ландшафтные территории, городские леса, сады и парки (общего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пользования), скверы, пешеходные набережные, бульвары, площади, мемориальные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комплексы.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</w:p>
    <w:p w:rsidR="007C1B11" w:rsidRPr="00245B69" w:rsidRDefault="007C1B11" w:rsidP="00B56711">
      <w:pPr>
        <w:spacing w:after="0"/>
        <w:rPr>
          <w:rFonts w:cs="Times New Roman"/>
          <w:highlight w:val="yellow"/>
        </w:rPr>
      </w:pP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b/>
          <w:sz w:val="28"/>
          <w:szCs w:val="28"/>
          <w:highlight w:val="yellow"/>
        </w:rPr>
        <w:t>Раздел 2.</w:t>
      </w:r>
      <w:r w:rsidRPr="00245B69">
        <w:rPr>
          <w:rFonts w:cs="Times New Roman"/>
          <w:b/>
          <w:highlight w:val="yellow"/>
        </w:rPr>
        <w:t xml:space="preserve">  </w:t>
      </w:r>
      <w:r w:rsidRPr="00245B69">
        <w:rPr>
          <w:rFonts w:cs="Times New Roman"/>
          <w:b/>
          <w:highlight w:val="yellow"/>
          <w:u w:val="single"/>
        </w:rPr>
        <w:t>НГП  для разработки</w:t>
      </w:r>
      <w:r w:rsidRPr="00245B69">
        <w:rPr>
          <w:rFonts w:cs="Times New Roman"/>
          <w:b/>
          <w:highlight w:val="yellow"/>
        </w:rPr>
        <w:t xml:space="preserve"> Правил землепользования и застройки </w:t>
      </w:r>
      <w:r w:rsidRPr="00245B69">
        <w:rPr>
          <w:rFonts w:cs="Times New Roman"/>
          <w:highlight w:val="yellow"/>
        </w:rPr>
        <w:t>(ПЗЗ)</w:t>
      </w:r>
      <w:r w:rsidR="007135CE" w:rsidRPr="007135CE">
        <w:rPr>
          <w:rFonts w:cs="Times New Roman"/>
          <w:highlight w:val="yellow"/>
        </w:rPr>
        <w:t xml:space="preserve"> </w:t>
      </w:r>
      <w:r w:rsidR="007135CE" w:rsidRPr="00245B69">
        <w:rPr>
          <w:rFonts w:cs="Times New Roman"/>
          <w:highlight w:val="yellow"/>
        </w:rPr>
        <w:sym w:font="Symbol" w:char="F02D"/>
      </w:r>
      <w:r w:rsidRPr="00245B69">
        <w:rPr>
          <w:rFonts w:cs="Times New Roman"/>
          <w:highlight w:val="yellow"/>
        </w:rPr>
        <w:t xml:space="preserve"> </w:t>
      </w:r>
      <w:r w:rsidR="00E34A9E" w:rsidRPr="00245B69">
        <w:rPr>
          <w:rFonts w:cs="Times New Roman"/>
          <w:highlight w:val="yellow"/>
        </w:rPr>
        <w:t>(документов</w:t>
      </w:r>
      <w:r w:rsidR="007C1B11" w:rsidRPr="00245B69">
        <w:rPr>
          <w:rFonts w:cs="Times New Roman"/>
          <w:highlight w:val="yellow"/>
        </w:rPr>
        <w:t xml:space="preserve"> территориального</w:t>
      </w:r>
      <w:r w:rsidR="00E34A9E" w:rsidRPr="00245B69">
        <w:rPr>
          <w:rFonts w:cs="Times New Roman"/>
          <w:highlight w:val="yellow"/>
        </w:rPr>
        <w:t xml:space="preserve"> </w:t>
      </w:r>
      <w:r w:rsidR="007C1B11" w:rsidRPr="00245B69">
        <w:rPr>
          <w:rFonts w:cs="Times New Roman"/>
          <w:highlight w:val="yellow"/>
        </w:rPr>
        <w:t>(градостроительного)</w:t>
      </w:r>
      <w:r w:rsidR="00E34A9E" w:rsidRPr="00245B69">
        <w:rPr>
          <w:rFonts w:cs="Times New Roman"/>
          <w:highlight w:val="yellow"/>
        </w:rPr>
        <w:t xml:space="preserve"> зонирования)</w:t>
      </w:r>
      <w:r w:rsidR="00E34A9E" w:rsidRPr="00245B69">
        <w:rPr>
          <w:rFonts w:cs="Times New Roman"/>
          <w:b/>
          <w:highlight w:val="yellow"/>
        </w:rPr>
        <w:t xml:space="preserve"> </w:t>
      </w:r>
      <w:r w:rsidRPr="00245B69">
        <w:rPr>
          <w:rFonts w:cs="Times New Roman"/>
          <w:highlight w:val="yellow"/>
        </w:rPr>
        <w:t>и</w:t>
      </w:r>
      <w:r w:rsidR="007135CE">
        <w:rPr>
          <w:rFonts w:cs="Times New Roman"/>
          <w:highlight w:val="yellow"/>
        </w:rPr>
        <w:t xml:space="preserve"> </w:t>
      </w:r>
      <w:r w:rsidR="007135CE" w:rsidRPr="007135CE">
        <w:rPr>
          <w:rFonts w:cs="Times New Roman"/>
          <w:highlight w:val="yellow"/>
          <w:u w:val="single"/>
        </w:rPr>
        <w:t>для</w:t>
      </w:r>
      <w:r w:rsidRPr="007135CE">
        <w:rPr>
          <w:rFonts w:cs="Times New Roman"/>
          <w:highlight w:val="yellow"/>
          <w:u w:val="single"/>
        </w:rPr>
        <w:t xml:space="preserve"> внесения в них изменений</w:t>
      </w:r>
      <w:r w:rsidRPr="00245B69">
        <w:rPr>
          <w:rFonts w:cs="Times New Roman"/>
          <w:highlight w:val="yellow"/>
        </w:rPr>
        <w:t>.</w:t>
      </w:r>
      <w:r w:rsidR="00E34A9E" w:rsidRPr="00245B69">
        <w:rPr>
          <w:rFonts w:cs="Times New Roman"/>
          <w:highlight w:val="yellow"/>
        </w:rPr>
        <w:t xml:space="preserve"> </w:t>
      </w:r>
      <w:r w:rsidRPr="00245B69">
        <w:rPr>
          <w:rFonts w:cs="Times New Roman"/>
          <w:highlight w:val="yellow"/>
        </w:rPr>
        <w:t xml:space="preserve"> Соответствующая часть Нормативов должна содержать: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</w:t>
      </w:r>
      <w:r w:rsidRPr="00245B69">
        <w:rPr>
          <w:rFonts w:cs="Times New Roman"/>
          <w:b/>
          <w:highlight w:val="yellow"/>
        </w:rPr>
        <w:t>2а)</w:t>
      </w:r>
      <w:r w:rsidRPr="00245B69">
        <w:rPr>
          <w:rFonts w:cs="Times New Roman"/>
          <w:highlight w:val="yellow"/>
        </w:rPr>
        <w:t xml:space="preserve"> нормативные термины </w:t>
      </w:r>
      <w:r w:rsidRPr="00245B69">
        <w:rPr>
          <w:rFonts w:cs="Times New Roman"/>
          <w:b/>
          <w:highlight w:val="yellow"/>
        </w:rPr>
        <w:t>наименований территориальных зон</w:t>
      </w:r>
      <w:r w:rsidRPr="00245B69">
        <w:rPr>
          <w:rFonts w:cs="Times New Roman"/>
          <w:highlight w:val="yellow"/>
        </w:rPr>
        <w:t xml:space="preserve"> в соответствующем регионе (поселении) - </w:t>
      </w:r>
      <w:r w:rsidRPr="00245B69">
        <w:rPr>
          <w:rFonts w:cs="Times New Roman"/>
          <w:b/>
          <w:highlight w:val="yellow"/>
        </w:rPr>
        <w:t>классификатор</w:t>
      </w:r>
      <w:r w:rsidRPr="00245B69">
        <w:rPr>
          <w:rFonts w:cs="Times New Roman"/>
          <w:highlight w:val="yellow"/>
        </w:rPr>
        <w:t>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</w:t>
      </w:r>
      <w:r w:rsidRPr="00245B69">
        <w:rPr>
          <w:rFonts w:cs="Times New Roman"/>
          <w:b/>
          <w:highlight w:val="yellow"/>
        </w:rPr>
        <w:t>2б)</w:t>
      </w:r>
      <w:r w:rsidRPr="00245B69">
        <w:rPr>
          <w:rFonts w:cs="Times New Roman"/>
          <w:highlight w:val="yellow"/>
        </w:rPr>
        <w:t xml:space="preserve"> нормативные термины </w:t>
      </w:r>
      <w:r w:rsidRPr="00245B69">
        <w:rPr>
          <w:rFonts w:cs="Times New Roman"/>
          <w:b/>
          <w:highlight w:val="yellow"/>
        </w:rPr>
        <w:t>наименований разрешённых видов использования</w:t>
      </w:r>
      <w:r w:rsidRPr="00245B69">
        <w:rPr>
          <w:rFonts w:cs="Times New Roman"/>
          <w:highlight w:val="yellow"/>
        </w:rPr>
        <w:t xml:space="preserve"> земельных участков и объектов капитального строительства - </w:t>
      </w:r>
      <w:r w:rsidRPr="00245B69">
        <w:rPr>
          <w:rFonts w:cs="Times New Roman"/>
          <w:b/>
          <w:highlight w:val="yellow"/>
        </w:rPr>
        <w:t>классификатор</w:t>
      </w:r>
      <w:r w:rsidRPr="00245B69">
        <w:rPr>
          <w:rFonts w:cs="Times New Roman"/>
          <w:highlight w:val="yellow"/>
        </w:rPr>
        <w:t>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</w:t>
      </w:r>
      <w:r w:rsidRPr="00245B69">
        <w:rPr>
          <w:rFonts w:cs="Times New Roman"/>
          <w:b/>
          <w:highlight w:val="yellow"/>
        </w:rPr>
        <w:t>2в)</w:t>
      </w:r>
      <w:r w:rsidRPr="00245B69">
        <w:rPr>
          <w:rFonts w:cs="Times New Roman"/>
          <w:highlight w:val="yellow"/>
        </w:rPr>
        <w:t xml:space="preserve"> нормативные термины </w:t>
      </w:r>
      <w:r w:rsidRPr="00245B69">
        <w:rPr>
          <w:rFonts w:cs="Times New Roman"/>
          <w:b/>
          <w:highlight w:val="yellow"/>
        </w:rPr>
        <w:t>наименований (состава) градостроительных регламентов</w:t>
      </w:r>
      <w:r w:rsidRPr="00245B69">
        <w:rPr>
          <w:rFonts w:cs="Times New Roman"/>
          <w:highlight w:val="yellow"/>
        </w:rPr>
        <w:t xml:space="preserve"> в соответствующем регионе (поселении);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</w:t>
      </w:r>
      <w:r w:rsidRPr="00245B69">
        <w:rPr>
          <w:rFonts w:cs="Times New Roman"/>
          <w:b/>
          <w:highlight w:val="yellow"/>
        </w:rPr>
        <w:t>2г)</w:t>
      </w:r>
      <w:r w:rsidRPr="00245B69">
        <w:rPr>
          <w:rFonts w:cs="Times New Roman"/>
          <w:highlight w:val="yellow"/>
        </w:rPr>
        <w:t xml:space="preserve"> нормативы</w:t>
      </w:r>
      <w:r w:rsidR="00025AB9" w:rsidRPr="00245B69">
        <w:rPr>
          <w:rFonts w:cs="Times New Roman"/>
          <w:highlight w:val="yellow"/>
        </w:rPr>
        <w:t xml:space="preserve"> </w:t>
      </w:r>
      <w:r w:rsidR="00025AB9" w:rsidRPr="00245B69">
        <w:rPr>
          <w:rFonts w:cs="Times New Roman"/>
          <w:b/>
          <w:highlight w:val="yellow"/>
        </w:rPr>
        <w:t>межевания,</w:t>
      </w:r>
      <w:r w:rsidRPr="00245B69">
        <w:rPr>
          <w:rFonts w:cs="Times New Roman"/>
          <w:highlight w:val="yellow"/>
        </w:rPr>
        <w:t xml:space="preserve"> установления, расчёта </w:t>
      </w:r>
      <w:r w:rsidRPr="00245B69">
        <w:rPr>
          <w:rFonts w:cs="Times New Roman"/>
          <w:b/>
          <w:highlight w:val="yellow"/>
        </w:rPr>
        <w:t>границ</w:t>
      </w:r>
      <w:r w:rsidR="00245B69">
        <w:rPr>
          <w:rFonts w:cs="Times New Roman"/>
          <w:b/>
          <w:highlight w:val="yellow"/>
        </w:rPr>
        <w:t xml:space="preserve"> участков территориальных зон</w:t>
      </w:r>
      <w:r w:rsidRPr="00245B69">
        <w:rPr>
          <w:rFonts w:cs="Times New Roman"/>
          <w:b/>
          <w:highlight w:val="yellow"/>
        </w:rPr>
        <w:t>, площади</w:t>
      </w:r>
      <w:r w:rsidRPr="00245B69">
        <w:rPr>
          <w:rFonts w:cs="Times New Roman"/>
          <w:highlight w:val="yellow"/>
        </w:rPr>
        <w:t xml:space="preserve"> территориальных зон;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</w:t>
      </w:r>
      <w:r w:rsidRPr="00245B69">
        <w:rPr>
          <w:rFonts w:cs="Times New Roman"/>
          <w:b/>
          <w:highlight w:val="yellow"/>
        </w:rPr>
        <w:t>2д)</w:t>
      </w:r>
      <w:r w:rsidRPr="00245B69">
        <w:rPr>
          <w:rFonts w:cs="Times New Roman"/>
          <w:highlight w:val="yellow"/>
        </w:rPr>
        <w:t xml:space="preserve"> нормативы </w:t>
      </w:r>
      <w:r w:rsidRPr="00245B69">
        <w:rPr>
          <w:rFonts w:cs="Times New Roman"/>
          <w:b/>
          <w:highlight w:val="yellow"/>
        </w:rPr>
        <w:t>установления, расчёта</w:t>
      </w:r>
      <w:r w:rsidRPr="00245B69">
        <w:rPr>
          <w:rFonts w:cs="Times New Roman"/>
          <w:highlight w:val="yellow"/>
        </w:rPr>
        <w:t xml:space="preserve"> </w:t>
      </w:r>
      <w:r w:rsidRPr="00245B69">
        <w:rPr>
          <w:rFonts w:cs="Times New Roman"/>
          <w:b/>
          <w:highlight w:val="yellow"/>
        </w:rPr>
        <w:t>градостроительных регламентов</w:t>
      </w:r>
      <w:r w:rsidRPr="00245B69">
        <w:rPr>
          <w:rFonts w:cs="Times New Roman"/>
          <w:highlight w:val="yellow"/>
        </w:rPr>
        <w:t xml:space="preserve"> </w:t>
      </w:r>
      <w:r w:rsidRPr="00245B69">
        <w:rPr>
          <w:rFonts w:cs="Times New Roman"/>
          <w:highlight w:val="yellow"/>
        </w:rPr>
        <w:sym w:font="Symbol" w:char="F02D"/>
      </w:r>
      <w:r w:rsidRPr="00245B69">
        <w:rPr>
          <w:rFonts w:cs="Times New Roman"/>
          <w:highlight w:val="yellow"/>
        </w:rPr>
        <w:t xml:space="preserve"> нормативы расчёта минимальных и максимальных размеров земельных участков, предельных параметров разрешённого строительства и реконструкции, разрешённых видов использования, условно разрешённых и вспомогательных видов использования земельных участков и объектов капитального строительства для установления различных конкретных территориальных зон (в границах каждого вида функциональных зон, установленных документами</w:t>
      </w:r>
      <w:r w:rsidR="007C1B11" w:rsidRPr="00245B69">
        <w:rPr>
          <w:rFonts w:cs="Times New Roman"/>
          <w:highlight w:val="yellow"/>
        </w:rPr>
        <w:t xml:space="preserve"> пространственного</w:t>
      </w:r>
      <w:r w:rsidRPr="00245B69">
        <w:rPr>
          <w:rFonts w:cs="Times New Roman"/>
          <w:highlight w:val="yellow"/>
        </w:rPr>
        <w:t xml:space="preserve"> </w:t>
      </w:r>
      <w:r w:rsidR="007C1B11" w:rsidRPr="00245B69">
        <w:rPr>
          <w:rFonts w:cs="Times New Roman"/>
          <w:highlight w:val="yellow"/>
        </w:rPr>
        <w:t>(</w:t>
      </w:r>
      <w:r w:rsidRPr="00245B69">
        <w:rPr>
          <w:rFonts w:cs="Times New Roman"/>
          <w:highlight w:val="yellow"/>
        </w:rPr>
        <w:t>территориального</w:t>
      </w:r>
      <w:r w:rsidR="007C1B11" w:rsidRPr="00245B69">
        <w:rPr>
          <w:rFonts w:cs="Times New Roman"/>
          <w:highlight w:val="yellow"/>
        </w:rPr>
        <w:t>)</w:t>
      </w:r>
      <w:r w:rsidRPr="00245B69">
        <w:rPr>
          <w:rFonts w:cs="Times New Roman"/>
          <w:highlight w:val="yellow"/>
        </w:rPr>
        <w:t xml:space="preserve"> планирования).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</w:p>
    <w:p w:rsidR="007C1B11" w:rsidRPr="00245B69" w:rsidRDefault="007C1B11" w:rsidP="00B56711">
      <w:pPr>
        <w:spacing w:after="0"/>
        <w:rPr>
          <w:rFonts w:cs="Times New Roman"/>
          <w:highlight w:val="yellow"/>
        </w:rPr>
      </w:pPr>
    </w:p>
    <w:p w:rsidR="007C1B11" w:rsidRPr="00245B69" w:rsidRDefault="007C1B11" w:rsidP="00B56711">
      <w:pPr>
        <w:spacing w:after="0"/>
        <w:rPr>
          <w:rFonts w:cs="Times New Roman"/>
          <w:highlight w:val="yellow"/>
        </w:rPr>
      </w:pPr>
    </w:p>
    <w:p w:rsidR="007C1B11" w:rsidRPr="00245B69" w:rsidRDefault="007C1B11" w:rsidP="00B56711">
      <w:pPr>
        <w:spacing w:after="0"/>
        <w:rPr>
          <w:rFonts w:cs="Times New Roman"/>
          <w:highlight w:val="yellow"/>
        </w:rPr>
      </w:pPr>
    </w:p>
    <w:p w:rsidR="00FB68BE" w:rsidRPr="00245B69" w:rsidRDefault="00FB68BE" w:rsidP="00B56711">
      <w:pPr>
        <w:spacing w:after="0"/>
        <w:rPr>
          <w:rFonts w:cs="Times New Roman"/>
          <w:b/>
          <w:highlight w:val="yellow"/>
        </w:rPr>
      </w:pPr>
    </w:p>
    <w:p w:rsidR="00FB68BE" w:rsidRPr="00245B69" w:rsidRDefault="00FB68BE" w:rsidP="007135CE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b/>
          <w:sz w:val="28"/>
          <w:szCs w:val="28"/>
          <w:highlight w:val="yellow"/>
        </w:rPr>
        <w:t>Раздел 3.</w:t>
      </w:r>
      <w:r w:rsidRPr="00245B69">
        <w:rPr>
          <w:rFonts w:cs="Times New Roman"/>
          <w:b/>
          <w:highlight w:val="yellow"/>
        </w:rPr>
        <w:t xml:space="preserve">  </w:t>
      </w:r>
      <w:r w:rsidRPr="00245B69">
        <w:rPr>
          <w:rFonts w:cs="Times New Roman"/>
          <w:b/>
          <w:highlight w:val="yellow"/>
          <w:u w:val="single"/>
        </w:rPr>
        <w:t>НГП  для разработки проектов планировки территории</w:t>
      </w:r>
      <w:r w:rsidR="00E34A9E" w:rsidRPr="00245B69">
        <w:rPr>
          <w:rFonts w:cs="Times New Roman"/>
          <w:highlight w:val="yellow"/>
        </w:rPr>
        <w:t xml:space="preserve"> (документации по планировке территории</w:t>
      </w:r>
      <w:r w:rsidR="007135CE">
        <w:rPr>
          <w:rFonts w:cs="Times New Roman"/>
          <w:highlight w:val="yellow"/>
        </w:rPr>
        <w:t>,  разрабатываемой</w:t>
      </w:r>
      <w:r w:rsidR="00025AB9" w:rsidRPr="00245B69">
        <w:rPr>
          <w:rFonts w:cs="Times New Roman"/>
          <w:highlight w:val="yellow"/>
        </w:rPr>
        <w:t xml:space="preserve">  </w:t>
      </w:r>
      <w:r w:rsidR="007135CE">
        <w:rPr>
          <w:rFonts w:cs="Times New Roman"/>
          <w:highlight w:val="yellow"/>
        </w:rPr>
        <w:t>с целью размещения объектов капитального строительства,</w:t>
      </w:r>
      <w:r w:rsidR="00025AB9" w:rsidRPr="00245B69">
        <w:rPr>
          <w:rFonts w:cs="Times New Roman"/>
          <w:highlight w:val="yellow"/>
        </w:rPr>
        <w:t xml:space="preserve"> формирования, определения границ, площади и других параметров земельных участков объектов капитального строительства</w:t>
      </w:r>
      <w:r w:rsidR="007135CE">
        <w:rPr>
          <w:rFonts w:cs="Times New Roman"/>
          <w:highlight w:val="yellow"/>
        </w:rPr>
        <w:t xml:space="preserve">, </w:t>
      </w:r>
      <w:r w:rsidR="007135CE" w:rsidRPr="007135CE">
        <w:rPr>
          <w:rFonts w:cs="Times New Roman"/>
          <w:highlight w:val="yellow"/>
        </w:rPr>
        <w:t xml:space="preserve"> </w:t>
      </w:r>
      <w:r w:rsidR="007135CE" w:rsidRPr="00245B69">
        <w:rPr>
          <w:rFonts w:cs="Times New Roman"/>
          <w:highlight w:val="yellow"/>
        </w:rPr>
        <w:t>установления красных линий</w:t>
      </w:r>
      <w:r w:rsidR="007135CE">
        <w:rPr>
          <w:rFonts w:cs="Times New Roman"/>
          <w:highlight w:val="yellow"/>
        </w:rPr>
        <w:t>,</w:t>
      </w:r>
      <w:r w:rsidR="007135CE" w:rsidRPr="00245B69">
        <w:rPr>
          <w:rFonts w:cs="Times New Roman"/>
          <w:highlight w:val="yellow"/>
        </w:rPr>
        <w:t xml:space="preserve"> градостроительных сервитутов застройки и территории</w:t>
      </w:r>
      <w:r w:rsidR="007135CE">
        <w:rPr>
          <w:rFonts w:cs="Times New Roman"/>
          <w:highlight w:val="yellow"/>
        </w:rPr>
        <w:t xml:space="preserve"> </w:t>
      </w:r>
      <w:r w:rsidR="007135CE" w:rsidRPr="00245B69">
        <w:rPr>
          <w:rFonts w:cs="Times New Roman"/>
          <w:highlight w:val="yellow"/>
        </w:rPr>
        <w:t>(в том числе</w:t>
      </w:r>
      <w:r w:rsidR="007135CE">
        <w:rPr>
          <w:rFonts w:cs="Times New Roman"/>
          <w:highlight w:val="yellow"/>
        </w:rPr>
        <w:t>,</w:t>
      </w:r>
      <w:r w:rsidR="007135CE" w:rsidRPr="00245B69">
        <w:rPr>
          <w:rFonts w:cs="Times New Roman"/>
          <w:highlight w:val="yellow"/>
        </w:rPr>
        <w:t xml:space="preserve"> при необходимости</w:t>
      </w:r>
      <w:r w:rsidR="007135CE">
        <w:rPr>
          <w:rFonts w:cs="Times New Roman"/>
          <w:highlight w:val="yellow"/>
        </w:rPr>
        <w:t>,</w:t>
      </w:r>
      <w:r w:rsidR="007135CE" w:rsidRPr="00245B69">
        <w:rPr>
          <w:rFonts w:cs="Times New Roman"/>
          <w:highlight w:val="yellow"/>
        </w:rPr>
        <w:t xml:space="preserve"> для сложившейся застройки)</w:t>
      </w:r>
      <w:r w:rsidR="007135CE">
        <w:rPr>
          <w:rFonts w:cs="Times New Roman"/>
          <w:highlight w:val="yellow"/>
        </w:rPr>
        <w:t xml:space="preserve">. </w:t>
      </w:r>
      <w:r w:rsidR="007135CE" w:rsidRPr="00245B69">
        <w:rPr>
          <w:rFonts w:cs="Times New Roman"/>
          <w:highlight w:val="yellow"/>
        </w:rPr>
        <w:t>Соответствующая часть Нормативов должна содержать</w:t>
      </w:r>
      <w:r w:rsidRPr="00245B69">
        <w:rPr>
          <w:rFonts w:cs="Times New Roman"/>
          <w:highlight w:val="yellow"/>
        </w:rPr>
        <w:t>: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</w:t>
      </w:r>
      <w:r w:rsidRPr="00245B69">
        <w:rPr>
          <w:rFonts w:cs="Times New Roman"/>
          <w:b/>
          <w:highlight w:val="yellow"/>
        </w:rPr>
        <w:t>3а)</w:t>
      </w:r>
      <w:r w:rsidRPr="00245B69">
        <w:rPr>
          <w:rFonts w:cs="Times New Roman"/>
          <w:highlight w:val="yellow"/>
        </w:rPr>
        <w:t xml:space="preserve"> нормативы формирования элементов </w:t>
      </w:r>
      <w:r w:rsidRPr="00245B69">
        <w:rPr>
          <w:rFonts w:cs="Times New Roman"/>
          <w:b/>
          <w:highlight w:val="yellow"/>
        </w:rPr>
        <w:t>планировочной структуры</w:t>
      </w:r>
      <w:r w:rsidRPr="00245B69">
        <w:rPr>
          <w:rFonts w:cs="Times New Roman"/>
          <w:highlight w:val="yellow"/>
        </w:rPr>
        <w:t xml:space="preserve"> (функционально- планировочных образований) различных видов использования территории в различных функциональных зонах и в различных территориальных зонах, установленных Генеральным планом поселения (в т.ч. городского округа) и ПЗЗ </w:t>
      </w:r>
      <w:r w:rsidRPr="00245B69">
        <w:rPr>
          <w:rFonts w:cs="Times New Roman"/>
          <w:highlight w:val="yellow"/>
        </w:rPr>
        <w:sym w:font="Symbol" w:char="F02D"/>
      </w:r>
      <w:r w:rsidRPr="00245B69">
        <w:rPr>
          <w:rFonts w:cs="Times New Roman"/>
          <w:highlight w:val="yellow"/>
        </w:rPr>
        <w:t xml:space="preserve"> нормативы </w:t>
      </w:r>
      <w:r w:rsidRPr="00245B69">
        <w:rPr>
          <w:rFonts w:cs="Times New Roman"/>
          <w:b/>
          <w:highlight w:val="yellow"/>
        </w:rPr>
        <w:t>количественных и планировочных показателей и перечней объектов</w:t>
      </w:r>
      <w:r w:rsidRPr="00245B69">
        <w:rPr>
          <w:rFonts w:cs="Times New Roman"/>
          <w:highlight w:val="yellow"/>
        </w:rPr>
        <w:t>, которые должны в обязательном порядке присутствовать в составе функционально-планировочных образований различных видов, в том числе: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показатель процента озеленения,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показатель плотности застройки,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показатель плотности распределительной и подъездной улично-дорожной сети,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показатель обеспеченности местами </w:t>
      </w:r>
      <w:proofErr w:type="spellStart"/>
      <w:r w:rsidRPr="00245B69">
        <w:rPr>
          <w:rFonts w:cs="Times New Roman"/>
          <w:highlight w:val="yellow"/>
        </w:rPr>
        <w:t>паркирования</w:t>
      </w:r>
      <w:proofErr w:type="spellEnd"/>
      <w:r w:rsidRPr="00245B69">
        <w:rPr>
          <w:rFonts w:cs="Times New Roman"/>
          <w:highlight w:val="yellow"/>
        </w:rPr>
        <w:t xml:space="preserve"> транспорта,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показатель обеспеченности площадками для погрузочно-разгрузочных работ и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разворотными площадками,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показатель обеспеченности общественными пространствами,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показатель обеспеченности объектами инженерно-коммунальной инфраструктуры,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показатели обеспеченности внешними транспортными (включая их мощность, пропускную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способность) и пешеходными связями;</w:t>
      </w:r>
    </w:p>
    <w:p w:rsidR="00FB68BE" w:rsidRPr="00245B69" w:rsidRDefault="00FB68BE" w:rsidP="00B56711">
      <w:pPr>
        <w:spacing w:after="0"/>
        <w:rPr>
          <w:rFonts w:cs="Times New Roman"/>
          <w:b/>
          <w:highlight w:val="yellow"/>
        </w:rPr>
      </w:pPr>
      <w:r w:rsidRPr="00245B69">
        <w:rPr>
          <w:rFonts w:cs="Times New Roman"/>
          <w:b/>
          <w:highlight w:val="yellow"/>
        </w:rPr>
        <w:t xml:space="preserve">для следующих элементов планировочной структуры (функционально- планировочных образований):           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планировочного </w:t>
      </w:r>
      <w:r w:rsidRPr="00245B69">
        <w:rPr>
          <w:rFonts w:cs="Times New Roman"/>
          <w:b/>
          <w:highlight w:val="yellow"/>
        </w:rPr>
        <w:t>района</w:t>
      </w:r>
      <w:r w:rsidRPr="00245B69">
        <w:rPr>
          <w:rFonts w:cs="Times New Roman"/>
          <w:highlight w:val="yellow"/>
        </w:rPr>
        <w:t xml:space="preserve"> (в т.ч. микрорайона) </w:t>
      </w:r>
      <w:r w:rsidRPr="00245B69">
        <w:rPr>
          <w:rFonts w:cs="Times New Roman"/>
          <w:highlight w:val="yellow"/>
        </w:rPr>
        <w:sym w:font="Symbol" w:char="F02D"/>
      </w:r>
      <w:r w:rsidRPr="00245B69">
        <w:rPr>
          <w:rFonts w:cs="Times New Roman"/>
          <w:highlight w:val="yellow"/>
        </w:rPr>
        <w:t xml:space="preserve"> жилого и промышленного,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</w:t>
      </w:r>
      <w:r w:rsidRPr="00245B69">
        <w:rPr>
          <w:rFonts w:cs="Times New Roman"/>
          <w:b/>
          <w:highlight w:val="yellow"/>
        </w:rPr>
        <w:t>квартала</w:t>
      </w:r>
      <w:r w:rsidRPr="00245B69">
        <w:rPr>
          <w:rFonts w:cs="Times New Roman"/>
          <w:highlight w:val="yellow"/>
        </w:rPr>
        <w:t>, включая нормативы предельных размеров квартала в составе жилого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планировочного района и промышленного планировочного района,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lastRenderedPageBreak/>
        <w:t xml:space="preserve">- общественно-делового </w:t>
      </w:r>
      <w:r w:rsidRPr="00245B69">
        <w:rPr>
          <w:rFonts w:cs="Times New Roman"/>
          <w:b/>
          <w:highlight w:val="yellow"/>
        </w:rPr>
        <w:t>центра</w:t>
      </w:r>
      <w:r w:rsidRPr="00245B69">
        <w:rPr>
          <w:rFonts w:cs="Times New Roman"/>
          <w:highlight w:val="yellow"/>
        </w:rPr>
        <w:t xml:space="preserve"> жилого планировочного района и промышленного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планировочного района,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</w:t>
      </w:r>
      <w:r w:rsidRPr="00245B69">
        <w:rPr>
          <w:rFonts w:cs="Times New Roman"/>
          <w:b/>
          <w:highlight w:val="yellow"/>
        </w:rPr>
        <w:t>комплекса</w:t>
      </w:r>
      <w:r w:rsidRPr="00245B69">
        <w:rPr>
          <w:rFonts w:cs="Times New Roman"/>
          <w:highlight w:val="yellow"/>
        </w:rPr>
        <w:t xml:space="preserve">, как объекта застройки территории, включая допустимый нормативный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пропорциональный состав функций комплекса;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</w:t>
      </w:r>
      <w:r w:rsidRPr="00245B69">
        <w:rPr>
          <w:rFonts w:cs="Times New Roman"/>
          <w:b/>
          <w:highlight w:val="yellow"/>
        </w:rPr>
        <w:t xml:space="preserve">участков </w:t>
      </w:r>
      <w:r w:rsidRPr="00245B69">
        <w:rPr>
          <w:rFonts w:cs="Times New Roman"/>
          <w:highlight w:val="yellow"/>
        </w:rPr>
        <w:t xml:space="preserve">отдельных объектов или группы участков одинакового назначения,  </w:t>
      </w:r>
    </w:p>
    <w:p w:rsidR="00FB68BE" w:rsidRPr="00245B69" w:rsidRDefault="00FB68BE" w:rsidP="00B56711">
      <w:pPr>
        <w:spacing w:after="0"/>
        <w:rPr>
          <w:highlight w:val="yellow"/>
        </w:rPr>
      </w:pPr>
      <w:r w:rsidRPr="00245B69">
        <w:rPr>
          <w:rFonts w:cs="Times New Roman"/>
          <w:highlight w:val="yellow"/>
        </w:rPr>
        <w:t xml:space="preserve">       включая учёт установленных ПЗЗ минимальных - </w:t>
      </w:r>
      <w:r w:rsidR="00B56711" w:rsidRPr="00245B69">
        <w:rPr>
          <w:highlight w:val="yellow"/>
        </w:rPr>
        <w:t>максимальных размеров участков.</w:t>
      </w:r>
    </w:p>
    <w:p w:rsidR="00B56711" w:rsidRPr="00245B69" w:rsidRDefault="00B56711" w:rsidP="00B56711">
      <w:pPr>
        <w:spacing w:after="0"/>
        <w:rPr>
          <w:rFonts w:cs="Times New Roman"/>
          <w:highlight w:val="yellow"/>
        </w:rPr>
      </w:pP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</w:t>
      </w:r>
      <w:r w:rsidRPr="00245B69">
        <w:rPr>
          <w:rFonts w:cs="Times New Roman"/>
          <w:b/>
          <w:highlight w:val="yellow"/>
        </w:rPr>
        <w:t>3б)</w:t>
      </w:r>
      <w:r w:rsidRPr="00245B69">
        <w:rPr>
          <w:rFonts w:cs="Times New Roman"/>
          <w:highlight w:val="yellow"/>
        </w:rPr>
        <w:t xml:space="preserve"> нормативы размещения в составе </w:t>
      </w:r>
      <w:r w:rsidRPr="00245B69">
        <w:rPr>
          <w:rFonts w:cs="Times New Roman"/>
          <w:b/>
          <w:highlight w:val="yellow"/>
        </w:rPr>
        <w:t>жилых</w:t>
      </w:r>
      <w:r w:rsidRPr="00245B69">
        <w:rPr>
          <w:rFonts w:cs="Times New Roman"/>
          <w:highlight w:val="yellow"/>
        </w:rPr>
        <w:t xml:space="preserve"> функционально- планировочных образований объектов, строительство и наличие которых в </w:t>
      </w:r>
      <w:r w:rsidRPr="00245B69">
        <w:rPr>
          <w:rFonts w:cs="Times New Roman"/>
          <w:b/>
          <w:highlight w:val="yellow"/>
        </w:rPr>
        <w:t>жилой</w:t>
      </w:r>
      <w:r w:rsidRPr="00245B69">
        <w:rPr>
          <w:rFonts w:cs="Times New Roman"/>
          <w:highlight w:val="yellow"/>
        </w:rPr>
        <w:t xml:space="preserve"> застройке должно предусматриваться проектами планировки и стимулироваться механизмами, действующими в области градостроительной деятельности на территории соответствующего региона (поселения) </w:t>
      </w:r>
      <w:r w:rsidRPr="00245B69">
        <w:rPr>
          <w:rFonts w:cs="Times New Roman"/>
          <w:highlight w:val="yellow"/>
        </w:rPr>
        <w:sym w:font="Symbol" w:char="F02D"/>
      </w:r>
      <w:r w:rsidRPr="00245B69">
        <w:rPr>
          <w:rFonts w:cs="Times New Roman"/>
          <w:highlight w:val="yellow"/>
        </w:rPr>
        <w:t xml:space="preserve"> нормативы размещения объектов </w:t>
      </w:r>
      <w:r w:rsidRPr="00245B69">
        <w:rPr>
          <w:rFonts w:cs="Times New Roman"/>
          <w:b/>
          <w:highlight w:val="yellow"/>
        </w:rPr>
        <w:t>социального назначения, социальной значимости</w:t>
      </w:r>
      <w:r w:rsidRPr="00245B69">
        <w:rPr>
          <w:rFonts w:cs="Times New Roman"/>
          <w:highlight w:val="yellow"/>
        </w:rPr>
        <w:t xml:space="preserve"> (включая нормативы предельных минимальных и максимальных  показателей по объёмам, ёмкости и по транспортно-пешеходной доступности объектов) следующих видов: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социального жилья состава и вида, установленного региональным законодательством;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объектов обслуживания для жителей следующих видов: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административного,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финансового,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</w:t>
      </w:r>
      <w:proofErr w:type="spellStart"/>
      <w:r w:rsidRPr="00245B69">
        <w:rPr>
          <w:rFonts w:cs="Times New Roman"/>
          <w:highlight w:val="yellow"/>
        </w:rPr>
        <w:t>торгово</w:t>
      </w:r>
      <w:proofErr w:type="spellEnd"/>
      <w:r w:rsidRPr="00245B69">
        <w:rPr>
          <w:rFonts w:cs="Times New Roman"/>
          <w:highlight w:val="yellow"/>
        </w:rPr>
        <w:t>- бытового,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</w:t>
      </w:r>
      <w:proofErr w:type="spellStart"/>
      <w:r w:rsidRPr="00245B69">
        <w:rPr>
          <w:rFonts w:cs="Times New Roman"/>
          <w:highlight w:val="yellow"/>
        </w:rPr>
        <w:t>физкультурно</w:t>
      </w:r>
      <w:proofErr w:type="spellEnd"/>
      <w:r w:rsidRPr="00245B69">
        <w:rPr>
          <w:rFonts w:cs="Times New Roman"/>
          <w:highlight w:val="yellow"/>
        </w:rPr>
        <w:t xml:space="preserve">- оздоровительного,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культурно- познавательного,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социального,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  инженерно-коммунального;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объектов дошкольного воспитания;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школьных и внешкольных учреждений и объектов;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объектов дополнительного образования для взрослых;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медицинских объектов амбулаторного типа, в т.ч. ветеринарных</w:t>
      </w:r>
      <w:r w:rsidR="007C1B11" w:rsidRPr="00245B69">
        <w:rPr>
          <w:rFonts w:cs="Times New Roman"/>
          <w:highlight w:val="yellow"/>
        </w:rPr>
        <w:t xml:space="preserve"> для</w:t>
      </w:r>
      <w:r w:rsidRPr="00245B69">
        <w:rPr>
          <w:rFonts w:cs="Times New Roman"/>
          <w:highlight w:val="yellow"/>
        </w:rPr>
        <w:t xml:space="preserve"> домашних животных;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мест </w:t>
      </w:r>
      <w:proofErr w:type="spellStart"/>
      <w:r w:rsidRPr="00245B69">
        <w:rPr>
          <w:rFonts w:cs="Times New Roman"/>
          <w:highlight w:val="yellow"/>
        </w:rPr>
        <w:t>паркирования</w:t>
      </w:r>
      <w:proofErr w:type="spellEnd"/>
      <w:r w:rsidRPr="00245B69">
        <w:rPr>
          <w:rFonts w:cs="Times New Roman"/>
          <w:highlight w:val="yellow"/>
        </w:rPr>
        <w:t xml:space="preserve"> личного автотранспорта жителей;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- объектов подразделений полиции, служб общественной безопасности;              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церковных, религиозных объектов;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объектов ландшафтной архитектуры и благоустройства территории;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>- общественных туалетов.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</w:p>
    <w:p w:rsidR="00E34A9E" w:rsidRPr="00245B69" w:rsidRDefault="00E34A9E" w:rsidP="00B56711">
      <w:pPr>
        <w:spacing w:after="0"/>
        <w:rPr>
          <w:rFonts w:cs="Times New Roman"/>
          <w:highlight w:val="yellow"/>
        </w:rPr>
      </w:pPr>
    </w:p>
    <w:p w:rsidR="00FB68BE" w:rsidRDefault="00FB68BE" w:rsidP="00B56711">
      <w:pPr>
        <w:spacing w:after="0"/>
        <w:rPr>
          <w:rFonts w:cs="Times New Roman"/>
          <w:highlight w:val="yellow"/>
        </w:rPr>
      </w:pPr>
    </w:p>
    <w:p w:rsidR="00F232E3" w:rsidRPr="00245B69" w:rsidRDefault="00F232E3" w:rsidP="00B56711">
      <w:pPr>
        <w:spacing w:after="0"/>
        <w:rPr>
          <w:rFonts w:cs="Times New Roman"/>
          <w:highlight w:val="yellow"/>
        </w:rPr>
      </w:pPr>
    </w:p>
    <w:p w:rsidR="00E34A9E" w:rsidRPr="00245B69" w:rsidRDefault="00E34A9E" w:rsidP="00B56711">
      <w:pPr>
        <w:spacing w:after="0"/>
        <w:rPr>
          <w:rFonts w:cs="Times New Roman"/>
          <w:highlight w:val="yellow"/>
        </w:rPr>
      </w:pP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b/>
          <w:sz w:val="28"/>
          <w:szCs w:val="28"/>
          <w:highlight w:val="yellow"/>
        </w:rPr>
        <w:t>Специальные разделы НГП,</w:t>
      </w:r>
      <w:r w:rsidRPr="00245B69">
        <w:rPr>
          <w:rFonts w:cs="Times New Roman"/>
          <w:b/>
          <w:highlight w:val="yellow"/>
        </w:rPr>
        <w:t xml:space="preserve"> или отдельные специальные инструкции (правила)</w:t>
      </w:r>
      <w:r w:rsidRPr="00245B69">
        <w:rPr>
          <w:rFonts w:cs="Times New Roman"/>
          <w:highlight w:val="yellow"/>
        </w:rPr>
        <w:t xml:space="preserve"> </w:t>
      </w:r>
      <w:r w:rsidRPr="00245B69">
        <w:rPr>
          <w:rFonts w:cs="Times New Roman"/>
          <w:b/>
          <w:highlight w:val="yellow"/>
        </w:rPr>
        <w:t xml:space="preserve">градостроительного проектирования  </w:t>
      </w:r>
      <w:r w:rsidRPr="00245B69">
        <w:rPr>
          <w:rFonts w:cs="Times New Roman"/>
          <w:highlight w:val="yellow"/>
        </w:rPr>
        <w:t>должны содержать следующие нормативы: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- проектирования технических, технологических параметров улиц, дорог, транспортных сооружений, инженерных сетей;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- проектирования объектов ландшафтной архитектуры, благоустройства территорий, элементов благоустройства городской среды и озеленения;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- проектирования общественных пространств зданий, сооружений, комплексов;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- проектирования реорганизации застроенных территорий – исторических, смешанной сложившейся застройки и других реорганизуемых территорий; 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- проектирования на природных и озеленённых территориях;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lastRenderedPageBreak/>
        <w:t xml:space="preserve">           - проектирования в зонах охраны объектов культурного наследия, на территориях ансамблей объектов культурного наследия, достопримечательных мест;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  <w:r w:rsidRPr="00245B69">
        <w:rPr>
          <w:rFonts w:cs="Times New Roman"/>
          <w:highlight w:val="yellow"/>
        </w:rPr>
        <w:t xml:space="preserve">           - проектирования в санитарно-защитных, в </w:t>
      </w:r>
      <w:proofErr w:type="spellStart"/>
      <w:r w:rsidRPr="00245B69">
        <w:rPr>
          <w:rFonts w:cs="Times New Roman"/>
          <w:highlight w:val="yellow"/>
        </w:rPr>
        <w:t>водоохранных</w:t>
      </w:r>
      <w:proofErr w:type="spellEnd"/>
      <w:r w:rsidRPr="00245B69">
        <w:rPr>
          <w:rFonts w:cs="Times New Roman"/>
          <w:highlight w:val="yellow"/>
        </w:rPr>
        <w:t xml:space="preserve"> зонах и на других (не учтённых разделами Нормативов) территориях с особыми условиями использования.</w:t>
      </w:r>
    </w:p>
    <w:p w:rsidR="00FB68BE" w:rsidRPr="00245B69" w:rsidRDefault="00FB68BE" w:rsidP="00B56711">
      <w:pPr>
        <w:spacing w:after="0"/>
        <w:rPr>
          <w:rFonts w:cs="Times New Roman"/>
          <w:highlight w:val="yellow"/>
        </w:rPr>
      </w:pPr>
    </w:p>
    <w:p w:rsidR="00025AB9" w:rsidRPr="00245B69" w:rsidRDefault="00DF73E0" w:rsidP="00B56711">
      <w:pPr>
        <w:spacing w:after="0"/>
        <w:rPr>
          <w:rFonts w:cs="Times New Roman"/>
          <w:b/>
          <w:sz w:val="28"/>
          <w:szCs w:val="28"/>
          <w:highlight w:val="yellow"/>
        </w:rPr>
      </w:pPr>
      <w:r>
        <w:rPr>
          <w:rFonts w:cs="Times New Roman"/>
          <w:b/>
          <w:sz w:val="28"/>
          <w:szCs w:val="28"/>
          <w:highlight w:val="yellow"/>
        </w:rPr>
        <w:t xml:space="preserve"> </w:t>
      </w:r>
    </w:p>
    <w:p w:rsidR="00FB68BE" w:rsidRPr="00245B69" w:rsidRDefault="00FB68BE" w:rsidP="00B56711">
      <w:pPr>
        <w:spacing w:after="0"/>
        <w:rPr>
          <w:highlight w:val="yellow"/>
        </w:rPr>
      </w:pPr>
      <w:r w:rsidRPr="00245B69">
        <w:rPr>
          <w:rFonts w:cs="Times New Roman"/>
          <w:b/>
          <w:sz w:val="28"/>
          <w:szCs w:val="28"/>
          <w:highlight w:val="yellow"/>
        </w:rPr>
        <w:t>Специальный раздел НГП</w:t>
      </w:r>
      <w:r w:rsidRPr="00245B69">
        <w:rPr>
          <w:rFonts w:cs="Times New Roman"/>
          <w:b/>
          <w:highlight w:val="yellow"/>
        </w:rPr>
        <w:t xml:space="preserve"> с перечнем</w:t>
      </w:r>
      <w:r w:rsidR="00AA773B" w:rsidRPr="00245B69">
        <w:rPr>
          <w:rFonts w:cs="Times New Roman"/>
          <w:b/>
          <w:highlight w:val="yellow"/>
        </w:rPr>
        <w:t xml:space="preserve"> ссылок на</w:t>
      </w:r>
      <w:r w:rsidRPr="00245B69">
        <w:rPr>
          <w:rFonts w:cs="Times New Roman"/>
          <w:b/>
          <w:highlight w:val="yellow"/>
        </w:rPr>
        <w:t xml:space="preserve"> положени</w:t>
      </w:r>
      <w:r w:rsidR="00AA773B" w:rsidRPr="00245B69">
        <w:rPr>
          <w:rFonts w:cs="Times New Roman"/>
          <w:b/>
          <w:highlight w:val="yellow"/>
        </w:rPr>
        <w:t>я</w:t>
      </w:r>
      <w:r w:rsidRPr="00245B69">
        <w:rPr>
          <w:rFonts w:cs="Times New Roman"/>
          <w:b/>
          <w:highlight w:val="yellow"/>
        </w:rPr>
        <w:t xml:space="preserve"> </w:t>
      </w:r>
      <w:r w:rsidRPr="00245B69">
        <w:rPr>
          <w:rFonts w:cs="Times New Roman"/>
          <w:b/>
          <w:highlight w:val="yellow"/>
          <w:u w:val="single"/>
        </w:rPr>
        <w:t>технических регламентов о безопасности</w:t>
      </w:r>
      <w:r w:rsidRPr="00245B69">
        <w:rPr>
          <w:rFonts w:cs="Times New Roman"/>
          <w:highlight w:val="yellow"/>
          <w:u w:val="single"/>
        </w:rPr>
        <w:t xml:space="preserve"> </w:t>
      </w:r>
      <w:r w:rsidRPr="00245B69">
        <w:rPr>
          <w:rFonts w:cs="Times New Roman"/>
          <w:highlight w:val="yellow"/>
        </w:rPr>
        <w:t xml:space="preserve">(Федеральных законов), относящихся к </w:t>
      </w:r>
      <w:r w:rsidRPr="00245B69">
        <w:rPr>
          <w:rFonts w:cs="Times New Roman"/>
          <w:b/>
          <w:highlight w:val="yellow"/>
        </w:rPr>
        <w:t>градостроительному проектированию</w:t>
      </w:r>
      <w:r w:rsidRPr="00245B69">
        <w:rPr>
          <w:rFonts w:cs="Times New Roman"/>
          <w:highlight w:val="yellow"/>
        </w:rPr>
        <w:t xml:space="preserve"> в составе градостроительной деятельности.</w:t>
      </w:r>
    </w:p>
    <w:p w:rsidR="00B56711" w:rsidRPr="00245B69" w:rsidRDefault="00B56711" w:rsidP="00B56711">
      <w:pPr>
        <w:spacing w:after="0"/>
        <w:rPr>
          <w:rFonts w:cs="Times New Roman"/>
          <w:highlight w:val="yellow"/>
        </w:rPr>
      </w:pPr>
    </w:p>
    <w:p w:rsidR="00E34A9E" w:rsidRDefault="00E34A9E" w:rsidP="00B56711">
      <w:pPr>
        <w:spacing w:after="0"/>
        <w:rPr>
          <w:rFonts w:cs="Times New Roman"/>
          <w:highlight w:val="yellow"/>
        </w:rPr>
      </w:pPr>
    </w:p>
    <w:p w:rsidR="00F232E3" w:rsidRPr="00245B69" w:rsidRDefault="00F232E3" w:rsidP="00B56711">
      <w:pPr>
        <w:spacing w:after="0"/>
        <w:rPr>
          <w:rFonts w:cs="Times New Roman"/>
          <w:highlight w:val="yellow"/>
        </w:rPr>
      </w:pPr>
    </w:p>
    <w:p w:rsidR="004C1BEA" w:rsidRPr="006C6FB7" w:rsidRDefault="00FB68BE" w:rsidP="006C6FB7">
      <w:pPr>
        <w:spacing w:after="0"/>
        <w:rPr>
          <w:rFonts w:cs="Times New Roman"/>
          <w:sz w:val="24"/>
          <w:szCs w:val="24"/>
        </w:rPr>
      </w:pPr>
      <w:r w:rsidRPr="006C6FB7">
        <w:rPr>
          <w:rFonts w:cs="Times New Roman"/>
          <w:sz w:val="24"/>
          <w:szCs w:val="24"/>
        </w:rPr>
        <w:t xml:space="preserve">          </w:t>
      </w:r>
    </w:p>
    <w:p w:rsidR="004C1BEA" w:rsidRPr="00E64E78" w:rsidRDefault="004C1BEA" w:rsidP="00B56711">
      <w:pPr>
        <w:spacing w:after="0"/>
        <w:rPr>
          <w:rFonts w:cs="Times New Roman"/>
        </w:rPr>
      </w:pPr>
    </w:p>
    <w:p w:rsidR="00FB68BE" w:rsidRPr="00FF21A4" w:rsidRDefault="00FB68BE" w:rsidP="00B56711">
      <w:pPr>
        <w:autoSpaceDE w:val="0"/>
        <w:autoSpaceDN w:val="0"/>
        <w:adjustRightInd w:val="0"/>
        <w:spacing w:after="0"/>
        <w:outlineLvl w:val="1"/>
        <w:rPr>
          <w:rFonts w:asciiTheme="minorHAnsi" w:hAnsiTheme="minorHAnsi" w:cs="Arial"/>
          <w:sz w:val="24"/>
          <w:szCs w:val="24"/>
        </w:rPr>
      </w:pPr>
    </w:p>
    <w:p w:rsidR="00FA6984" w:rsidRDefault="00FA6984" w:rsidP="00695D50">
      <w:pPr>
        <w:spacing w:after="0"/>
        <w:rPr>
          <w:rFonts w:cs="Calibri"/>
          <w:sz w:val="24"/>
          <w:szCs w:val="24"/>
        </w:rPr>
      </w:pPr>
    </w:p>
    <w:p w:rsidR="00FA6984" w:rsidRDefault="00FA6984" w:rsidP="00695D50">
      <w:pPr>
        <w:spacing w:after="0"/>
        <w:rPr>
          <w:rFonts w:cs="Calibri"/>
          <w:sz w:val="24"/>
          <w:szCs w:val="24"/>
        </w:rPr>
      </w:pPr>
    </w:p>
    <w:p w:rsidR="0011111A" w:rsidRDefault="0011111A" w:rsidP="00695D50">
      <w:pPr>
        <w:spacing w:after="0"/>
        <w:rPr>
          <w:rFonts w:cs="Calibri"/>
          <w:sz w:val="24"/>
          <w:szCs w:val="24"/>
        </w:rPr>
      </w:pPr>
    </w:p>
    <w:p w:rsidR="0011111A" w:rsidRDefault="0011111A" w:rsidP="00695D50">
      <w:pPr>
        <w:spacing w:after="0"/>
        <w:rPr>
          <w:rFonts w:cs="Calibri"/>
          <w:sz w:val="24"/>
          <w:szCs w:val="24"/>
        </w:rPr>
      </w:pPr>
    </w:p>
    <w:p w:rsidR="0011111A" w:rsidRDefault="0011111A" w:rsidP="00695D50">
      <w:pPr>
        <w:spacing w:after="0"/>
        <w:rPr>
          <w:rFonts w:cs="Calibri"/>
          <w:sz w:val="24"/>
          <w:szCs w:val="24"/>
        </w:rPr>
      </w:pPr>
    </w:p>
    <w:p w:rsidR="00FA6984" w:rsidRDefault="00FA6984" w:rsidP="00695D50">
      <w:pPr>
        <w:spacing w:after="0"/>
        <w:rPr>
          <w:rFonts w:cs="Calibri"/>
          <w:sz w:val="24"/>
          <w:szCs w:val="24"/>
        </w:rPr>
      </w:pPr>
    </w:p>
    <w:p w:rsidR="00794000" w:rsidRDefault="00794000" w:rsidP="00695D50">
      <w:pPr>
        <w:spacing w:after="0"/>
        <w:rPr>
          <w:rFonts w:cs="Calibri"/>
          <w:sz w:val="24"/>
          <w:szCs w:val="24"/>
        </w:rPr>
      </w:pPr>
    </w:p>
    <w:sectPr w:rsidR="00794000" w:rsidSect="009C2FF1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0B8" w:rsidRDefault="000070B8" w:rsidP="00695D50">
      <w:pPr>
        <w:spacing w:after="0" w:line="240" w:lineRule="auto"/>
      </w:pPr>
      <w:r>
        <w:separator/>
      </w:r>
    </w:p>
  </w:endnote>
  <w:endnote w:type="continuationSeparator" w:id="0">
    <w:p w:rsidR="000070B8" w:rsidRDefault="000070B8" w:rsidP="0069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0094"/>
      <w:docPartObj>
        <w:docPartGallery w:val="Page Numbers (Bottom of Page)"/>
        <w:docPartUnique/>
      </w:docPartObj>
    </w:sdtPr>
    <w:sdtContent>
      <w:p w:rsidR="002A56F5" w:rsidRDefault="0086539B">
        <w:pPr>
          <w:pStyle w:val="ac"/>
          <w:jc w:val="right"/>
        </w:pPr>
        <w:fldSimple w:instr=" PAGE   \* MERGEFORMAT ">
          <w:r w:rsidR="003F3993">
            <w:rPr>
              <w:noProof/>
            </w:rPr>
            <w:t>1</w:t>
          </w:r>
        </w:fldSimple>
      </w:p>
    </w:sdtContent>
  </w:sdt>
  <w:p w:rsidR="002A56F5" w:rsidRDefault="002A56F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0B8" w:rsidRDefault="000070B8" w:rsidP="00695D50">
      <w:pPr>
        <w:spacing w:after="0" w:line="240" w:lineRule="auto"/>
      </w:pPr>
      <w:r>
        <w:separator/>
      </w:r>
    </w:p>
  </w:footnote>
  <w:footnote w:type="continuationSeparator" w:id="0">
    <w:p w:rsidR="000070B8" w:rsidRDefault="000070B8" w:rsidP="00695D50">
      <w:pPr>
        <w:spacing w:after="0" w:line="240" w:lineRule="auto"/>
      </w:pPr>
      <w:r>
        <w:continuationSeparator/>
      </w:r>
    </w:p>
  </w:footnote>
  <w:footnote w:id="1">
    <w:p w:rsidR="002A56F5" w:rsidRDefault="002A56F5">
      <w:pPr>
        <w:pStyle w:val="a6"/>
        <w:rPr>
          <w:rFonts w:cs="Calibri"/>
        </w:rPr>
      </w:pPr>
      <w:r>
        <w:rPr>
          <w:rStyle w:val="a8"/>
        </w:rPr>
        <w:footnoteRef/>
      </w:r>
      <w:r>
        <w:t xml:space="preserve"> </w:t>
      </w:r>
      <w:r w:rsidRPr="00407222">
        <w:rPr>
          <w:i/>
        </w:rPr>
        <w:t>«</w:t>
      </w:r>
      <w:r w:rsidRPr="00407222">
        <w:rPr>
          <w:rFonts w:cs="Calibri"/>
          <w:i/>
        </w:rPr>
        <w:t>Территория субъекта Российской Федерации разграничивается между поселениями»</w:t>
      </w:r>
      <w:r>
        <w:rPr>
          <w:rFonts w:cs="Calibri"/>
        </w:rPr>
        <w:t xml:space="preserve"> - п.1 ч.1 ст.11 Закона о местном самоуправлении</w:t>
      </w:r>
    </w:p>
    <w:p w:rsidR="002A56F5" w:rsidRDefault="002A56F5">
      <w:pPr>
        <w:pStyle w:val="a6"/>
      </w:pPr>
    </w:p>
  </w:footnote>
  <w:footnote w:id="2">
    <w:p w:rsidR="002A56F5" w:rsidRDefault="002A56F5" w:rsidP="0029744B">
      <w:pPr>
        <w:pStyle w:val="a6"/>
      </w:pPr>
      <w:r>
        <w:rPr>
          <w:rStyle w:val="a8"/>
        </w:rPr>
        <w:footnoteRef/>
      </w:r>
      <w:r>
        <w:t xml:space="preserve"> Например, о Московской агломерации  см. статью автора (в соавторстве с Д.Фесенко) в журнале «Архитектурный вестник» №3 (126) 2012  </w:t>
      </w:r>
    </w:p>
  </w:footnote>
  <w:footnote w:id="3">
    <w:p w:rsidR="002A56F5" w:rsidRDefault="002A56F5" w:rsidP="003F545B">
      <w:pPr>
        <w:pStyle w:val="a6"/>
      </w:pPr>
      <w:r>
        <w:rPr>
          <w:rStyle w:val="a8"/>
        </w:rPr>
        <w:footnoteRef/>
      </w:r>
      <w:r>
        <w:t xml:space="preserve"> См. статью автора «Разрешить использовать»,</w:t>
      </w:r>
      <w:r w:rsidRPr="0088255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посвящённую теме классификации видов использования территорий </w:t>
      </w:r>
      <w:r>
        <w:t xml:space="preserve">(см. </w:t>
      </w:r>
      <w:hyperlink r:id="rId1" w:history="1">
        <w:r w:rsidRPr="00576C20">
          <w:rPr>
            <w:rStyle w:val="a9"/>
          </w:rPr>
          <w:t>http://archi.ru/lib/publication.html?id=1850569932&amp;fl=5&amp;sl=1</w:t>
        </w:r>
      </w:hyperlink>
      <w:r>
        <w:t xml:space="preserve"> )</w:t>
      </w:r>
    </w:p>
  </w:footnote>
  <w:footnote w:id="4">
    <w:p w:rsidR="002A56F5" w:rsidRDefault="002A56F5">
      <w:pPr>
        <w:pStyle w:val="a6"/>
      </w:pPr>
      <w:r>
        <w:rPr>
          <w:rStyle w:val="a8"/>
        </w:rPr>
        <w:footnoteRef/>
      </w:r>
      <w:r>
        <w:t xml:space="preserve"> </w:t>
      </w:r>
      <w:hyperlink r:id="rId2" w:history="1">
        <w:r w:rsidRPr="006140CE">
          <w:rPr>
            <w:rStyle w:val="a9"/>
          </w:rPr>
          <w:t>http://www.urbaneconomics.ru/publications/?mat_id=126</w:t>
        </w:r>
      </w:hyperlink>
      <w:r>
        <w:t xml:space="preserve"> </w:t>
      </w:r>
    </w:p>
    <w:p w:rsidR="002A56F5" w:rsidRDefault="002A56F5">
      <w:pPr>
        <w:pStyle w:val="a6"/>
      </w:pPr>
    </w:p>
  </w:footnote>
  <w:footnote w:id="5">
    <w:p w:rsidR="002A56F5" w:rsidRDefault="002A56F5">
      <w:pPr>
        <w:pStyle w:val="a6"/>
      </w:pPr>
      <w:r>
        <w:rPr>
          <w:rStyle w:val="a8"/>
        </w:rPr>
        <w:footnoteRef/>
      </w:r>
      <w:r>
        <w:t xml:space="preserve"> Цитата: </w:t>
      </w:r>
      <w:r w:rsidRPr="00C970B2">
        <w:rPr>
          <w:i/>
        </w:rPr>
        <w:t>«</w:t>
      </w:r>
      <w:r w:rsidRPr="00C970B2">
        <w:rPr>
          <w:rFonts w:ascii="Times New Roman" w:hAnsi="Times New Roman"/>
          <w:i/>
        </w:rPr>
        <w:t>Планирование размещения объектов на территории – это выделение из некоторой территории меньших территорий, частей территории, предназначенных для соответствующих объектов. Части территории не могут быть ничем иным, как только зонами.»</w:t>
      </w:r>
    </w:p>
  </w:footnote>
  <w:footnote w:id="6">
    <w:p w:rsidR="002A56F5" w:rsidRDefault="002A56F5">
      <w:pPr>
        <w:pStyle w:val="a6"/>
      </w:pPr>
      <w:r>
        <w:rPr>
          <w:rStyle w:val="a8"/>
        </w:rPr>
        <w:footnoteRef/>
      </w:r>
      <w:r>
        <w:t xml:space="preserve"> Приказ Министерства регионального развития РФ от 30.01.2012 № 19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</w:t>
      </w:r>
    </w:p>
  </w:footnote>
  <w:footnote w:id="7">
    <w:p w:rsidR="002A56F5" w:rsidRDefault="002A56F5">
      <w:pPr>
        <w:pStyle w:val="a6"/>
      </w:pPr>
      <w:r>
        <w:rPr>
          <w:rStyle w:val="a8"/>
        </w:rPr>
        <w:footnoteRef/>
      </w:r>
      <w:r>
        <w:t xml:space="preserve"> Забавный пример – среди типов населённых пунктов присутствует </w:t>
      </w:r>
      <w:r w:rsidRPr="00EF66AC">
        <w:rPr>
          <w:i/>
        </w:rPr>
        <w:t>«местечко»</w:t>
      </w:r>
    </w:p>
  </w:footnote>
  <w:footnote w:id="8">
    <w:p w:rsidR="002A56F5" w:rsidRDefault="002A56F5">
      <w:pPr>
        <w:pStyle w:val="a6"/>
      </w:pPr>
      <w:r>
        <w:rPr>
          <w:rStyle w:val="a8"/>
        </w:rPr>
        <w:footnoteRef/>
      </w:r>
      <w:r>
        <w:t xml:space="preserve"> См. другие статьи автора</w:t>
      </w:r>
    </w:p>
  </w:footnote>
  <w:footnote w:id="9">
    <w:p w:rsidR="002A56F5" w:rsidRDefault="002A56F5" w:rsidP="00B45460">
      <w:pPr>
        <w:pStyle w:val="a6"/>
      </w:pPr>
      <w:r>
        <w:rPr>
          <w:rStyle w:val="a8"/>
        </w:rPr>
        <w:footnoteRef/>
      </w:r>
      <w:r>
        <w:t xml:space="preserve"> О принципах формирования территориальных зон и градостроительных регламентов см. уже ранее упомянутую в сноске статью автора «Разрешить использовать»: (</w:t>
      </w:r>
      <w:hyperlink r:id="rId3" w:history="1">
        <w:r w:rsidRPr="00576C20">
          <w:rPr>
            <w:rStyle w:val="a9"/>
          </w:rPr>
          <w:t>http://archi.ru/lib/publication.html?id=1850569932&amp;fl=5&amp;sl=1</w:t>
        </w:r>
      </w:hyperlink>
      <w:r>
        <w:t xml:space="preserve"> )</w:t>
      </w:r>
    </w:p>
  </w:footnote>
  <w:footnote w:id="10">
    <w:p w:rsidR="002A56F5" w:rsidRDefault="002A56F5">
      <w:pPr>
        <w:pStyle w:val="a6"/>
      </w:pPr>
      <w:r>
        <w:rPr>
          <w:rStyle w:val="a8"/>
        </w:rPr>
        <w:footnoteRef/>
      </w:r>
      <w:r>
        <w:t xml:space="preserve"> По примеру Перми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6B5"/>
    <w:rsid w:val="00000D54"/>
    <w:rsid w:val="000070B8"/>
    <w:rsid w:val="00013F57"/>
    <w:rsid w:val="00014095"/>
    <w:rsid w:val="00017906"/>
    <w:rsid w:val="00017EED"/>
    <w:rsid w:val="00020D46"/>
    <w:rsid w:val="00025A4B"/>
    <w:rsid w:val="00025AB9"/>
    <w:rsid w:val="00033458"/>
    <w:rsid w:val="00034097"/>
    <w:rsid w:val="00034B0E"/>
    <w:rsid w:val="0004129C"/>
    <w:rsid w:val="00042A99"/>
    <w:rsid w:val="000459F8"/>
    <w:rsid w:val="00051223"/>
    <w:rsid w:val="000634B7"/>
    <w:rsid w:val="00066D39"/>
    <w:rsid w:val="00077FB7"/>
    <w:rsid w:val="00081D9F"/>
    <w:rsid w:val="000842E8"/>
    <w:rsid w:val="000854D9"/>
    <w:rsid w:val="000924DB"/>
    <w:rsid w:val="00095EA3"/>
    <w:rsid w:val="000A00A0"/>
    <w:rsid w:val="000A26BD"/>
    <w:rsid w:val="000A37BC"/>
    <w:rsid w:val="000A6B6E"/>
    <w:rsid w:val="000B02A1"/>
    <w:rsid w:val="000B0D06"/>
    <w:rsid w:val="000B0DF3"/>
    <w:rsid w:val="000B2C12"/>
    <w:rsid w:val="000B3287"/>
    <w:rsid w:val="000C0913"/>
    <w:rsid w:val="000C1394"/>
    <w:rsid w:val="000C179E"/>
    <w:rsid w:val="000C405F"/>
    <w:rsid w:val="000C4C7B"/>
    <w:rsid w:val="000C7567"/>
    <w:rsid w:val="000D0FFE"/>
    <w:rsid w:val="000D16AF"/>
    <w:rsid w:val="000D16D4"/>
    <w:rsid w:val="000D1B55"/>
    <w:rsid w:val="000D1E30"/>
    <w:rsid w:val="000D4998"/>
    <w:rsid w:val="000D6ACA"/>
    <w:rsid w:val="000E292D"/>
    <w:rsid w:val="000E4013"/>
    <w:rsid w:val="000E4428"/>
    <w:rsid w:val="000E5A21"/>
    <w:rsid w:val="000F21E1"/>
    <w:rsid w:val="000F2730"/>
    <w:rsid w:val="000F2E08"/>
    <w:rsid w:val="00103FEC"/>
    <w:rsid w:val="001073F4"/>
    <w:rsid w:val="001105E7"/>
    <w:rsid w:val="0011111A"/>
    <w:rsid w:val="00113F57"/>
    <w:rsid w:val="0011474C"/>
    <w:rsid w:val="0011561E"/>
    <w:rsid w:val="00116088"/>
    <w:rsid w:val="001175BA"/>
    <w:rsid w:val="00117D37"/>
    <w:rsid w:val="00121FAF"/>
    <w:rsid w:val="0012337F"/>
    <w:rsid w:val="0012556F"/>
    <w:rsid w:val="0013094A"/>
    <w:rsid w:val="00134821"/>
    <w:rsid w:val="001402F7"/>
    <w:rsid w:val="001447C3"/>
    <w:rsid w:val="00144966"/>
    <w:rsid w:val="00147762"/>
    <w:rsid w:val="00150806"/>
    <w:rsid w:val="001559C7"/>
    <w:rsid w:val="00162556"/>
    <w:rsid w:val="001639AD"/>
    <w:rsid w:val="0016599F"/>
    <w:rsid w:val="00165D20"/>
    <w:rsid w:val="00166224"/>
    <w:rsid w:val="00182C0E"/>
    <w:rsid w:val="00191703"/>
    <w:rsid w:val="00196373"/>
    <w:rsid w:val="00197E58"/>
    <w:rsid w:val="001A2C4A"/>
    <w:rsid w:val="001A479B"/>
    <w:rsid w:val="001B1A5D"/>
    <w:rsid w:val="001B558C"/>
    <w:rsid w:val="001B7848"/>
    <w:rsid w:val="001E3C33"/>
    <w:rsid w:val="001E510B"/>
    <w:rsid w:val="001F1699"/>
    <w:rsid w:val="001F3B57"/>
    <w:rsid w:val="001F5818"/>
    <w:rsid w:val="001F6EA0"/>
    <w:rsid w:val="00210B6F"/>
    <w:rsid w:val="00211D1A"/>
    <w:rsid w:val="002157C5"/>
    <w:rsid w:val="00216D97"/>
    <w:rsid w:val="00220F6F"/>
    <w:rsid w:val="00224910"/>
    <w:rsid w:val="002437E1"/>
    <w:rsid w:val="00245B69"/>
    <w:rsid w:val="00252953"/>
    <w:rsid w:val="00253A70"/>
    <w:rsid w:val="00254D79"/>
    <w:rsid w:val="00257AE9"/>
    <w:rsid w:val="002619ED"/>
    <w:rsid w:val="00263691"/>
    <w:rsid w:val="0026390E"/>
    <w:rsid w:val="00265ADB"/>
    <w:rsid w:val="00265D6D"/>
    <w:rsid w:val="00275975"/>
    <w:rsid w:val="002778BC"/>
    <w:rsid w:val="00281D0B"/>
    <w:rsid w:val="00281F5A"/>
    <w:rsid w:val="00282DA5"/>
    <w:rsid w:val="00290574"/>
    <w:rsid w:val="002909CC"/>
    <w:rsid w:val="00290EEB"/>
    <w:rsid w:val="002944F6"/>
    <w:rsid w:val="002948E7"/>
    <w:rsid w:val="00294D2A"/>
    <w:rsid w:val="00296769"/>
    <w:rsid w:val="0029744B"/>
    <w:rsid w:val="00297457"/>
    <w:rsid w:val="002A56F5"/>
    <w:rsid w:val="002A603E"/>
    <w:rsid w:val="002B0B77"/>
    <w:rsid w:val="002B27E9"/>
    <w:rsid w:val="002C4907"/>
    <w:rsid w:val="002D0F49"/>
    <w:rsid w:val="002D456A"/>
    <w:rsid w:val="002D564C"/>
    <w:rsid w:val="002D781C"/>
    <w:rsid w:val="002D78BF"/>
    <w:rsid w:val="002E1D44"/>
    <w:rsid w:val="002E1E58"/>
    <w:rsid w:val="002F2944"/>
    <w:rsid w:val="002F3DC3"/>
    <w:rsid w:val="00301C79"/>
    <w:rsid w:val="003056B2"/>
    <w:rsid w:val="003129CA"/>
    <w:rsid w:val="00314241"/>
    <w:rsid w:val="00316BD0"/>
    <w:rsid w:val="003223B8"/>
    <w:rsid w:val="00322FBA"/>
    <w:rsid w:val="00326BF4"/>
    <w:rsid w:val="00327C0B"/>
    <w:rsid w:val="00333394"/>
    <w:rsid w:val="00335701"/>
    <w:rsid w:val="00336953"/>
    <w:rsid w:val="00336E8C"/>
    <w:rsid w:val="00343B33"/>
    <w:rsid w:val="00345ADD"/>
    <w:rsid w:val="00347149"/>
    <w:rsid w:val="003501F4"/>
    <w:rsid w:val="003504DA"/>
    <w:rsid w:val="00352007"/>
    <w:rsid w:val="00353C24"/>
    <w:rsid w:val="00357234"/>
    <w:rsid w:val="00357B17"/>
    <w:rsid w:val="00357B20"/>
    <w:rsid w:val="0036020A"/>
    <w:rsid w:val="00370012"/>
    <w:rsid w:val="003738CB"/>
    <w:rsid w:val="00375E46"/>
    <w:rsid w:val="00375F11"/>
    <w:rsid w:val="003843A8"/>
    <w:rsid w:val="00385239"/>
    <w:rsid w:val="0038559D"/>
    <w:rsid w:val="003A0E5F"/>
    <w:rsid w:val="003B2C01"/>
    <w:rsid w:val="003B5638"/>
    <w:rsid w:val="003C1CDC"/>
    <w:rsid w:val="003C2696"/>
    <w:rsid w:val="003C5078"/>
    <w:rsid w:val="003D017D"/>
    <w:rsid w:val="003D186F"/>
    <w:rsid w:val="003D27EA"/>
    <w:rsid w:val="003F3993"/>
    <w:rsid w:val="003F545B"/>
    <w:rsid w:val="00401B77"/>
    <w:rsid w:val="00402CC1"/>
    <w:rsid w:val="00404F55"/>
    <w:rsid w:val="00406389"/>
    <w:rsid w:val="00406395"/>
    <w:rsid w:val="00407222"/>
    <w:rsid w:val="00407346"/>
    <w:rsid w:val="00412135"/>
    <w:rsid w:val="00417590"/>
    <w:rsid w:val="00420A03"/>
    <w:rsid w:val="00425837"/>
    <w:rsid w:val="00425E96"/>
    <w:rsid w:val="00427333"/>
    <w:rsid w:val="00432122"/>
    <w:rsid w:val="00433F94"/>
    <w:rsid w:val="004344CE"/>
    <w:rsid w:val="00436E0A"/>
    <w:rsid w:val="00437633"/>
    <w:rsid w:val="0044233A"/>
    <w:rsid w:val="0045050B"/>
    <w:rsid w:val="00451C4A"/>
    <w:rsid w:val="00456271"/>
    <w:rsid w:val="0046399D"/>
    <w:rsid w:val="00464695"/>
    <w:rsid w:val="00464CB7"/>
    <w:rsid w:val="00465899"/>
    <w:rsid w:val="004675DB"/>
    <w:rsid w:val="00470B50"/>
    <w:rsid w:val="0047533E"/>
    <w:rsid w:val="00484CCD"/>
    <w:rsid w:val="004856DD"/>
    <w:rsid w:val="00485A74"/>
    <w:rsid w:val="00485B7F"/>
    <w:rsid w:val="004869F2"/>
    <w:rsid w:val="004914E0"/>
    <w:rsid w:val="004942D9"/>
    <w:rsid w:val="004A10BD"/>
    <w:rsid w:val="004A1702"/>
    <w:rsid w:val="004A6B5D"/>
    <w:rsid w:val="004B1153"/>
    <w:rsid w:val="004B218C"/>
    <w:rsid w:val="004B2B0C"/>
    <w:rsid w:val="004B3348"/>
    <w:rsid w:val="004B34B1"/>
    <w:rsid w:val="004B4825"/>
    <w:rsid w:val="004B4C9E"/>
    <w:rsid w:val="004B7596"/>
    <w:rsid w:val="004C0E77"/>
    <w:rsid w:val="004C16E4"/>
    <w:rsid w:val="004C1B44"/>
    <w:rsid w:val="004C1BEA"/>
    <w:rsid w:val="004C63D3"/>
    <w:rsid w:val="004D2B30"/>
    <w:rsid w:val="004D73A5"/>
    <w:rsid w:val="004D79D2"/>
    <w:rsid w:val="004E0F10"/>
    <w:rsid w:val="004E69C1"/>
    <w:rsid w:val="004E74BE"/>
    <w:rsid w:val="004F7B60"/>
    <w:rsid w:val="0050495F"/>
    <w:rsid w:val="00512927"/>
    <w:rsid w:val="005148A9"/>
    <w:rsid w:val="005350D6"/>
    <w:rsid w:val="00535DE9"/>
    <w:rsid w:val="00535DFF"/>
    <w:rsid w:val="0054591F"/>
    <w:rsid w:val="005527C1"/>
    <w:rsid w:val="00555D8D"/>
    <w:rsid w:val="005615DD"/>
    <w:rsid w:val="00561D26"/>
    <w:rsid w:val="005732EF"/>
    <w:rsid w:val="005766A1"/>
    <w:rsid w:val="005832B6"/>
    <w:rsid w:val="00584A4A"/>
    <w:rsid w:val="005931BC"/>
    <w:rsid w:val="005976B2"/>
    <w:rsid w:val="005A0FDB"/>
    <w:rsid w:val="005B592C"/>
    <w:rsid w:val="005B7F29"/>
    <w:rsid w:val="005C1127"/>
    <w:rsid w:val="005C252D"/>
    <w:rsid w:val="005C27BD"/>
    <w:rsid w:val="005C5BA1"/>
    <w:rsid w:val="005C5FAE"/>
    <w:rsid w:val="005C7B09"/>
    <w:rsid w:val="005D00DB"/>
    <w:rsid w:val="005D16B6"/>
    <w:rsid w:val="005D2140"/>
    <w:rsid w:val="005D528C"/>
    <w:rsid w:val="005D7C7B"/>
    <w:rsid w:val="005F3308"/>
    <w:rsid w:val="005F7BF0"/>
    <w:rsid w:val="00600E65"/>
    <w:rsid w:val="00604F42"/>
    <w:rsid w:val="00605DC9"/>
    <w:rsid w:val="006068B7"/>
    <w:rsid w:val="00610734"/>
    <w:rsid w:val="00611EB6"/>
    <w:rsid w:val="00612060"/>
    <w:rsid w:val="00612987"/>
    <w:rsid w:val="00615770"/>
    <w:rsid w:val="006172E2"/>
    <w:rsid w:val="006235B6"/>
    <w:rsid w:val="006279A2"/>
    <w:rsid w:val="00627D2C"/>
    <w:rsid w:val="006329BB"/>
    <w:rsid w:val="0063350D"/>
    <w:rsid w:val="00637E9A"/>
    <w:rsid w:val="00640D86"/>
    <w:rsid w:val="00641330"/>
    <w:rsid w:val="00641AB6"/>
    <w:rsid w:val="006468B2"/>
    <w:rsid w:val="00654024"/>
    <w:rsid w:val="006575BA"/>
    <w:rsid w:val="0066377A"/>
    <w:rsid w:val="00665EE2"/>
    <w:rsid w:val="0067080A"/>
    <w:rsid w:val="0067320E"/>
    <w:rsid w:val="006735C8"/>
    <w:rsid w:val="006806E0"/>
    <w:rsid w:val="00682825"/>
    <w:rsid w:val="00686B31"/>
    <w:rsid w:val="006920FE"/>
    <w:rsid w:val="00694F30"/>
    <w:rsid w:val="00695D50"/>
    <w:rsid w:val="006A01F4"/>
    <w:rsid w:val="006B40DA"/>
    <w:rsid w:val="006B587F"/>
    <w:rsid w:val="006B6565"/>
    <w:rsid w:val="006C3D3F"/>
    <w:rsid w:val="006C6078"/>
    <w:rsid w:val="006C64B9"/>
    <w:rsid w:val="006C6FB7"/>
    <w:rsid w:val="006C78BC"/>
    <w:rsid w:val="006D581F"/>
    <w:rsid w:val="006D5BB9"/>
    <w:rsid w:val="006D62F3"/>
    <w:rsid w:val="006D7713"/>
    <w:rsid w:val="006E051D"/>
    <w:rsid w:val="006E18A4"/>
    <w:rsid w:val="006E63D9"/>
    <w:rsid w:val="006F091E"/>
    <w:rsid w:val="006F0994"/>
    <w:rsid w:val="006F2707"/>
    <w:rsid w:val="007023E0"/>
    <w:rsid w:val="007033B8"/>
    <w:rsid w:val="00705581"/>
    <w:rsid w:val="00706665"/>
    <w:rsid w:val="007103A6"/>
    <w:rsid w:val="00710DAC"/>
    <w:rsid w:val="0071326F"/>
    <w:rsid w:val="007135CE"/>
    <w:rsid w:val="00715686"/>
    <w:rsid w:val="00717247"/>
    <w:rsid w:val="00720178"/>
    <w:rsid w:val="00720DCF"/>
    <w:rsid w:val="007214B8"/>
    <w:rsid w:val="0072220B"/>
    <w:rsid w:val="00724B43"/>
    <w:rsid w:val="007270AC"/>
    <w:rsid w:val="00744462"/>
    <w:rsid w:val="00745B8F"/>
    <w:rsid w:val="00750C8D"/>
    <w:rsid w:val="00755721"/>
    <w:rsid w:val="00757706"/>
    <w:rsid w:val="00763EA7"/>
    <w:rsid w:val="007665B4"/>
    <w:rsid w:val="00771196"/>
    <w:rsid w:val="00775295"/>
    <w:rsid w:val="00777819"/>
    <w:rsid w:val="007818D2"/>
    <w:rsid w:val="00782E83"/>
    <w:rsid w:val="00787BCB"/>
    <w:rsid w:val="00790649"/>
    <w:rsid w:val="00792C67"/>
    <w:rsid w:val="00794000"/>
    <w:rsid w:val="00794C50"/>
    <w:rsid w:val="00796C90"/>
    <w:rsid w:val="007A523B"/>
    <w:rsid w:val="007B29FC"/>
    <w:rsid w:val="007B68A0"/>
    <w:rsid w:val="007B7BC6"/>
    <w:rsid w:val="007C1B11"/>
    <w:rsid w:val="007C3ED4"/>
    <w:rsid w:val="007D0E59"/>
    <w:rsid w:val="007F2037"/>
    <w:rsid w:val="007F7A9D"/>
    <w:rsid w:val="008013F8"/>
    <w:rsid w:val="00802AAA"/>
    <w:rsid w:val="00804264"/>
    <w:rsid w:val="008042C2"/>
    <w:rsid w:val="008222AE"/>
    <w:rsid w:val="00825C59"/>
    <w:rsid w:val="00830852"/>
    <w:rsid w:val="00833EEC"/>
    <w:rsid w:val="00834849"/>
    <w:rsid w:val="00835165"/>
    <w:rsid w:val="0083538F"/>
    <w:rsid w:val="00842654"/>
    <w:rsid w:val="00844870"/>
    <w:rsid w:val="0085124E"/>
    <w:rsid w:val="00852495"/>
    <w:rsid w:val="00853604"/>
    <w:rsid w:val="00853E1C"/>
    <w:rsid w:val="0085546E"/>
    <w:rsid w:val="00860586"/>
    <w:rsid w:val="00860E5E"/>
    <w:rsid w:val="008613E5"/>
    <w:rsid w:val="008620F4"/>
    <w:rsid w:val="0086539B"/>
    <w:rsid w:val="00867D3E"/>
    <w:rsid w:val="00870A68"/>
    <w:rsid w:val="00872F98"/>
    <w:rsid w:val="00875BA8"/>
    <w:rsid w:val="008770E1"/>
    <w:rsid w:val="008829D0"/>
    <w:rsid w:val="008851B7"/>
    <w:rsid w:val="00890E06"/>
    <w:rsid w:val="00896562"/>
    <w:rsid w:val="00896F38"/>
    <w:rsid w:val="008A1C33"/>
    <w:rsid w:val="008A712D"/>
    <w:rsid w:val="008B3D91"/>
    <w:rsid w:val="008B5725"/>
    <w:rsid w:val="008B7CFC"/>
    <w:rsid w:val="008C1170"/>
    <w:rsid w:val="008D0A39"/>
    <w:rsid w:val="008D1094"/>
    <w:rsid w:val="008D3616"/>
    <w:rsid w:val="008D40E4"/>
    <w:rsid w:val="008D5699"/>
    <w:rsid w:val="008D6083"/>
    <w:rsid w:val="008E3B45"/>
    <w:rsid w:val="008F0B73"/>
    <w:rsid w:val="008F1B24"/>
    <w:rsid w:val="008F4774"/>
    <w:rsid w:val="008F56A5"/>
    <w:rsid w:val="009062A1"/>
    <w:rsid w:val="00907155"/>
    <w:rsid w:val="009148AC"/>
    <w:rsid w:val="009227C9"/>
    <w:rsid w:val="00922D91"/>
    <w:rsid w:val="00923681"/>
    <w:rsid w:val="00923ECB"/>
    <w:rsid w:val="009264B1"/>
    <w:rsid w:val="009366D2"/>
    <w:rsid w:val="00940A07"/>
    <w:rsid w:val="00941AFB"/>
    <w:rsid w:val="009528F3"/>
    <w:rsid w:val="00954116"/>
    <w:rsid w:val="00954D0F"/>
    <w:rsid w:val="009573A3"/>
    <w:rsid w:val="0096079C"/>
    <w:rsid w:val="00961EA4"/>
    <w:rsid w:val="009712F4"/>
    <w:rsid w:val="00980090"/>
    <w:rsid w:val="00984815"/>
    <w:rsid w:val="009855D4"/>
    <w:rsid w:val="00990515"/>
    <w:rsid w:val="00992E44"/>
    <w:rsid w:val="0099362B"/>
    <w:rsid w:val="00993B5F"/>
    <w:rsid w:val="00995152"/>
    <w:rsid w:val="009A1C95"/>
    <w:rsid w:val="009A2134"/>
    <w:rsid w:val="009A3325"/>
    <w:rsid w:val="009B3220"/>
    <w:rsid w:val="009B6C6F"/>
    <w:rsid w:val="009B70F3"/>
    <w:rsid w:val="009C1569"/>
    <w:rsid w:val="009C1737"/>
    <w:rsid w:val="009C270D"/>
    <w:rsid w:val="009C2F19"/>
    <w:rsid w:val="009C2FF1"/>
    <w:rsid w:val="009C6614"/>
    <w:rsid w:val="009E109B"/>
    <w:rsid w:val="009E1197"/>
    <w:rsid w:val="009E4481"/>
    <w:rsid w:val="009F308E"/>
    <w:rsid w:val="009F3936"/>
    <w:rsid w:val="009F5CAA"/>
    <w:rsid w:val="00A00238"/>
    <w:rsid w:val="00A109E7"/>
    <w:rsid w:val="00A23047"/>
    <w:rsid w:val="00A23C4D"/>
    <w:rsid w:val="00A247B4"/>
    <w:rsid w:val="00A33F58"/>
    <w:rsid w:val="00A41C6F"/>
    <w:rsid w:val="00A43664"/>
    <w:rsid w:val="00A43B57"/>
    <w:rsid w:val="00A506B5"/>
    <w:rsid w:val="00A6052E"/>
    <w:rsid w:val="00A62A4A"/>
    <w:rsid w:val="00A63859"/>
    <w:rsid w:val="00A642E5"/>
    <w:rsid w:val="00A6526E"/>
    <w:rsid w:val="00A67480"/>
    <w:rsid w:val="00A71559"/>
    <w:rsid w:val="00A74CAA"/>
    <w:rsid w:val="00A80B22"/>
    <w:rsid w:val="00A83187"/>
    <w:rsid w:val="00A83507"/>
    <w:rsid w:val="00A90983"/>
    <w:rsid w:val="00A915BE"/>
    <w:rsid w:val="00A91783"/>
    <w:rsid w:val="00A959CF"/>
    <w:rsid w:val="00AA1028"/>
    <w:rsid w:val="00AA293D"/>
    <w:rsid w:val="00AA6188"/>
    <w:rsid w:val="00AA773B"/>
    <w:rsid w:val="00AB2527"/>
    <w:rsid w:val="00AB330D"/>
    <w:rsid w:val="00AB3959"/>
    <w:rsid w:val="00AB52CE"/>
    <w:rsid w:val="00AB5364"/>
    <w:rsid w:val="00AB6224"/>
    <w:rsid w:val="00AC2312"/>
    <w:rsid w:val="00AC3085"/>
    <w:rsid w:val="00AC6DD6"/>
    <w:rsid w:val="00AD04BF"/>
    <w:rsid w:val="00AD1D47"/>
    <w:rsid w:val="00AD2319"/>
    <w:rsid w:val="00AE1341"/>
    <w:rsid w:val="00AF1B6C"/>
    <w:rsid w:val="00B014A2"/>
    <w:rsid w:val="00B04176"/>
    <w:rsid w:val="00B11A96"/>
    <w:rsid w:val="00B12575"/>
    <w:rsid w:val="00B1273C"/>
    <w:rsid w:val="00B13C5E"/>
    <w:rsid w:val="00B173A9"/>
    <w:rsid w:val="00B21D6B"/>
    <w:rsid w:val="00B22C9A"/>
    <w:rsid w:val="00B237BE"/>
    <w:rsid w:val="00B23C3D"/>
    <w:rsid w:val="00B258AB"/>
    <w:rsid w:val="00B26C0C"/>
    <w:rsid w:val="00B3011D"/>
    <w:rsid w:val="00B3226E"/>
    <w:rsid w:val="00B36981"/>
    <w:rsid w:val="00B45460"/>
    <w:rsid w:val="00B45E91"/>
    <w:rsid w:val="00B533AA"/>
    <w:rsid w:val="00B5565E"/>
    <w:rsid w:val="00B56711"/>
    <w:rsid w:val="00B57DD0"/>
    <w:rsid w:val="00B60612"/>
    <w:rsid w:val="00B673BE"/>
    <w:rsid w:val="00B67667"/>
    <w:rsid w:val="00B67EEB"/>
    <w:rsid w:val="00B70B70"/>
    <w:rsid w:val="00B75E3E"/>
    <w:rsid w:val="00B8246D"/>
    <w:rsid w:val="00B875C0"/>
    <w:rsid w:val="00B9115F"/>
    <w:rsid w:val="00B926A3"/>
    <w:rsid w:val="00B93716"/>
    <w:rsid w:val="00B941EC"/>
    <w:rsid w:val="00B95DD1"/>
    <w:rsid w:val="00B9642B"/>
    <w:rsid w:val="00BA40E5"/>
    <w:rsid w:val="00BA4A46"/>
    <w:rsid w:val="00BB2AD1"/>
    <w:rsid w:val="00BB465B"/>
    <w:rsid w:val="00BC0561"/>
    <w:rsid w:val="00BC1F8C"/>
    <w:rsid w:val="00BD0E3C"/>
    <w:rsid w:val="00BE0764"/>
    <w:rsid w:val="00BE238E"/>
    <w:rsid w:val="00BE2A59"/>
    <w:rsid w:val="00BE3980"/>
    <w:rsid w:val="00BF5371"/>
    <w:rsid w:val="00C00270"/>
    <w:rsid w:val="00C00440"/>
    <w:rsid w:val="00C0142A"/>
    <w:rsid w:val="00C1128B"/>
    <w:rsid w:val="00C11C9A"/>
    <w:rsid w:val="00C1279D"/>
    <w:rsid w:val="00C12A62"/>
    <w:rsid w:val="00C3380B"/>
    <w:rsid w:val="00C37ABB"/>
    <w:rsid w:val="00C4281A"/>
    <w:rsid w:val="00C63929"/>
    <w:rsid w:val="00C63D6B"/>
    <w:rsid w:val="00C738CB"/>
    <w:rsid w:val="00C73D12"/>
    <w:rsid w:val="00C75A06"/>
    <w:rsid w:val="00C817A7"/>
    <w:rsid w:val="00C83B76"/>
    <w:rsid w:val="00C84306"/>
    <w:rsid w:val="00C84D5B"/>
    <w:rsid w:val="00C84F93"/>
    <w:rsid w:val="00C869ED"/>
    <w:rsid w:val="00C872C0"/>
    <w:rsid w:val="00C91829"/>
    <w:rsid w:val="00C92842"/>
    <w:rsid w:val="00C970B2"/>
    <w:rsid w:val="00CA0E41"/>
    <w:rsid w:val="00CA446B"/>
    <w:rsid w:val="00CA54E3"/>
    <w:rsid w:val="00CA5AF4"/>
    <w:rsid w:val="00CA6D8F"/>
    <w:rsid w:val="00CB0FDD"/>
    <w:rsid w:val="00CB45E5"/>
    <w:rsid w:val="00CB4FDC"/>
    <w:rsid w:val="00CB524C"/>
    <w:rsid w:val="00CC170E"/>
    <w:rsid w:val="00CC26CF"/>
    <w:rsid w:val="00CC2D63"/>
    <w:rsid w:val="00CC3D92"/>
    <w:rsid w:val="00CC3E3E"/>
    <w:rsid w:val="00CC6CB8"/>
    <w:rsid w:val="00CC6F59"/>
    <w:rsid w:val="00CD5DAD"/>
    <w:rsid w:val="00CD6F8A"/>
    <w:rsid w:val="00CE2E44"/>
    <w:rsid w:val="00CE4AB8"/>
    <w:rsid w:val="00CE51AF"/>
    <w:rsid w:val="00CE60D3"/>
    <w:rsid w:val="00CF05C8"/>
    <w:rsid w:val="00CF0B26"/>
    <w:rsid w:val="00D01399"/>
    <w:rsid w:val="00D05759"/>
    <w:rsid w:val="00D16704"/>
    <w:rsid w:val="00D202DB"/>
    <w:rsid w:val="00D222B3"/>
    <w:rsid w:val="00D22BCF"/>
    <w:rsid w:val="00D24228"/>
    <w:rsid w:val="00D24E24"/>
    <w:rsid w:val="00D25124"/>
    <w:rsid w:val="00D27DC4"/>
    <w:rsid w:val="00D30738"/>
    <w:rsid w:val="00D30843"/>
    <w:rsid w:val="00D326D3"/>
    <w:rsid w:val="00D34785"/>
    <w:rsid w:val="00D3652D"/>
    <w:rsid w:val="00D466B6"/>
    <w:rsid w:val="00D53C46"/>
    <w:rsid w:val="00D54A9C"/>
    <w:rsid w:val="00D55CB9"/>
    <w:rsid w:val="00D60B3D"/>
    <w:rsid w:val="00D624A0"/>
    <w:rsid w:val="00D6315D"/>
    <w:rsid w:val="00D65365"/>
    <w:rsid w:val="00D6586F"/>
    <w:rsid w:val="00D65B58"/>
    <w:rsid w:val="00D73B8F"/>
    <w:rsid w:val="00D74211"/>
    <w:rsid w:val="00D76FC9"/>
    <w:rsid w:val="00D911C9"/>
    <w:rsid w:val="00D95953"/>
    <w:rsid w:val="00D96893"/>
    <w:rsid w:val="00D96CFE"/>
    <w:rsid w:val="00D97FEE"/>
    <w:rsid w:val="00DA4754"/>
    <w:rsid w:val="00DA4BA0"/>
    <w:rsid w:val="00DA6FD1"/>
    <w:rsid w:val="00DB3E4C"/>
    <w:rsid w:val="00DC213C"/>
    <w:rsid w:val="00DD30BC"/>
    <w:rsid w:val="00DD5B77"/>
    <w:rsid w:val="00DD688B"/>
    <w:rsid w:val="00DD7505"/>
    <w:rsid w:val="00DF56B1"/>
    <w:rsid w:val="00DF612E"/>
    <w:rsid w:val="00DF64D8"/>
    <w:rsid w:val="00DF73E0"/>
    <w:rsid w:val="00E03BA9"/>
    <w:rsid w:val="00E12C3D"/>
    <w:rsid w:val="00E13679"/>
    <w:rsid w:val="00E1714D"/>
    <w:rsid w:val="00E210A4"/>
    <w:rsid w:val="00E33E37"/>
    <w:rsid w:val="00E34A9E"/>
    <w:rsid w:val="00E36D2A"/>
    <w:rsid w:val="00E40EAF"/>
    <w:rsid w:val="00E43D0C"/>
    <w:rsid w:val="00E45091"/>
    <w:rsid w:val="00E46D69"/>
    <w:rsid w:val="00E52684"/>
    <w:rsid w:val="00E53559"/>
    <w:rsid w:val="00E53B2D"/>
    <w:rsid w:val="00E61D3D"/>
    <w:rsid w:val="00E625FF"/>
    <w:rsid w:val="00E62FD4"/>
    <w:rsid w:val="00E63078"/>
    <w:rsid w:val="00E63E29"/>
    <w:rsid w:val="00E6524A"/>
    <w:rsid w:val="00E718BD"/>
    <w:rsid w:val="00E73302"/>
    <w:rsid w:val="00E74B91"/>
    <w:rsid w:val="00E83913"/>
    <w:rsid w:val="00E839C9"/>
    <w:rsid w:val="00E83BF8"/>
    <w:rsid w:val="00E8716C"/>
    <w:rsid w:val="00E87C46"/>
    <w:rsid w:val="00E9102D"/>
    <w:rsid w:val="00E92222"/>
    <w:rsid w:val="00EA0308"/>
    <w:rsid w:val="00EA1416"/>
    <w:rsid w:val="00EA50BD"/>
    <w:rsid w:val="00EB6F1A"/>
    <w:rsid w:val="00EB72BE"/>
    <w:rsid w:val="00EC0CCC"/>
    <w:rsid w:val="00ED2F61"/>
    <w:rsid w:val="00ED35C2"/>
    <w:rsid w:val="00ED4D34"/>
    <w:rsid w:val="00ED782E"/>
    <w:rsid w:val="00EF2209"/>
    <w:rsid w:val="00EF5835"/>
    <w:rsid w:val="00EF66AC"/>
    <w:rsid w:val="00F00B23"/>
    <w:rsid w:val="00F203C3"/>
    <w:rsid w:val="00F232A0"/>
    <w:rsid w:val="00F232E3"/>
    <w:rsid w:val="00F25237"/>
    <w:rsid w:val="00F26F1B"/>
    <w:rsid w:val="00F37905"/>
    <w:rsid w:val="00F41BB3"/>
    <w:rsid w:val="00F4217E"/>
    <w:rsid w:val="00F42A7D"/>
    <w:rsid w:val="00F46B5D"/>
    <w:rsid w:val="00F46E0D"/>
    <w:rsid w:val="00F5217B"/>
    <w:rsid w:val="00F52BF2"/>
    <w:rsid w:val="00F5679F"/>
    <w:rsid w:val="00F57141"/>
    <w:rsid w:val="00F662EA"/>
    <w:rsid w:val="00F67DDD"/>
    <w:rsid w:val="00F708F4"/>
    <w:rsid w:val="00F7183E"/>
    <w:rsid w:val="00F75E0C"/>
    <w:rsid w:val="00F761BF"/>
    <w:rsid w:val="00F77649"/>
    <w:rsid w:val="00F828BC"/>
    <w:rsid w:val="00F83473"/>
    <w:rsid w:val="00F93BA9"/>
    <w:rsid w:val="00FA2A50"/>
    <w:rsid w:val="00FA3809"/>
    <w:rsid w:val="00FA5BAF"/>
    <w:rsid w:val="00FA6984"/>
    <w:rsid w:val="00FA7214"/>
    <w:rsid w:val="00FB2CEA"/>
    <w:rsid w:val="00FB4427"/>
    <w:rsid w:val="00FB6593"/>
    <w:rsid w:val="00FB68BE"/>
    <w:rsid w:val="00FB7FB8"/>
    <w:rsid w:val="00FC5E95"/>
    <w:rsid w:val="00FC6B67"/>
    <w:rsid w:val="00FC7D0B"/>
    <w:rsid w:val="00FD0789"/>
    <w:rsid w:val="00FD0C62"/>
    <w:rsid w:val="00FD1FF4"/>
    <w:rsid w:val="00FD3846"/>
    <w:rsid w:val="00FD3960"/>
    <w:rsid w:val="00FD573B"/>
    <w:rsid w:val="00FD5A9F"/>
    <w:rsid w:val="00FD6464"/>
    <w:rsid w:val="00FD6707"/>
    <w:rsid w:val="00FD73D9"/>
    <w:rsid w:val="00FE1229"/>
    <w:rsid w:val="00FE5B76"/>
    <w:rsid w:val="00FF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F1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24A"/>
    <w:rPr>
      <w:b/>
      <w:bCs/>
    </w:rPr>
  </w:style>
  <w:style w:type="paragraph" w:styleId="a4">
    <w:name w:val="No Spacing"/>
    <w:uiPriority w:val="1"/>
    <w:qFormat/>
    <w:rsid w:val="00E6524A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E6524A"/>
    <w:pPr>
      <w:ind w:left="720" w:hanging="360"/>
      <w:contextualSpacing/>
    </w:pPr>
    <w:rPr>
      <w:rFonts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695D5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95D50"/>
    <w:rPr>
      <w:rFonts w:ascii="Calibri" w:hAnsi="Calibri"/>
      <w:sz w:val="20"/>
      <w:szCs w:val="20"/>
    </w:rPr>
  </w:style>
  <w:style w:type="character" w:styleId="a8">
    <w:name w:val="footnote reference"/>
    <w:basedOn w:val="a0"/>
    <w:semiHidden/>
    <w:unhideWhenUsed/>
    <w:rsid w:val="00695D50"/>
    <w:rPr>
      <w:vertAlign w:val="superscript"/>
    </w:rPr>
  </w:style>
  <w:style w:type="character" w:styleId="a9">
    <w:name w:val="Hyperlink"/>
    <w:basedOn w:val="a0"/>
    <w:uiPriority w:val="99"/>
    <w:unhideWhenUsed/>
    <w:rsid w:val="0046469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D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16B6"/>
    <w:rPr>
      <w:rFonts w:ascii="Calibri" w:hAnsi="Calibri"/>
    </w:rPr>
  </w:style>
  <w:style w:type="paragraph" w:styleId="ac">
    <w:name w:val="footer"/>
    <w:basedOn w:val="a"/>
    <w:link w:val="ad"/>
    <w:uiPriority w:val="99"/>
    <w:unhideWhenUsed/>
    <w:rsid w:val="005D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16B6"/>
    <w:rPr>
      <w:rFonts w:ascii="Calibri" w:hAnsi="Calibri"/>
    </w:rPr>
  </w:style>
  <w:style w:type="paragraph" w:styleId="ae">
    <w:name w:val="Document Map"/>
    <w:basedOn w:val="a"/>
    <w:link w:val="af"/>
    <w:uiPriority w:val="99"/>
    <w:semiHidden/>
    <w:unhideWhenUsed/>
    <w:rsid w:val="00B2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B21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archi.ru/lib/publication.html?id=1850569932&amp;fl=5&amp;sl=1" TargetMode="External"/><Relationship Id="rId2" Type="http://schemas.openxmlformats.org/officeDocument/2006/relationships/hyperlink" Target="http://www.urbaneconomics.ru/publications/?mat_id=126" TargetMode="External"/><Relationship Id="rId1" Type="http://schemas.openxmlformats.org/officeDocument/2006/relationships/hyperlink" Target="http://archi.ru/lib/publication.html?id=1850569932&amp;fl=5&amp;s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2B9B-2F9C-477B-814B-C875FE09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3356</TotalTime>
  <Pages>21</Pages>
  <Words>8730</Words>
  <Characters>49764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60</cp:revision>
  <dcterms:created xsi:type="dcterms:W3CDTF">2012-02-15T14:42:00Z</dcterms:created>
  <dcterms:modified xsi:type="dcterms:W3CDTF">2012-12-19T12:08:00Z</dcterms:modified>
</cp:coreProperties>
</file>