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55" w:rsidRPr="009A217D" w:rsidRDefault="00C16055" w:rsidP="00C16055">
      <w:pPr>
        <w:jc w:val="center"/>
        <w:rPr>
          <w:rFonts w:asciiTheme="minorHAnsi" w:hAnsiTheme="minorHAnsi" w:cstheme="minorHAnsi"/>
        </w:rPr>
      </w:pPr>
      <w:proofErr w:type="spellStart"/>
      <w:r w:rsidRPr="009A217D">
        <w:rPr>
          <w:rFonts w:asciiTheme="minorHAnsi" w:hAnsiTheme="minorHAnsi" w:cstheme="minorHAnsi"/>
        </w:rPr>
        <w:t>Winter</w:t>
      </w:r>
      <w:proofErr w:type="spellEnd"/>
      <w:r w:rsidRPr="009A217D">
        <w:rPr>
          <w:rFonts w:asciiTheme="minorHAnsi" w:hAnsiTheme="minorHAnsi" w:cstheme="minorHAnsi"/>
        </w:rPr>
        <w:t> </w:t>
      </w:r>
      <w:proofErr w:type="spellStart"/>
      <w:r w:rsidRPr="009A217D">
        <w:rPr>
          <w:rFonts w:asciiTheme="minorHAnsi" w:hAnsiTheme="minorHAnsi" w:cstheme="minorHAnsi"/>
        </w:rPr>
        <w:t>University</w:t>
      </w:r>
      <w:proofErr w:type="spellEnd"/>
      <w:r w:rsidRPr="009A217D">
        <w:rPr>
          <w:rFonts w:asciiTheme="minorHAnsi" w:hAnsiTheme="minorHAnsi" w:cstheme="minorHAnsi"/>
        </w:rPr>
        <w:t xml:space="preserve"> –  новые горизонты, добрые традиции</w:t>
      </w:r>
    </w:p>
    <w:p w:rsidR="00C16055" w:rsidRPr="009A217D" w:rsidRDefault="00C16055" w:rsidP="00C16055">
      <w:pPr>
        <w:jc w:val="both"/>
        <w:rPr>
          <w:rFonts w:asciiTheme="minorHAnsi" w:hAnsiTheme="minorHAnsi" w:cstheme="minorHAnsi"/>
        </w:rPr>
      </w:pPr>
    </w:p>
    <w:p w:rsidR="00C16055" w:rsidRPr="009A217D" w:rsidRDefault="00C16055" w:rsidP="00C16055">
      <w:pPr>
        <w:jc w:val="both"/>
        <w:rPr>
          <w:rFonts w:asciiTheme="minorHAnsi" w:hAnsiTheme="minorHAnsi" w:cstheme="minorHAnsi"/>
        </w:rPr>
      </w:pPr>
      <w:r w:rsidRPr="009A217D">
        <w:rPr>
          <w:rFonts w:asciiTheme="minorHAnsi" w:hAnsiTheme="minorHAnsi" w:cstheme="minorHAnsi"/>
        </w:rPr>
        <w:t xml:space="preserve">В Иркутске завершилась </w:t>
      </w:r>
      <w:r w:rsidR="0073211A">
        <w:rPr>
          <w:rFonts w:asciiTheme="minorHAnsi" w:hAnsiTheme="minorHAnsi" w:cstheme="minorHAnsi"/>
          <w:lang w:val="en-US"/>
        </w:rPr>
        <w:t>XIV</w:t>
      </w:r>
      <w:r w:rsidRPr="009A217D">
        <w:rPr>
          <w:rFonts w:asciiTheme="minorHAnsi" w:hAnsiTheme="minorHAnsi" w:cstheme="minorHAnsi"/>
        </w:rPr>
        <w:t xml:space="preserve"> сессия Зимнего университета, который в очередной раз подтвердил свой статус единственного в России ежегодного международного </w:t>
      </w:r>
      <w:proofErr w:type="spellStart"/>
      <w:r w:rsidRPr="009A217D">
        <w:rPr>
          <w:rFonts w:asciiTheme="minorHAnsi" w:hAnsiTheme="minorHAnsi" w:cstheme="minorHAnsi"/>
        </w:rPr>
        <w:t>воркшопа</w:t>
      </w:r>
      <w:proofErr w:type="spellEnd"/>
      <w:r w:rsidRPr="009A217D">
        <w:rPr>
          <w:rFonts w:asciiTheme="minorHAnsi" w:hAnsiTheme="minorHAnsi" w:cstheme="minorHAnsi"/>
        </w:rPr>
        <w:t xml:space="preserve">, основанного на принципах европейских градостроительных мастерских </w:t>
      </w:r>
      <w:proofErr w:type="spellStart"/>
      <w:r w:rsidRPr="009A217D">
        <w:rPr>
          <w:rFonts w:asciiTheme="minorHAnsi" w:hAnsiTheme="minorHAnsi" w:cstheme="minorHAnsi"/>
        </w:rPr>
        <w:t>Les</w:t>
      </w:r>
      <w:proofErr w:type="spellEnd"/>
      <w:r w:rsidRPr="009A217D">
        <w:rPr>
          <w:rFonts w:asciiTheme="minorHAnsi" w:hAnsiTheme="minorHAnsi" w:cstheme="minorHAnsi"/>
        </w:rPr>
        <w:t> </w:t>
      </w:r>
      <w:proofErr w:type="spellStart"/>
      <w:r w:rsidRPr="009A217D">
        <w:rPr>
          <w:rFonts w:asciiTheme="minorHAnsi" w:hAnsiTheme="minorHAnsi" w:cstheme="minorHAnsi"/>
        </w:rPr>
        <w:t>Ateliers</w:t>
      </w:r>
      <w:proofErr w:type="spellEnd"/>
      <w:r w:rsidRPr="009A217D">
        <w:rPr>
          <w:rFonts w:asciiTheme="minorHAnsi" w:hAnsiTheme="minorHAnsi" w:cstheme="minorHAnsi"/>
        </w:rPr>
        <w:t>. Профессиональное сообщество, представленное зарубежными и российскими экспертами, осталось</w:t>
      </w:r>
      <w:r w:rsidRPr="009A217D">
        <w:rPr>
          <w:rFonts w:asciiTheme="minorHAnsi" w:hAnsiTheme="minorHAnsi" w:cstheme="minorHAnsi"/>
          <w:b/>
        </w:rPr>
        <w:t xml:space="preserve"> </w:t>
      </w:r>
      <w:r w:rsidRPr="009A217D">
        <w:rPr>
          <w:rFonts w:asciiTheme="minorHAnsi" w:hAnsiTheme="minorHAnsi" w:cstheme="minorHAnsi"/>
        </w:rPr>
        <w:t>довольно результатами мастерской и организацией мероприятия в целом. Кроме того, особое приятное впечатление произвела на гостей хорошо подготовленная встреча со стороны городской администрации.</w:t>
      </w:r>
    </w:p>
    <w:p w:rsidR="00C16055" w:rsidRPr="009A217D" w:rsidRDefault="00C16055" w:rsidP="00C16055">
      <w:pPr>
        <w:jc w:val="both"/>
        <w:rPr>
          <w:rFonts w:asciiTheme="minorHAnsi" w:hAnsiTheme="minorHAnsi" w:cstheme="minorHAnsi"/>
        </w:rPr>
      </w:pPr>
      <w:r w:rsidRPr="009A217D">
        <w:rPr>
          <w:rFonts w:asciiTheme="minorHAnsi" w:hAnsiTheme="minorHAnsi" w:cstheme="minorHAnsi"/>
        </w:rPr>
        <w:t>Впервые за 14 лет удалось реализовать все организационно-методические принципы Летних мастерских Европейского университета градостроительства (г. Сержи-Понтуаз, Франция). Что важно, революционные идеи команды организаторов были воплощены более чем деликатно, и не коснулись главного – традиций, заложенных основателями Зимника и сути мероприятия.</w:t>
      </w:r>
    </w:p>
    <w:p w:rsidR="00C16055" w:rsidRPr="009A217D" w:rsidRDefault="00C16055" w:rsidP="00C16055">
      <w:pPr>
        <w:jc w:val="both"/>
        <w:rPr>
          <w:rFonts w:asciiTheme="minorHAnsi" w:hAnsiTheme="minorHAnsi" w:cstheme="minorHAnsi"/>
        </w:rPr>
      </w:pPr>
      <w:r w:rsidRPr="009A217D">
        <w:rPr>
          <w:rFonts w:asciiTheme="minorHAnsi" w:hAnsiTheme="minorHAnsi" w:cstheme="minorHAnsi"/>
        </w:rPr>
        <w:t xml:space="preserve">– Мы всегда говорили, что 30-летний опыт </w:t>
      </w:r>
      <w:proofErr w:type="spellStart"/>
      <w:r w:rsidRPr="009A217D">
        <w:rPr>
          <w:rFonts w:asciiTheme="minorHAnsi" w:hAnsiTheme="minorHAnsi" w:cstheme="minorHAnsi"/>
        </w:rPr>
        <w:t>Les</w:t>
      </w:r>
      <w:proofErr w:type="spellEnd"/>
      <w:r w:rsidRPr="009A217D">
        <w:rPr>
          <w:rFonts w:asciiTheme="minorHAnsi" w:hAnsiTheme="minorHAnsi" w:cstheme="minorHAnsi"/>
        </w:rPr>
        <w:t> </w:t>
      </w:r>
      <w:proofErr w:type="spellStart"/>
      <w:r w:rsidRPr="009A217D">
        <w:rPr>
          <w:rFonts w:asciiTheme="minorHAnsi" w:hAnsiTheme="minorHAnsi" w:cstheme="minorHAnsi"/>
        </w:rPr>
        <w:t>Ateliers</w:t>
      </w:r>
      <w:proofErr w:type="spellEnd"/>
      <w:r w:rsidRPr="009A217D">
        <w:rPr>
          <w:rFonts w:asciiTheme="minorHAnsi" w:hAnsiTheme="minorHAnsi" w:cstheme="minorHAnsi"/>
        </w:rPr>
        <w:t xml:space="preserve">, который был взят за основу Зимнего университета, имеет стратегическое значение для получения результатов и интересных проектов, но никогда до конца ему не соответствовали, – подводит итоги </w:t>
      </w:r>
      <w:r w:rsidR="0073211A">
        <w:rPr>
          <w:rFonts w:asciiTheme="minorHAnsi" w:hAnsiTheme="minorHAnsi" w:cstheme="minorHAnsi"/>
          <w:lang w:val="en-US"/>
        </w:rPr>
        <w:t>XIV</w:t>
      </w:r>
      <w:r w:rsidR="0073211A" w:rsidRPr="009A217D">
        <w:rPr>
          <w:rFonts w:asciiTheme="minorHAnsi" w:hAnsiTheme="minorHAnsi" w:cstheme="minorHAnsi"/>
        </w:rPr>
        <w:t xml:space="preserve"> </w:t>
      </w:r>
      <w:r w:rsidRPr="009A217D">
        <w:rPr>
          <w:rFonts w:asciiTheme="minorHAnsi" w:hAnsiTheme="minorHAnsi" w:cstheme="minorHAnsi"/>
        </w:rPr>
        <w:t>-</w:t>
      </w:r>
      <w:proofErr w:type="gramStart"/>
      <w:r w:rsidRPr="009A217D">
        <w:rPr>
          <w:rFonts w:asciiTheme="minorHAnsi" w:hAnsiTheme="minorHAnsi" w:cstheme="minorHAnsi"/>
        </w:rPr>
        <w:t>ой</w:t>
      </w:r>
      <w:proofErr w:type="gramEnd"/>
      <w:r w:rsidRPr="009A217D">
        <w:rPr>
          <w:rFonts w:asciiTheme="minorHAnsi" w:hAnsiTheme="minorHAnsi" w:cstheme="minorHAnsi"/>
        </w:rPr>
        <w:t xml:space="preserve"> зимней сессии новый директор Зимнего университета Александра Козак. – В первую очередь речь идет о формате подачи итоговых материалов, о том, как осуществляется предварительная подготовка к сессии.</w:t>
      </w:r>
    </w:p>
    <w:p w:rsidR="00C16055" w:rsidRPr="009A217D" w:rsidRDefault="00C16055" w:rsidP="00C16055">
      <w:pPr>
        <w:jc w:val="both"/>
        <w:rPr>
          <w:rFonts w:asciiTheme="minorHAnsi" w:hAnsiTheme="minorHAnsi" w:cstheme="minorHAnsi"/>
        </w:rPr>
      </w:pPr>
      <w:r w:rsidRPr="009A217D">
        <w:rPr>
          <w:rFonts w:asciiTheme="minorHAnsi" w:hAnsiTheme="minorHAnsi" w:cstheme="minorHAnsi"/>
        </w:rPr>
        <w:t xml:space="preserve">В этом году впервые были </w:t>
      </w:r>
      <w:r w:rsidR="00FA710F" w:rsidRPr="009A217D">
        <w:rPr>
          <w:rFonts w:asciiTheme="minorHAnsi" w:hAnsiTheme="minorHAnsi" w:cstheme="minorHAnsi"/>
        </w:rPr>
        <w:t>разработаны</w:t>
      </w:r>
      <w:r w:rsidRPr="009A217D">
        <w:rPr>
          <w:rFonts w:asciiTheme="minorHAnsi" w:hAnsiTheme="minorHAnsi" w:cstheme="minorHAnsi"/>
        </w:rPr>
        <w:t xml:space="preserve"> и своевременн</w:t>
      </w:r>
      <w:r w:rsidR="009A217D">
        <w:rPr>
          <w:rFonts w:asciiTheme="minorHAnsi" w:hAnsiTheme="minorHAnsi" w:cstheme="minorHAnsi"/>
        </w:rPr>
        <w:t xml:space="preserve">о опубликованы характерные для </w:t>
      </w:r>
      <w:proofErr w:type="spellStart"/>
      <w:r w:rsidR="009A217D">
        <w:rPr>
          <w:rFonts w:asciiTheme="minorHAnsi" w:hAnsiTheme="minorHAnsi" w:cstheme="minorHAnsi"/>
        </w:rPr>
        <w:t>Les</w:t>
      </w:r>
      <w:proofErr w:type="spellEnd"/>
      <w:r w:rsidR="009A217D">
        <w:rPr>
          <w:rFonts w:asciiTheme="minorHAnsi" w:hAnsiTheme="minorHAnsi" w:cstheme="minorHAnsi"/>
        </w:rPr>
        <w:t xml:space="preserve"> </w:t>
      </w:r>
      <w:proofErr w:type="spellStart"/>
      <w:r w:rsidR="009A217D">
        <w:rPr>
          <w:rFonts w:asciiTheme="minorHAnsi" w:hAnsiTheme="minorHAnsi" w:cstheme="minorHAnsi"/>
        </w:rPr>
        <w:t>Аteliers</w:t>
      </w:r>
      <w:proofErr w:type="spellEnd"/>
      <w:r w:rsidRPr="009A217D">
        <w:rPr>
          <w:rFonts w:asciiTheme="minorHAnsi" w:hAnsiTheme="minorHAnsi" w:cstheme="minorHAnsi"/>
        </w:rPr>
        <w:t xml:space="preserve"> документы: </w:t>
      </w:r>
      <w:r w:rsidR="0073211A">
        <w:rPr>
          <w:rFonts w:asciiTheme="minorHAnsi" w:hAnsiTheme="minorHAnsi" w:cstheme="minorHAnsi"/>
        </w:rPr>
        <w:t>Д</w:t>
      </w:r>
      <w:bookmarkStart w:id="0" w:name="_GoBack"/>
      <w:bookmarkEnd w:id="0"/>
      <w:r w:rsidRPr="009A217D">
        <w:rPr>
          <w:rFonts w:asciiTheme="minorHAnsi" w:hAnsiTheme="minorHAnsi" w:cstheme="minorHAnsi"/>
        </w:rPr>
        <w:t xml:space="preserve">окумент №1 – презентационный материал по теме сессии, </w:t>
      </w:r>
      <w:r w:rsidR="0073211A">
        <w:rPr>
          <w:rFonts w:asciiTheme="minorHAnsi" w:hAnsiTheme="minorHAnsi" w:cstheme="minorHAnsi"/>
        </w:rPr>
        <w:t>Д</w:t>
      </w:r>
      <w:r w:rsidRPr="009A217D">
        <w:rPr>
          <w:rFonts w:asciiTheme="minorHAnsi" w:hAnsiTheme="minorHAnsi" w:cstheme="minorHAnsi"/>
        </w:rPr>
        <w:t>окуме</w:t>
      </w:r>
      <w:r w:rsidR="00FA710F" w:rsidRPr="009A217D">
        <w:rPr>
          <w:rFonts w:asciiTheme="minorHAnsi" w:hAnsiTheme="minorHAnsi" w:cstheme="minorHAnsi"/>
        </w:rPr>
        <w:t xml:space="preserve">нт №2 – аналитический материал, созданный </w:t>
      </w:r>
      <w:r w:rsidRPr="009A217D">
        <w:rPr>
          <w:rFonts w:asciiTheme="minorHAnsi" w:hAnsiTheme="minorHAnsi" w:cstheme="minorHAnsi"/>
        </w:rPr>
        <w:t>на основе международной конференции, прошедшей 15</w:t>
      </w:r>
      <w:r w:rsidR="0073211A" w:rsidRPr="0073211A">
        <w:rPr>
          <w:rFonts w:asciiTheme="minorHAnsi" w:hAnsiTheme="minorHAnsi" w:cstheme="minorHAnsi"/>
        </w:rPr>
        <w:t xml:space="preserve"> </w:t>
      </w:r>
      <w:r w:rsidR="0073211A">
        <w:rPr>
          <w:rFonts w:asciiTheme="minorHAnsi" w:hAnsiTheme="minorHAnsi" w:cstheme="minorHAnsi"/>
        </w:rPr>
        <w:t>и16</w:t>
      </w:r>
      <w:r w:rsidRPr="009A217D">
        <w:rPr>
          <w:rFonts w:asciiTheme="minorHAnsi" w:hAnsiTheme="minorHAnsi" w:cstheme="minorHAnsi"/>
        </w:rPr>
        <w:t xml:space="preserve"> ноября 2012 года. </w:t>
      </w:r>
      <w:r w:rsidR="009A217D" w:rsidRPr="009A217D">
        <w:rPr>
          <w:rFonts w:ascii="Calibri" w:hAnsi="Calibri" w:cs="Calibri"/>
        </w:rPr>
        <w:t>Документ №3 – «</w:t>
      </w:r>
      <w:r w:rsidR="009A217D" w:rsidRPr="009A217D">
        <w:rPr>
          <w:rFonts w:ascii="Calibri" w:hAnsi="Calibri" w:cs="Calibri"/>
          <w:lang w:val="en-US"/>
        </w:rPr>
        <w:t>Session</w:t>
      </w:r>
      <w:r w:rsidR="009A217D" w:rsidRPr="009A217D">
        <w:rPr>
          <w:rFonts w:ascii="Calibri" w:hAnsi="Calibri" w:cs="Calibri"/>
        </w:rPr>
        <w:t xml:space="preserve"> </w:t>
      </w:r>
      <w:r w:rsidR="009A217D" w:rsidRPr="009A217D">
        <w:rPr>
          <w:rFonts w:ascii="Calibri" w:hAnsi="Calibri" w:cs="Calibri"/>
          <w:lang w:val="en-US"/>
        </w:rPr>
        <w:t>book</w:t>
      </w:r>
      <w:r w:rsidR="009A217D" w:rsidRPr="009A217D">
        <w:rPr>
          <w:rFonts w:ascii="Calibri" w:hAnsi="Calibri" w:cs="Calibri"/>
        </w:rPr>
        <w:t>» привычный уже для участников иркутской мастерской</w:t>
      </w:r>
      <w:r w:rsidRPr="009A217D">
        <w:rPr>
          <w:rFonts w:asciiTheme="minorHAnsi" w:hAnsiTheme="minorHAnsi" w:cstheme="minorHAnsi"/>
        </w:rPr>
        <w:t xml:space="preserve">, содержит проекты команд «Модернизация городской среды. Формирование системы общественно-рекреационных пространств». По итогам </w:t>
      </w:r>
      <w:r w:rsidR="0073211A">
        <w:rPr>
          <w:rFonts w:asciiTheme="minorHAnsi" w:hAnsiTheme="minorHAnsi" w:cstheme="minorHAnsi"/>
          <w:lang w:val="en-US"/>
        </w:rPr>
        <w:t>XIV</w:t>
      </w:r>
      <w:r w:rsidR="0073211A" w:rsidRPr="009A217D">
        <w:rPr>
          <w:rFonts w:asciiTheme="minorHAnsi" w:hAnsiTheme="minorHAnsi" w:cstheme="minorHAnsi"/>
        </w:rPr>
        <w:t xml:space="preserve"> </w:t>
      </w:r>
      <w:r w:rsidRPr="009A217D">
        <w:rPr>
          <w:rFonts w:asciiTheme="minorHAnsi" w:hAnsiTheme="minorHAnsi" w:cstheme="minorHAnsi"/>
        </w:rPr>
        <w:t>-</w:t>
      </w:r>
      <w:proofErr w:type="gramStart"/>
      <w:r w:rsidRPr="009A217D">
        <w:rPr>
          <w:rFonts w:asciiTheme="minorHAnsi" w:hAnsiTheme="minorHAnsi" w:cstheme="minorHAnsi"/>
        </w:rPr>
        <w:t>ой</w:t>
      </w:r>
      <w:proofErr w:type="gramEnd"/>
      <w:r w:rsidRPr="009A217D">
        <w:rPr>
          <w:rFonts w:asciiTheme="minorHAnsi" w:hAnsiTheme="minorHAnsi" w:cstheme="minorHAnsi"/>
        </w:rPr>
        <w:t xml:space="preserve"> сессии впервые будет выдан Документ №4 – </w:t>
      </w:r>
      <w:r w:rsidR="0073211A" w:rsidRPr="009A217D">
        <w:rPr>
          <w:rFonts w:asciiTheme="minorHAnsi" w:hAnsiTheme="minorHAnsi" w:cstheme="minorHAnsi"/>
        </w:rPr>
        <w:t>«</w:t>
      </w:r>
      <w:r w:rsidR="0073211A" w:rsidRPr="009A217D">
        <w:rPr>
          <w:rFonts w:ascii="Calibri" w:hAnsi="Calibri" w:cs="Calibri"/>
          <w:lang w:val="en-US"/>
        </w:rPr>
        <w:t>Synthesis</w:t>
      </w:r>
      <w:r w:rsidR="0073211A" w:rsidRPr="009A217D">
        <w:rPr>
          <w:rFonts w:ascii="Calibri" w:hAnsi="Calibri" w:cs="Calibri"/>
        </w:rPr>
        <w:t>»</w:t>
      </w:r>
      <w:r w:rsidR="0073211A">
        <w:rPr>
          <w:rFonts w:ascii="Calibri" w:hAnsi="Calibri" w:cs="Calibri"/>
        </w:rPr>
        <w:t xml:space="preserve">, </w:t>
      </w:r>
      <w:r w:rsidRPr="009A217D">
        <w:rPr>
          <w:rFonts w:asciiTheme="minorHAnsi" w:hAnsiTheme="minorHAnsi" w:cstheme="minorHAnsi"/>
        </w:rPr>
        <w:t>в который войдёт анализ проектов команд и материалы с международного научно-практического симпозиума, прошедшего 19 и 20 февраля 2013 года.</w:t>
      </w:r>
    </w:p>
    <w:p w:rsidR="00C16055" w:rsidRPr="009A217D" w:rsidRDefault="00C16055" w:rsidP="00C16055">
      <w:pPr>
        <w:jc w:val="both"/>
        <w:rPr>
          <w:rFonts w:asciiTheme="minorHAnsi" w:hAnsiTheme="minorHAnsi" w:cstheme="minorHAnsi"/>
        </w:rPr>
      </w:pPr>
      <w:r w:rsidRPr="009A217D">
        <w:rPr>
          <w:rFonts w:asciiTheme="minorHAnsi" w:hAnsiTheme="minorHAnsi" w:cstheme="minorHAnsi"/>
        </w:rPr>
        <w:t>На протяжении трех недель пять международных команд трудились над разработкой системы общественно-рекреационных пространств, учитывая особенности городской структуры Иркутска, где дефицит подобных территорий является одним из ключевых препятствий для улучшения городской среды и качества жизни в городе. Между тем, потенциал для преобразований у Иркутска есть, и это не только промышленные зоны, утратившие свое значение в новейшей истории, но и берега Ангары и малых рек и ручьев, это существующие площади и скверы, требующие нового осмысления. Появление нового общественного пространства, даже совсем малого по сравнению с общей территорией города, может кардинально изменить его имидж, считает пилот сессии, вице-президент Союза архитекторов России, член-корреспондент РААСН, действительный член МААМ, лауреат Государственной премии РФ Елена Григорьева. В приветственном обращении к участникам зимней сессии она отметила, что значение общественных пространств возрастает в связи с ожесточившейся конкуренцией городов в борьбе за качественный человеческий капитал – для современной Сибири это особенно важно. Во многих городах мира уже найдены пути решения проблем, связанных с общественными пространствами и повышением качества жизни. Однако в Иркутске этот вопрос оказался в центре профессиональных дискуссий сравнительно недавно.</w:t>
      </w:r>
    </w:p>
    <w:p w:rsidR="00C16055" w:rsidRPr="009A217D" w:rsidRDefault="00C16055" w:rsidP="00C16055">
      <w:pPr>
        <w:jc w:val="both"/>
        <w:rPr>
          <w:rFonts w:asciiTheme="minorHAnsi" w:hAnsiTheme="minorHAnsi" w:cstheme="minorHAnsi"/>
        </w:rPr>
      </w:pPr>
      <w:r w:rsidRPr="009A217D">
        <w:rPr>
          <w:rFonts w:asciiTheme="minorHAnsi" w:hAnsiTheme="minorHAnsi" w:cstheme="minorHAnsi"/>
        </w:rPr>
        <w:t xml:space="preserve">В рамках </w:t>
      </w:r>
      <w:r w:rsidR="0073211A">
        <w:rPr>
          <w:rFonts w:asciiTheme="minorHAnsi" w:hAnsiTheme="minorHAnsi" w:cstheme="minorHAnsi"/>
          <w:lang w:val="en-US"/>
        </w:rPr>
        <w:t>XIV</w:t>
      </w:r>
      <w:r w:rsidRPr="009A217D">
        <w:rPr>
          <w:rFonts w:asciiTheme="minorHAnsi" w:hAnsiTheme="minorHAnsi" w:cstheme="minorHAnsi"/>
        </w:rPr>
        <w:t xml:space="preserve"> сессии участники должны были разработать типологию общественных и рекреационных пространств разного масштаба и, принимая во внимание исключительные климатические условия, определить их предназначение таким образом, чтобы население </w:t>
      </w:r>
      <w:r w:rsidRPr="009A217D">
        <w:rPr>
          <w:rFonts w:asciiTheme="minorHAnsi" w:hAnsiTheme="minorHAnsi" w:cstheme="minorHAnsi"/>
        </w:rPr>
        <w:lastRenderedPageBreak/>
        <w:t xml:space="preserve">имело возможность использовать данные </w:t>
      </w:r>
      <w:proofErr w:type="gramStart"/>
      <w:r w:rsidRPr="009A217D">
        <w:rPr>
          <w:rFonts w:asciiTheme="minorHAnsi" w:hAnsiTheme="minorHAnsi" w:cstheme="minorHAnsi"/>
        </w:rPr>
        <w:t>территории</w:t>
      </w:r>
      <w:proofErr w:type="gramEnd"/>
      <w:r w:rsidRPr="009A217D">
        <w:rPr>
          <w:rFonts w:asciiTheme="minorHAnsi" w:hAnsiTheme="minorHAnsi" w:cstheme="minorHAnsi"/>
        </w:rPr>
        <w:t xml:space="preserve"> как в летнее, так и в зимнее время года. При этом важно сохранить индивидуальность Иркутска, города с историей и традициями, своим укладом жизни и культурой, климатом и ритмом, структурой и рельефом. И в то же время модернизировать среду, сделать ее по-настоящему комфортной для людей разного возраста и положения, разных интересов и пристрастий. Каждая из команд справилась с этими задачами по-своему.</w:t>
      </w:r>
    </w:p>
    <w:p w:rsidR="00C16055" w:rsidRPr="009A217D" w:rsidRDefault="00C16055" w:rsidP="00C16055">
      <w:pPr>
        <w:jc w:val="both"/>
        <w:rPr>
          <w:rFonts w:asciiTheme="minorHAnsi" w:hAnsiTheme="minorHAnsi" w:cstheme="minorHAnsi"/>
        </w:rPr>
      </w:pPr>
      <w:r w:rsidRPr="009A217D">
        <w:rPr>
          <w:rFonts w:asciiTheme="minorHAnsi" w:hAnsiTheme="minorHAnsi" w:cstheme="minorHAnsi"/>
        </w:rPr>
        <w:t>Участники команды A сравнили территорию Иркутска с полотном, разделенным улицами и магистралями на множество зон с разнообразными типами архитектуры, разным масштабом и функциональным наполнением, где проживают люди разного возраста, с разным темпераментом, характером, интересами и нуждами. Так родилась симпатичная концепция «</w:t>
      </w:r>
      <w:proofErr w:type="spellStart"/>
      <w:r w:rsidRPr="009A217D">
        <w:rPr>
          <w:rFonts w:asciiTheme="minorHAnsi" w:hAnsiTheme="minorHAnsi" w:cstheme="minorHAnsi"/>
        </w:rPr>
        <w:t>Patchwork</w:t>
      </w:r>
      <w:proofErr w:type="spellEnd"/>
      <w:r w:rsidRPr="009A217D">
        <w:rPr>
          <w:rFonts w:asciiTheme="minorHAnsi" w:hAnsiTheme="minorHAnsi" w:cstheme="minorHAnsi"/>
        </w:rPr>
        <w:t xml:space="preserve">», в которой разные участки набережной и района </w:t>
      </w:r>
      <w:proofErr w:type="spellStart"/>
      <w:r w:rsidRPr="009A217D">
        <w:rPr>
          <w:rFonts w:asciiTheme="minorHAnsi" w:hAnsiTheme="minorHAnsi" w:cstheme="minorHAnsi"/>
        </w:rPr>
        <w:t>Лисихи</w:t>
      </w:r>
      <w:proofErr w:type="spellEnd"/>
      <w:r w:rsidRPr="009A217D">
        <w:rPr>
          <w:rFonts w:asciiTheme="minorHAnsi" w:hAnsiTheme="minorHAnsi" w:cstheme="minorHAnsi"/>
        </w:rPr>
        <w:t xml:space="preserve"> соединяются между собой.</w:t>
      </w:r>
    </w:p>
    <w:p w:rsidR="00C16055" w:rsidRPr="009A217D" w:rsidRDefault="00C16055" w:rsidP="00C16055">
      <w:pPr>
        <w:jc w:val="both"/>
        <w:rPr>
          <w:rFonts w:asciiTheme="minorHAnsi" w:hAnsiTheme="minorHAnsi" w:cstheme="minorHAnsi"/>
        </w:rPr>
      </w:pPr>
      <w:r w:rsidRPr="009A217D">
        <w:rPr>
          <w:rFonts w:asciiTheme="minorHAnsi" w:hAnsiTheme="minorHAnsi" w:cstheme="minorHAnsi"/>
        </w:rPr>
        <w:t xml:space="preserve">Участники команды B уделили повышенное </w:t>
      </w:r>
      <w:proofErr w:type="gramStart"/>
      <w:r w:rsidRPr="009A217D">
        <w:rPr>
          <w:rFonts w:asciiTheme="minorHAnsi" w:hAnsiTheme="minorHAnsi" w:cstheme="minorHAnsi"/>
        </w:rPr>
        <w:t>внимание</w:t>
      </w:r>
      <w:proofErr w:type="gramEnd"/>
      <w:r w:rsidRPr="009A217D">
        <w:rPr>
          <w:rFonts w:asciiTheme="minorHAnsi" w:hAnsiTheme="minorHAnsi" w:cstheme="minorHAnsi"/>
        </w:rPr>
        <w:t> транспортной схеме города, предлагая устранить социальную и территориальную отдаленность, из-за которой страдает микрорайон Ново-Ленино. С этой целью команда предлагает создать транспортное кольцо, которое позволило бы перемещаться из района в район, не заезжая в центральную часть.</w:t>
      </w:r>
    </w:p>
    <w:p w:rsidR="00C16055" w:rsidRPr="009A217D" w:rsidRDefault="00C16055" w:rsidP="00C16055">
      <w:pPr>
        <w:jc w:val="both"/>
        <w:rPr>
          <w:rFonts w:asciiTheme="minorHAnsi" w:hAnsiTheme="minorHAnsi" w:cstheme="minorHAnsi"/>
        </w:rPr>
      </w:pPr>
      <w:r w:rsidRPr="009A217D">
        <w:rPr>
          <w:rFonts w:asciiTheme="minorHAnsi" w:hAnsiTheme="minorHAnsi" w:cstheme="minorHAnsi"/>
        </w:rPr>
        <w:t>Основная идея проекта «</w:t>
      </w:r>
      <w:proofErr w:type="spellStart"/>
      <w:r w:rsidRPr="009A217D">
        <w:rPr>
          <w:rFonts w:asciiTheme="minorHAnsi" w:hAnsiTheme="minorHAnsi" w:cstheme="minorHAnsi"/>
        </w:rPr>
        <w:t>Партисипативные</w:t>
      </w:r>
      <w:proofErr w:type="spellEnd"/>
      <w:r w:rsidRPr="009A217D">
        <w:rPr>
          <w:rFonts w:asciiTheme="minorHAnsi" w:hAnsiTheme="minorHAnsi" w:cstheme="minorHAnsi"/>
        </w:rPr>
        <w:t> общественные пространства», авторство которого принадлежит команде</w:t>
      </w:r>
      <w:proofErr w:type="gramStart"/>
      <w:r w:rsidRPr="009A217D">
        <w:rPr>
          <w:rFonts w:asciiTheme="minorHAnsi" w:hAnsiTheme="minorHAnsi" w:cstheme="minorHAnsi"/>
        </w:rPr>
        <w:t xml:space="preserve"> С</w:t>
      </w:r>
      <w:proofErr w:type="gramEnd"/>
      <w:r w:rsidRPr="009A217D">
        <w:rPr>
          <w:rFonts w:asciiTheme="minorHAnsi" w:hAnsiTheme="minorHAnsi" w:cstheme="minorHAnsi"/>
        </w:rPr>
        <w:t>, заключается в привлечении жителей к процессу формирования городской среды, поскольку только сами горожане знают свои потребности, предпочтения, пожелания, а также пространство, в котором живут.</w:t>
      </w:r>
    </w:p>
    <w:p w:rsidR="00C16055" w:rsidRPr="009A217D" w:rsidRDefault="00C16055" w:rsidP="00C16055">
      <w:pPr>
        <w:jc w:val="both"/>
        <w:rPr>
          <w:rFonts w:asciiTheme="minorHAnsi" w:hAnsiTheme="minorHAnsi" w:cstheme="minorHAnsi"/>
        </w:rPr>
      </w:pPr>
      <w:r w:rsidRPr="009A217D">
        <w:rPr>
          <w:rFonts w:asciiTheme="minorHAnsi" w:hAnsiTheme="minorHAnsi" w:cstheme="minorHAnsi"/>
        </w:rPr>
        <w:t>Команда D предложила улучшить существующие пешеходные маршруты, и послужит связью между общественными пространствами посредством временных вмешательств в городскую среду. Вводя такой аспект в окружение, авторы концепции надеются спровоцировать людей на диалог, и, в долгосрочной перспективе, создать гибкую, изменчивую городскую ткань.</w:t>
      </w:r>
    </w:p>
    <w:p w:rsidR="00C16055" w:rsidRPr="009A217D" w:rsidRDefault="00C16055" w:rsidP="00C16055">
      <w:pPr>
        <w:jc w:val="both"/>
        <w:rPr>
          <w:rFonts w:asciiTheme="minorHAnsi" w:hAnsiTheme="minorHAnsi" w:cstheme="minorHAnsi"/>
        </w:rPr>
      </w:pPr>
      <w:r w:rsidRPr="009A217D">
        <w:rPr>
          <w:rFonts w:asciiTheme="minorHAnsi" w:hAnsiTheme="minorHAnsi" w:cstheme="minorHAnsi"/>
        </w:rPr>
        <w:t>Стратегия команды E заключается в развитии профильности районов Иркутска. По замыслу конкурсантов, физическая система связи должна соединить пространства буквально; малые архитектурные формы и трансформирующиеся пространства создадут визуальную систему связи; виртуальная система связи будет способствовать совместному вовлечению людей в жизнь общественных пространств.</w:t>
      </w:r>
    </w:p>
    <w:p w:rsidR="00C16055" w:rsidRPr="009A217D" w:rsidRDefault="00C16055" w:rsidP="00C16055">
      <w:pPr>
        <w:jc w:val="both"/>
        <w:rPr>
          <w:rFonts w:asciiTheme="minorHAnsi" w:hAnsiTheme="minorHAnsi" w:cstheme="minorHAnsi"/>
        </w:rPr>
      </w:pPr>
      <w:r w:rsidRPr="009A217D">
        <w:rPr>
          <w:rFonts w:asciiTheme="minorHAnsi" w:hAnsiTheme="minorHAnsi" w:cstheme="minorHAnsi"/>
        </w:rPr>
        <w:t>По итогам финальной презентации проектов, ко</w:t>
      </w:r>
      <w:r w:rsidR="00FA710F" w:rsidRPr="009A217D">
        <w:rPr>
          <w:rFonts w:asciiTheme="minorHAnsi" w:hAnsiTheme="minorHAnsi" w:cstheme="minorHAnsi"/>
        </w:rPr>
        <w:t>т</w:t>
      </w:r>
      <w:r w:rsidRPr="009A217D">
        <w:rPr>
          <w:rFonts w:asciiTheme="minorHAnsi" w:hAnsiTheme="minorHAnsi" w:cstheme="minorHAnsi"/>
        </w:rPr>
        <w:t>орая состоялась 22 февраля в конференц-зале ИрГТУ, б</w:t>
      </w:r>
      <w:r w:rsidR="00FA710F" w:rsidRPr="009A217D">
        <w:rPr>
          <w:rFonts w:asciiTheme="minorHAnsi" w:hAnsiTheme="minorHAnsi" w:cstheme="minorHAnsi"/>
        </w:rPr>
        <w:t>ыла выбрана команда победитель –</w:t>
      </w:r>
      <w:r w:rsidRPr="009A217D">
        <w:rPr>
          <w:rFonts w:asciiTheme="minorHAnsi" w:hAnsiTheme="minorHAnsi" w:cstheme="minorHAnsi"/>
        </w:rPr>
        <w:t xml:space="preserve"> «</w:t>
      </w:r>
      <w:proofErr w:type="spellStart"/>
      <w:r w:rsidRPr="009A217D">
        <w:rPr>
          <w:rFonts w:asciiTheme="minorHAnsi" w:hAnsiTheme="minorHAnsi" w:cstheme="minorHAnsi"/>
        </w:rPr>
        <w:t>Team</w:t>
      </w:r>
      <w:proofErr w:type="spellEnd"/>
      <w:r w:rsidRPr="009A217D">
        <w:rPr>
          <w:rFonts w:asciiTheme="minorHAnsi" w:hAnsiTheme="minorHAnsi" w:cstheme="minorHAnsi"/>
        </w:rPr>
        <w:t> E».</w:t>
      </w:r>
    </w:p>
    <w:p w:rsidR="00C16055" w:rsidRPr="009A217D" w:rsidRDefault="00C16055" w:rsidP="00C16055">
      <w:pPr>
        <w:jc w:val="both"/>
        <w:rPr>
          <w:rFonts w:asciiTheme="minorHAnsi" w:hAnsiTheme="minorHAnsi" w:cstheme="minorHAnsi"/>
        </w:rPr>
      </w:pPr>
      <w:r w:rsidRPr="009A217D">
        <w:rPr>
          <w:rFonts w:asciiTheme="minorHAnsi" w:hAnsiTheme="minorHAnsi" w:cstheme="minorHAnsi"/>
        </w:rPr>
        <w:t>Главной задачей жюри в этот раз было выбрать решения, которые применимы к Иркутску и уже завтра могут быть введены в городскую ткань. В формате обсуждения эксперты подготовили выводы по предложенным проектам, и этот материал будет переработан организационным комитетом Зимнего университета во главе с пилотом с</w:t>
      </w:r>
      <w:r w:rsidR="0073211A">
        <w:rPr>
          <w:rFonts w:asciiTheme="minorHAnsi" w:hAnsiTheme="minorHAnsi" w:cstheme="minorHAnsi"/>
        </w:rPr>
        <w:t xml:space="preserve">ессии, и будет выдан в формате </w:t>
      </w:r>
      <w:r w:rsidRPr="009A217D">
        <w:rPr>
          <w:rFonts w:asciiTheme="minorHAnsi" w:hAnsiTheme="minorHAnsi" w:cstheme="minorHAnsi"/>
        </w:rPr>
        <w:t xml:space="preserve">Документ №4 – </w:t>
      </w:r>
      <w:r w:rsidR="0073211A" w:rsidRPr="009A217D">
        <w:rPr>
          <w:rFonts w:asciiTheme="minorHAnsi" w:hAnsiTheme="minorHAnsi" w:cstheme="minorHAnsi"/>
        </w:rPr>
        <w:t>«</w:t>
      </w:r>
      <w:r w:rsidR="009A217D" w:rsidRPr="009A217D">
        <w:rPr>
          <w:rFonts w:ascii="Calibri" w:hAnsi="Calibri" w:cs="Calibri"/>
          <w:lang w:val="en-US"/>
        </w:rPr>
        <w:t>Synthesis</w:t>
      </w:r>
      <w:r w:rsidR="009A217D" w:rsidRPr="009A217D">
        <w:rPr>
          <w:rFonts w:ascii="Calibri" w:hAnsi="Calibri" w:cs="Calibri"/>
        </w:rPr>
        <w:t>».</w:t>
      </w:r>
    </w:p>
    <w:p w:rsidR="00C16055" w:rsidRDefault="00C16055" w:rsidP="00C16055">
      <w:pPr>
        <w:jc w:val="both"/>
        <w:rPr>
          <w:rFonts w:asciiTheme="minorHAnsi" w:hAnsiTheme="minorHAnsi" w:cstheme="minorHAnsi"/>
        </w:rPr>
      </w:pPr>
      <w:r w:rsidRPr="009A217D">
        <w:rPr>
          <w:rFonts w:asciiTheme="minorHAnsi" w:hAnsiTheme="minorHAnsi" w:cstheme="minorHAnsi"/>
        </w:rPr>
        <w:t>Мы надеемся, говорит Александра Козак, что международный опыт Зимнего Университета, сконцентрированный на проработке темы модернизация городской среды, окажет огромную помощь и придаст необходимый импульс развитию общественных пространств Иркутска. Разработанные проекты будут отданы в администрацию города для подробного ознакомления, освоения и внедрения представленных предложений.</w:t>
      </w:r>
    </w:p>
    <w:p w:rsidR="009A217D" w:rsidRPr="009A217D" w:rsidRDefault="009A217D" w:rsidP="009A217D">
      <w:pPr>
        <w:ind w:firstLine="426"/>
        <w:contextualSpacing/>
        <w:jc w:val="both"/>
        <w:rPr>
          <w:rFonts w:ascii="Calibri" w:hAnsi="Calibri" w:cs="Calibri"/>
        </w:rPr>
      </w:pPr>
      <w:r w:rsidRPr="009A217D">
        <w:rPr>
          <w:rFonts w:ascii="Calibri" w:hAnsi="Calibri" w:cs="Calibri"/>
        </w:rPr>
        <w:t xml:space="preserve">Организаторы </w:t>
      </w:r>
      <w:r w:rsidR="0073211A">
        <w:rPr>
          <w:rFonts w:ascii="Calibri" w:hAnsi="Calibri" w:cs="Calibri"/>
          <w:lang w:val="en-US"/>
        </w:rPr>
        <w:t>XIV</w:t>
      </w:r>
      <w:r w:rsidR="0073211A" w:rsidRPr="0073211A">
        <w:rPr>
          <w:rFonts w:ascii="Calibri" w:hAnsi="Calibri" w:cs="Calibri"/>
        </w:rPr>
        <w:t xml:space="preserve"> </w:t>
      </w:r>
      <w:r w:rsidRPr="009A217D">
        <w:rPr>
          <w:rFonts w:ascii="Calibri" w:hAnsi="Calibri" w:cs="Calibri"/>
        </w:rPr>
        <w:t xml:space="preserve">сессии Зимнего университета: </w:t>
      </w:r>
    </w:p>
    <w:p w:rsidR="009A217D" w:rsidRPr="009A217D" w:rsidRDefault="009A217D" w:rsidP="009A217D">
      <w:pPr>
        <w:contextualSpacing/>
        <w:jc w:val="both"/>
        <w:rPr>
          <w:rFonts w:ascii="Calibri" w:hAnsi="Calibri" w:cs="Calibri"/>
        </w:rPr>
      </w:pPr>
      <w:r w:rsidRPr="009A217D">
        <w:rPr>
          <w:rFonts w:ascii="Calibri" w:hAnsi="Calibri" w:cs="Calibri"/>
        </w:rPr>
        <w:t>ИрГТУ, город Иркутск, Россия; Летних Мастерских Европейского Университета Градостроительства г. Сержи-Понтуаз, Франция; ИРО Союза архитекторов России; Правительство Иркутской области; Администрация города Иркутска; Российская академия архитектуры и строительных наук.</w:t>
      </w:r>
    </w:p>
    <w:p w:rsidR="009A217D" w:rsidRPr="009A217D" w:rsidRDefault="009A217D" w:rsidP="009A217D">
      <w:pPr>
        <w:ind w:firstLine="426"/>
        <w:contextualSpacing/>
        <w:jc w:val="both"/>
        <w:rPr>
          <w:rFonts w:ascii="Calibri" w:hAnsi="Calibri" w:cs="Calibri"/>
        </w:rPr>
      </w:pPr>
      <w:r w:rsidRPr="009A217D">
        <w:rPr>
          <w:rFonts w:ascii="Calibri" w:hAnsi="Calibri" w:cs="Calibri"/>
        </w:rPr>
        <w:lastRenderedPageBreak/>
        <w:t xml:space="preserve">Генеральным спонсором </w:t>
      </w:r>
      <w:r w:rsidR="0073211A">
        <w:rPr>
          <w:rFonts w:asciiTheme="minorHAnsi" w:hAnsiTheme="minorHAnsi" w:cstheme="minorHAnsi"/>
          <w:lang w:val="en-US"/>
        </w:rPr>
        <w:t>XIV</w:t>
      </w:r>
      <w:r w:rsidRPr="009A217D">
        <w:rPr>
          <w:rFonts w:ascii="Calibri" w:hAnsi="Calibri" w:cs="Calibri"/>
        </w:rPr>
        <w:t xml:space="preserve"> сессии Зимнего университета выступила финансово-строительная компания «Новый город».</w:t>
      </w:r>
    </w:p>
    <w:p w:rsidR="009A217D" w:rsidRPr="009A217D" w:rsidRDefault="009A217D" w:rsidP="009A217D">
      <w:pPr>
        <w:ind w:firstLine="426"/>
        <w:contextualSpacing/>
        <w:jc w:val="both"/>
        <w:rPr>
          <w:rFonts w:ascii="Calibri" w:hAnsi="Calibri" w:cs="Calibri"/>
        </w:rPr>
      </w:pPr>
      <w:r w:rsidRPr="009A217D">
        <w:rPr>
          <w:rFonts w:ascii="Calibri" w:hAnsi="Calibri" w:cs="Calibri"/>
        </w:rPr>
        <w:t>Так же спонсорами мероприятия являются ЗАО ПИИ «</w:t>
      </w:r>
      <w:proofErr w:type="spellStart"/>
      <w:r w:rsidRPr="009A217D">
        <w:rPr>
          <w:rFonts w:ascii="Calibri" w:hAnsi="Calibri" w:cs="Calibri"/>
        </w:rPr>
        <w:t>ГорПроект</w:t>
      </w:r>
      <w:proofErr w:type="spellEnd"/>
      <w:r w:rsidRPr="009A217D">
        <w:rPr>
          <w:rFonts w:ascii="Calibri" w:hAnsi="Calibri" w:cs="Calibri"/>
        </w:rPr>
        <w:t>»</w:t>
      </w:r>
      <w:proofErr w:type="gramStart"/>
      <w:r w:rsidRPr="009A217D">
        <w:rPr>
          <w:rFonts w:ascii="Calibri" w:hAnsi="Calibri" w:cs="Calibri"/>
        </w:rPr>
        <w:t xml:space="preserve"> ;</w:t>
      </w:r>
      <w:proofErr w:type="gramEnd"/>
      <w:r w:rsidRPr="009A217D">
        <w:rPr>
          <w:rFonts w:ascii="Calibri" w:hAnsi="Calibri" w:cs="Calibri"/>
        </w:rPr>
        <w:t xml:space="preserve"> ОАО «Иркутский </w:t>
      </w:r>
      <w:proofErr w:type="spellStart"/>
      <w:r w:rsidRPr="009A217D">
        <w:rPr>
          <w:rFonts w:ascii="Calibri" w:hAnsi="Calibri" w:cs="Calibri"/>
        </w:rPr>
        <w:t>Промстройпроект</w:t>
      </w:r>
      <w:proofErr w:type="spellEnd"/>
      <w:r w:rsidRPr="009A217D">
        <w:rPr>
          <w:rFonts w:ascii="Calibri" w:hAnsi="Calibri" w:cs="Calibri"/>
        </w:rPr>
        <w:t>» ; ОАО «</w:t>
      </w:r>
      <w:proofErr w:type="spellStart"/>
      <w:r w:rsidRPr="009A217D">
        <w:rPr>
          <w:rFonts w:ascii="Calibri" w:hAnsi="Calibri" w:cs="Calibri"/>
        </w:rPr>
        <w:t>Сибавиастрой</w:t>
      </w:r>
      <w:proofErr w:type="spellEnd"/>
      <w:r w:rsidRPr="009A217D">
        <w:rPr>
          <w:rFonts w:ascii="Calibri" w:hAnsi="Calibri" w:cs="Calibri"/>
        </w:rPr>
        <w:t>» ; ОАО «</w:t>
      </w:r>
      <w:proofErr w:type="spellStart"/>
      <w:r w:rsidRPr="009A217D">
        <w:rPr>
          <w:rFonts w:ascii="Calibri" w:hAnsi="Calibri" w:cs="Calibri"/>
        </w:rPr>
        <w:t>Иркутскгипродорнии</w:t>
      </w:r>
      <w:proofErr w:type="spellEnd"/>
      <w:r w:rsidRPr="009A217D">
        <w:rPr>
          <w:rFonts w:ascii="Calibri" w:hAnsi="Calibri" w:cs="Calibri"/>
        </w:rPr>
        <w:t>» ; ОАО «Агентство развития памятников Иркутска» ; ООО «СТБ-Проект» ; СРО НП «</w:t>
      </w:r>
      <w:proofErr w:type="spellStart"/>
      <w:r w:rsidRPr="009A217D">
        <w:rPr>
          <w:rFonts w:ascii="Calibri" w:hAnsi="Calibri" w:cs="Calibri"/>
        </w:rPr>
        <w:t>БОАиИ</w:t>
      </w:r>
      <w:proofErr w:type="spellEnd"/>
      <w:r w:rsidRPr="009A217D">
        <w:rPr>
          <w:rFonts w:ascii="Calibri" w:hAnsi="Calibri" w:cs="Calibri"/>
        </w:rPr>
        <w:t>» ; НП «</w:t>
      </w:r>
      <w:proofErr w:type="spellStart"/>
      <w:r w:rsidRPr="009A217D">
        <w:rPr>
          <w:rFonts w:ascii="Calibri" w:hAnsi="Calibri" w:cs="Calibri"/>
        </w:rPr>
        <w:t>БайкалРегионПроект</w:t>
      </w:r>
      <w:proofErr w:type="spellEnd"/>
      <w:r w:rsidRPr="009A217D">
        <w:rPr>
          <w:rFonts w:ascii="Calibri" w:hAnsi="Calibri" w:cs="Calibri"/>
        </w:rPr>
        <w:t>».</w:t>
      </w:r>
    </w:p>
    <w:p w:rsidR="009A217D" w:rsidRPr="009A217D" w:rsidRDefault="009A217D" w:rsidP="009A217D">
      <w:pPr>
        <w:ind w:firstLine="426"/>
        <w:contextualSpacing/>
        <w:jc w:val="both"/>
        <w:rPr>
          <w:rFonts w:ascii="Calibri" w:hAnsi="Calibri" w:cs="Calibri"/>
        </w:rPr>
      </w:pPr>
      <w:r w:rsidRPr="009A217D">
        <w:rPr>
          <w:rFonts w:ascii="Calibri" w:hAnsi="Calibri" w:cs="Calibri"/>
        </w:rPr>
        <w:t xml:space="preserve">Партнёры мероприятия ЗАО  «Байкалвестком» BWC AIR; типография «Братья Пилоты»; Галерея </w:t>
      </w:r>
      <w:proofErr w:type="spellStart"/>
      <w:proofErr w:type="gramStart"/>
      <w:r w:rsidRPr="009A217D">
        <w:rPr>
          <w:rFonts w:ascii="Calibri" w:hAnsi="Calibri" w:cs="Calibri"/>
        </w:rPr>
        <w:t>Revo</w:t>
      </w:r>
      <w:proofErr w:type="gramEnd"/>
      <w:r w:rsidRPr="009A217D">
        <w:rPr>
          <w:rFonts w:ascii="Calibri" w:hAnsi="Calibri" w:cs="Calibri"/>
        </w:rPr>
        <w:t>люция</w:t>
      </w:r>
      <w:proofErr w:type="spellEnd"/>
      <w:r w:rsidRPr="009A217D">
        <w:rPr>
          <w:rFonts w:ascii="Calibri" w:hAnsi="Calibri" w:cs="Calibri"/>
        </w:rPr>
        <w:t>; книготорговая фирма «</w:t>
      </w:r>
      <w:proofErr w:type="spellStart"/>
      <w:r w:rsidRPr="009A217D">
        <w:rPr>
          <w:rFonts w:ascii="Calibri" w:hAnsi="Calibri" w:cs="Calibri"/>
        </w:rPr>
        <w:t>ПродаЛитЪ</w:t>
      </w:r>
      <w:proofErr w:type="spellEnd"/>
      <w:r w:rsidRPr="009A217D">
        <w:rPr>
          <w:rFonts w:ascii="Calibri" w:hAnsi="Calibri" w:cs="Calibri"/>
        </w:rPr>
        <w:t>».</w:t>
      </w:r>
    </w:p>
    <w:p w:rsidR="009A217D" w:rsidRPr="009A217D" w:rsidRDefault="009A217D" w:rsidP="009A217D">
      <w:pPr>
        <w:ind w:firstLine="426"/>
        <w:contextualSpacing/>
        <w:jc w:val="both"/>
        <w:rPr>
          <w:rFonts w:ascii="Calibri" w:hAnsi="Calibri" w:cs="Calibri"/>
        </w:rPr>
      </w:pPr>
    </w:p>
    <w:p w:rsidR="009A217D" w:rsidRPr="009A217D" w:rsidRDefault="009A217D" w:rsidP="009A217D">
      <w:pPr>
        <w:ind w:firstLine="426"/>
        <w:contextualSpacing/>
        <w:jc w:val="both"/>
        <w:rPr>
          <w:rFonts w:ascii="Calibri" w:hAnsi="Calibri" w:cs="Calibri"/>
        </w:rPr>
      </w:pPr>
      <w:r w:rsidRPr="009A217D">
        <w:rPr>
          <w:rFonts w:ascii="Calibri" w:hAnsi="Calibri" w:cs="Calibri"/>
        </w:rPr>
        <w:t>Автор текста Мария Носова</w:t>
      </w:r>
    </w:p>
    <w:p w:rsidR="009A217D" w:rsidRPr="009A217D" w:rsidRDefault="009A217D" w:rsidP="00C16055">
      <w:pPr>
        <w:jc w:val="both"/>
        <w:rPr>
          <w:rFonts w:asciiTheme="minorHAnsi" w:hAnsiTheme="minorHAnsi" w:cstheme="minorHAnsi"/>
        </w:rPr>
      </w:pPr>
    </w:p>
    <w:p w:rsidR="007518AD" w:rsidRPr="009A217D" w:rsidRDefault="007518AD" w:rsidP="00C16055">
      <w:pPr>
        <w:jc w:val="both"/>
        <w:rPr>
          <w:rFonts w:asciiTheme="minorHAnsi" w:hAnsiTheme="minorHAnsi" w:cstheme="minorHAnsi"/>
        </w:rPr>
      </w:pPr>
    </w:p>
    <w:sectPr w:rsidR="007518AD" w:rsidRPr="009A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55"/>
    <w:rsid w:val="00070BE8"/>
    <w:rsid w:val="0073211A"/>
    <w:rsid w:val="007518AD"/>
    <w:rsid w:val="009A217D"/>
    <w:rsid w:val="00C16055"/>
    <w:rsid w:val="00FA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0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6055"/>
  </w:style>
  <w:style w:type="character" w:styleId="a4">
    <w:name w:val="Emphasis"/>
    <w:basedOn w:val="a0"/>
    <w:qFormat/>
    <w:rsid w:val="00C160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0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6055"/>
  </w:style>
  <w:style w:type="character" w:styleId="a4">
    <w:name w:val="Emphasis"/>
    <w:basedOn w:val="a0"/>
    <w:qFormat/>
    <w:rsid w:val="00C160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Зимний</cp:lastModifiedBy>
  <cp:revision>3</cp:revision>
  <dcterms:created xsi:type="dcterms:W3CDTF">2013-03-12T04:07:00Z</dcterms:created>
  <dcterms:modified xsi:type="dcterms:W3CDTF">2013-03-12T04:22:00Z</dcterms:modified>
</cp:coreProperties>
</file>